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909" w:rsidRDefault="009559E9" w:rsidP="009559E9">
      <w:pPr>
        <w:pStyle w:val="a3"/>
      </w:pPr>
      <w:r>
        <w:rPr>
          <w:rFonts w:hint="eastAsia"/>
        </w:rPr>
        <w:t>基于注解</w:t>
      </w:r>
      <w:r w:rsidR="00D62491">
        <w:rPr>
          <w:rFonts w:hint="eastAsia"/>
        </w:rPr>
        <w:t>的</w:t>
      </w:r>
      <w:r w:rsidR="00D62491">
        <w:rPr>
          <w:rFonts w:hint="eastAsia"/>
        </w:rPr>
        <w:t>Spring</w:t>
      </w:r>
      <w:r w:rsidR="00D62491">
        <w:t xml:space="preserve"> AOP</w:t>
      </w:r>
      <w:r w:rsidR="00D62491">
        <w:t>开发</w:t>
      </w:r>
    </w:p>
    <w:p w:rsidR="00DB7C6F" w:rsidRDefault="00DB7C6F" w:rsidP="00116F1D">
      <w:pPr>
        <w:pStyle w:val="1"/>
      </w:pPr>
      <w:r>
        <w:rPr>
          <w:rFonts w:hint="eastAsia"/>
        </w:rPr>
        <w:t>@</w:t>
      </w:r>
      <w:r>
        <w:t>Aspect</w:t>
      </w:r>
      <w:r>
        <w:t>介绍</w:t>
      </w:r>
    </w:p>
    <w:p w:rsidR="00DB7C6F" w:rsidRPr="00E32B24" w:rsidRDefault="00F145B5" w:rsidP="00DB7C6F">
      <w:pPr>
        <w:rPr>
          <w:b/>
        </w:rPr>
      </w:pPr>
      <w:r w:rsidRPr="00E32B24">
        <w:rPr>
          <w:b/>
        </w:rPr>
        <w:t>定义一个类为切面类时</w:t>
      </w:r>
      <w:r w:rsidRPr="00E32B24">
        <w:rPr>
          <w:rFonts w:hint="eastAsia"/>
          <w:b/>
        </w:rPr>
        <w:t>，</w:t>
      </w:r>
      <w:r w:rsidRPr="00E32B24">
        <w:rPr>
          <w:b/>
        </w:rPr>
        <w:t>需要利用</w:t>
      </w:r>
      <w:bookmarkStart w:id="0" w:name="_GoBack"/>
      <w:bookmarkEnd w:id="0"/>
      <w:r w:rsidRPr="00E32B24">
        <w:rPr>
          <w:rFonts w:hint="eastAsia"/>
          <w:b/>
        </w:rPr>
        <w:t>@</w:t>
      </w:r>
      <w:r w:rsidRPr="00E32B24">
        <w:rPr>
          <w:b/>
        </w:rPr>
        <w:t>Aspect</w:t>
      </w:r>
      <w:r w:rsidRPr="00E32B24">
        <w:rPr>
          <w:b/>
        </w:rPr>
        <w:t>修饰该类</w:t>
      </w:r>
      <w:r w:rsidRPr="00E32B24">
        <w:rPr>
          <w:rFonts w:hint="eastAsia"/>
          <w:b/>
        </w:rPr>
        <w:t>。</w:t>
      </w:r>
    </w:p>
    <w:p w:rsidR="00D126E7" w:rsidRDefault="00D126E7" w:rsidP="00DB7C6F">
      <w:pPr>
        <w:rPr>
          <w:b/>
        </w:rPr>
      </w:pPr>
      <w:r w:rsidRPr="00E32B24">
        <w:rPr>
          <w:b/>
        </w:rPr>
        <w:t>只有这样该切面类中的增强处理</w:t>
      </w:r>
      <w:r w:rsidRPr="00E32B24">
        <w:rPr>
          <w:rFonts w:hint="eastAsia"/>
          <w:b/>
        </w:rPr>
        <w:t>（通知）才会有效。</w:t>
      </w:r>
    </w:p>
    <w:p w:rsidR="00C35D7D" w:rsidRPr="00C35D7D" w:rsidRDefault="00C35D7D" w:rsidP="00C35D7D">
      <w:pPr>
        <w:rPr>
          <w:b/>
        </w:rPr>
      </w:pPr>
      <w:r w:rsidRPr="00C35D7D">
        <w:rPr>
          <w:rFonts w:hint="eastAsia"/>
          <w:b/>
        </w:rPr>
        <w:t>在</w:t>
      </w:r>
      <w:r w:rsidRPr="00C35D7D">
        <w:rPr>
          <w:rFonts w:hint="eastAsia"/>
          <w:b/>
        </w:rPr>
        <w:t>Spring</w:t>
      </w:r>
      <w:r w:rsidRPr="00C35D7D">
        <w:rPr>
          <w:rFonts w:hint="eastAsia"/>
          <w:b/>
        </w:rPr>
        <w:t>中启用</w:t>
      </w:r>
      <w:r w:rsidRPr="00C35D7D">
        <w:rPr>
          <w:rFonts w:hint="eastAsia"/>
          <w:b/>
        </w:rPr>
        <w:t>AspectJ</w:t>
      </w:r>
      <w:r w:rsidRPr="00C35D7D">
        <w:rPr>
          <w:rFonts w:hint="eastAsia"/>
          <w:b/>
        </w:rPr>
        <w:t>注解支持</w:t>
      </w:r>
    </w:p>
    <w:p w:rsidR="00C35D7D" w:rsidRPr="00C35D7D" w:rsidRDefault="00C35D7D" w:rsidP="00C35D7D">
      <w:pPr>
        <w:rPr>
          <w:b/>
        </w:rPr>
      </w:pPr>
      <w:r w:rsidRPr="00C35D7D">
        <w:rPr>
          <w:rFonts w:hint="eastAsia"/>
          <w:b/>
        </w:rPr>
        <w:t xml:space="preserve">　　要在</w:t>
      </w:r>
      <w:r w:rsidRPr="00C35D7D">
        <w:rPr>
          <w:rFonts w:hint="eastAsia"/>
          <w:b/>
        </w:rPr>
        <w:t>Spring</w:t>
      </w:r>
      <w:r w:rsidRPr="00C35D7D">
        <w:rPr>
          <w:rFonts w:hint="eastAsia"/>
          <w:b/>
        </w:rPr>
        <w:t>应用中使用</w:t>
      </w:r>
      <w:r w:rsidRPr="00C35D7D">
        <w:rPr>
          <w:rFonts w:hint="eastAsia"/>
          <w:b/>
        </w:rPr>
        <w:t>AspectJ</w:t>
      </w:r>
      <w:r w:rsidRPr="00C35D7D">
        <w:rPr>
          <w:rFonts w:hint="eastAsia"/>
          <w:b/>
        </w:rPr>
        <w:t>注解，必须在</w:t>
      </w:r>
      <w:r w:rsidRPr="00C35D7D">
        <w:rPr>
          <w:rFonts w:hint="eastAsia"/>
          <w:b/>
          <w:color w:val="FF0000"/>
        </w:rPr>
        <w:t>classpath</w:t>
      </w:r>
      <w:r w:rsidRPr="00C35D7D">
        <w:rPr>
          <w:rFonts w:hint="eastAsia"/>
          <w:b/>
          <w:color w:val="FF0000"/>
        </w:rPr>
        <w:t>下包含</w:t>
      </w:r>
      <w:r w:rsidRPr="00C35D7D">
        <w:rPr>
          <w:rFonts w:hint="eastAsia"/>
          <w:b/>
          <w:color w:val="FF0000"/>
        </w:rPr>
        <w:t>AspectJ</w:t>
      </w:r>
      <w:r w:rsidRPr="00C35D7D">
        <w:rPr>
          <w:rFonts w:hint="eastAsia"/>
          <w:b/>
          <w:color w:val="FF0000"/>
        </w:rPr>
        <w:t>类库：</w:t>
      </w:r>
      <w:r w:rsidRPr="00C35D7D">
        <w:rPr>
          <w:rFonts w:hint="eastAsia"/>
          <w:b/>
          <w:color w:val="FF0000"/>
        </w:rPr>
        <w:t>aopalliance.jar</w:t>
      </w:r>
      <w:r w:rsidRPr="00C35D7D">
        <w:rPr>
          <w:rFonts w:hint="eastAsia"/>
          <w:b/>
          <w:color w:val="FF0000"/>
        </w:rPr>
        <w:t>、</w:t>
      </w:r>
      <w:r w:rsidRPr="00C35D7D">
        <w:rPr>
          <w:rFonts w:hint="eastAsia"/>
          <w:b/>
          <w:color w:val="FF0000"/>
        </w:rPr>
        <w:t>aspectj.weaver.jar</w:t>
      </w:r>
      <w:r w:rsidRPr="00C35D7D">
        <w:rPr>
          <w:rFonts w:hint="eastAsia"/>
          <w:b/>
          <w:color w:val="FF0000"/>
        </w:rPr>
        <w:t>和</w:t>
      </w:r>
      <w:r w:rsidRPr="00C35D7D">
        <w:rPr>
          <w:rFonts w:hint="eastAsia"/>
          <w:b/>
          <w:color w:val="FF0000"/>
        </w:rPr>
        <w:t>spring-aspects.jar</w:t>
      </w:r>
      <w:r>
        <w:rPr>
          <w:rFonts w:hint="eastAsia"/>
          <w:b/>
          <w:color w:val="FF0000"/>
        </w:rPr>
        <w:t>。</w:t>
      </w:r>
    </w:p>
    <w:p w:rsidR="00C35D7D" w:rsidRPr="00C35D7D" w:rsidRDefault="00C35D7D" w:rsidP="00C35D7D">
      <w:pPr>
        <w:rPr>
          <w:b/>
        </w:rPr>
      </w:pPr>
      <w:r w:rsidRPr="00C35D7D">
        <w:rPr>
          <w:rFonts w:hint="eastAsia"/>
          <w:b/>
        </w:rPr>
        <w:t xml:space="preserve">　　将</w:t>
      </w:r>
      <w:r w:rsidRPr="00C35D7D">
        <w:rPr>
          <w:rFonts w:hint="eastAsia"/>
          <w:b/>
        </w:rPr>
        <w:t>aop Schema</w:t>
      </w:r>
      <w:r w:rsidRPr="00C35D7D">
        <w:rPr>
          <w:rFonts w:hint="eastAsia"/>
          <w:b/>
        </w:rPr>
        <w:t>添加到</w:t>
      </w:r>
      <w:r w:rsidRPr="00C35D7D">
        <w:rPr>
          <w:rFonts w:hint="eastAsia"/>
          <w:b/>
        </w:rPr>
        <w:t>&lt;beans&gt;</w:t>
      </w:r>
      <w:r w:rsidRPr="00C35D7D">
        <w:rPr>
          <w:rFonts w:hint="eastAsia"/>
          <w:b/>
        </w:rPr>
        <w:t>根元素中。</w:t>
      </w:r>
    </w:p>
    <w:p w:rsidR="00C35D7D" w:rsidRPr="00E32B24" w:rsidRDefault="00C35D7D" w:rsidP="00C35D7D">
      <w:pPr>
        <w:rPr>
          <w:b/>
        </w:rPr>
      </w:pPr>
      <w:r w:rsidRPr="00C35D7D">
        <w:rPr>
          <w:rFonts w:hint="eastAsia"/>
          <w:b/>
        </w:rPr>
        <w:t xml:space="preserve">　　要在</w:t>
      </w:r>
      <w:r w:rsidRPr="00C35D7D">
        <w:rPr>
          <w:rFonts w:hint="eastAsia"/>
          <w:b/>
        </w:rPr>
        <w:t>Spring IOC</w:t>
      </w:r>
      <w:r w:rsidRPr="00C35D7D">
        <w:rPr>
          <w:rFonts w:hint="eastAsia"/>
          <w:b/>
        </w:rPr>
        <w:t>容器中启用</w:t>
      </w:r>
      <w:r w:rsidRPr="00C35D7D">
        <w:rPr>
          <w:rFonts w:hint="eastAsia"/>
          <w:b/>
        </w:rPr>
        <w:t>AspectJ</w:t>
      </w:r>
      <w:r w:rsidRPr="00C35D7D">
        <w:rPr>
          <w:rFonts w:hint="eastAsia"/>
          <w:b/>
        </w:rPr>
        <w:t>注解支持，只要早</w:t>
      </w:r>
      <w:r w:rsidRPr="00C35D7D">
        <w:rPr>
          <w:rFonts w:hint="eastAsia"/>
          <w:b/>
        </w:rPr>
        <w:t>bean</w:t>
      </w:r>
      <w:r w:rsidRPr="00C35D7D">
        <w:rPr>
          <w:rFonts w:hint="eastAsia"/>
          <w:b/>
        </w:rPr>
        <w:t>配置文件中定义一个空的</w:t>
      </w:r>
      <w:r w:rsidRPr="00C35D7D">
        <w:rPr>
          <w:rFonts w:hint="eastAsia"/>
          <w:b/>
        </w:rPr>
        <w:t>XML</w:t>
      </w:r>
      <w:r w:rsidRPr="00C35D7D">
        <w:rPr>
          <w:rFonts w:hint="eastAsia"/>
          <w:b/>
        </w:rPr>
        <w:t>元素</w:t>
      </w:r>
      <w:r w:rsidRPr="00C35D7D">
        <w:rPr>
          <w:rFonts w:hint="eastAsia"/>
          <w:b/>
          <w:color w:val="FF0000"/>
        </w:rPr>
        <w:t>&lt;aop:aspectj-autoproxy&gt;</w:t>
      </w:r>
      <w:r>
        <w:rPr>
          <w:rFonts w:hint="eastAsia"/>
          <w:b/>
        </w:rPr>
        <w:t>：</w:t>
      </w:r>
      <w:r w:rsidRPr="00C35D7D">
        <w:rPr>
          <w:rFonts w:hint="eastAsia"/>
          <w:b/>
        </w:rPr>
        <w:t>当</w:t>
      </w:r>
      <w:r w:rsidRPr="00C35D7D">
        <w:rPr>
          <w:rFonts w:hint="eastAsia"/>
          <w:b/>
        </w:rPr>
        <w:t>Spring IOC</w:t>
      </w:r>
      <w:r w:rsidRPr="00C35D7D">
        <w:rPr>
          <w:rFonts w:hint="eastAsia"/>
          <w:b/>
        </w:rPr>
        <w:t>容器侦测到</w:t>
      </w:r>
      <w:r w:rsidRPr="00C35D7D">
        <w:rPr>
          <w:rFonts w:hint="eastAsia"/>
          <w:b/>
        </w:rPr>
        <w:t>bean</w:t>
      </w:r>
      <w:r w:rsidRPr="00C35D7D">
        <w:rPr>
          <w:rFonts w:hint="eastAsia"/>
          <w:b/>
        </w:rPr>
        <w:t>配置文件中的</w:t>
      </w:r>
      <w:r w:rsidRPr="00C35D7D">
        <w:rPr>
          <w:rFonts w:hint="eastAsia"/>
          <w:b/>
        </w:rPr>
        <w:t>&lt;aop:aspectj-autoproxy&gt;</w:t>
      </w:r>
      <w:r w:rsidRPr="00C35D7D">
        <w:rPr>
          <w:rFonts w:hint="eastAsia"/>
          <w:b/>
        </w:rPr>
        <w:t>元素时，会自动为与</w:t>
      </w:r>
      <w:r w:rsidRPr="00C35D7D">
        <w:rPr>
          <w:rFonts w:hint="eastAsia"/>
          <w:b/>
        </w:rPr>
        <w:t>AspectJ</w:t>
      </w:r>
      <w:r w:rsidRPr="00C35D7D">
        <w:rPr>
          <w:rFonts w:hint="eastAsia"/>
          <w:b/>
        </w:rPr>
        <w:t>切面匹配的</w:t>
      </w:r>
      <w:r w:rsidRPr="00C35D7D">
        <w:rPr>
          <w:rFonts w:hint="eastAsia"/>
          <w:b/>
        </w:rPr>
        <w:t>bean</w:t>
      </w:r>
      <w:r w:rsidRPr="00C35D7D">
        <w:rPr>
          <w:rFonts w:hint="eastAsia"/>
          <w:b/>
        </w:rPr>
        <w:t>创建代理</w:t>
      </w:r>
      <w:r w:rsidR="00FB763F">
        <w:rPr>
          <w:rFonts w:hint="eastAsia"/>
          <w:b/>
        </w:rPr>
        <w:t>。</w:t>
      </w:r>
    </w:p>
    <w:p w:rsidR="00333379" w:rsidRDefault="00333379" w:rsidP="00DB7C6F">
      <w:r>
        <w:t>必须在</w:t>
      </w:r>
      <w:r>
        <w:t>spring</w:t>
      </w:r>
      <w:r>
        <w:t>配置完文件中声明</w:t>
      </w:r>
      <w:r>
        <w:rPr>
          <w:rFonts w:hint="eastAsia"/>
        </w:rPr>
        <w:t>：</w:t>
      </w:r>
    </w:p>
    <w:p w:rsidR="002D54C4" w:rsidRDefault="002D54C4" w:rsidP="00DB7C6F">
      <w:r>
        <w:t>包括三部分</w:t>
      </w:r>
      <w:r>
        <w:rPr>
          <w:rFonts w:hint="eastAsia"/>
        </w:rPr>
        <w:t>：</w:t>
      </w:r>
    </w:p>
    <w:p w:rsidR="00460101" w:rsidRPr="00460101" w:rsidRDefault="002D54C4" w:rsidP="00460101">
      <w:pPr>
        <w:pStyle w:val="2"/>
        <w:ind w:left="660" w:right="240"/>
      </w:pPr>
      <w:r>
        <w:rPr>
          <w:rFonts w:hint="eastAsia"/>
        </w:rPr>
        <w:t>引入</w:t>
      </w:r>
      <w:r>
        <w:rPr>
          <w:rFonts w:hint="eastAsia"/>
        </w:rPr>
        <w:t>aop</w:t>
      </w:r>
      <w:r>
        <w:rPr>
          <w:rFonts w:hint="eastAsia"/>
        </w:rPr>
        <w:t>空间</w:t>
      </w:r>
      <w:r w:rsidR="00460101">
        <w:rPr>
          <w:rFonts w:hint="eastAsia"/>
        </w:rPr>
        <w:t>和</w:t>
      </w:r>
      <w:r w:rsidR="00460101">
        <w:rPr>
          <w:rFonts w:hint="eastAsia"/>
        </w:rPr>
        <w:t>context</w:t>
      </w:r>
      <w:r w:rsidR="00460101">
        <w:rPr>
          <w:rFonts w:hint="eastAsia"/>
        </w:rPr>
        <w:t>空间</w:t>
      </w:r>
    </w:p>
    <w:p w:rsidR="002D54C4" w:rsidRDefault="00460101" w:rsidP="002D54C4">
      <w:r>
        <w:rPr>
          <w:noProof/>
        </w:rPr>
        <w:drawing>
          <wp:inline distT="0" distB="0" distL="0" distR="0" wp14:anchorId="5E4772A3" wp14:editId="1226C738">
            <wp:extent cx="5274310" cy="17519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51965"/>
                    </a:xfrm>
                    <a:prstGeom prst="rect">
                      <a:avLst/>
                    </a:prstGeom>
                  </pic:spPr>
                </pic:pic>
              </a:graphicData>
            </a:graphic>
          </wp:inline>
        </w:drawing>
      </w:r>
    </w:p>
    <w:p w:rsidR="002D54C4" w:rsidRPr="002D54C4" w:rsidRDefault="006320E9" w:rsidP="002D54C4">
      <w:pPr>
        <w:pStyle w:val="2"/>
        <w:ind w:left="660" w:right="240"/>
      </w:pPr>
      <w:r>
        <w:rPr>
          <w:rFonts w:hint="eastAsia"/>
        </w:rPr>
        <w:t>自动搜索切面类</w:t>
      </w:r>
    </w:p>
    <w:p w:rsidR="00094046" w:rsidRDefault="00094046" w:rsidP="00DB7C6F">
      <w:r>
        <w:t>下面的功能</w:t>
      </w:r>
      <w:r>
        <w:rPr>
          <w:rFonts w:hint="eastAsia"/>
        </w:rPr>
        <w:t>：</w:t>
      </w:r>
      <w:r>
        <w:t>自动搜索切面类</w:t>
      </w:r>
      <w:r w:rsidR="00F6781A">
        <w:rPr>
          <w:rFonts w:hint="eastAsia"/>
        </w:rPr>
        <w:t>。</w:t>
      </w:r>
    </w:p>
    <w:p w:rsidR="00174FEA" w:rsidRDefault="00174FEA" w:rsidP="00174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&lt;context:component-scan</w:t>
      </w:r>
      <w:r>
        <w:rPr>
          <w:rFonts w:ascii="Consolas" w:hAnsi="Consolas" w:cs="Consolas"/>
          <w:color w:val="000000"/>
          <w:sz w:val="23"/>
          <w:szCs w:val="23"/>
        </w:rPr>
        <w:t xml:space="preserve"> </w:t>
      </w:r>
      <w:r>
        <w:rPr>
          <w:rStyle w:val="hl-attribute"/>
          <w:rFonts w:ascii="Consolas" w:hAnsi="Consolas" w:cs="Consolas"/>
          <w:color w:val="7F007F"/>
          <w:sz w:val="23"/>
          <w:szCs w:val="23"/>
        </w:rPr>
        <w:t>base-package</w:t>
      </w:r>
      <w:r>
        <w:rPr>
          <w:rFonts w:ascii="Consolas" w:hAnsi="Consolas" w:cs="Consolas"/>
          <w:color w:val="000000"/>
          <w:sz w:val="23"/>
          <w:szCs w:val="23"/>
        </w:rPr>
        <w:t>=</w:t>
      </w:r>
      <w:r>
        <w:rPr>
          <w:rStyle w:val="hl-value"/>
          <w:rFonts w:ascii="Consolas" w:hAnsi="Consolas" w:cs="Consolas"/>
          <w:color w:val="2A00FF"/>
          <w:sz w:val="23"/>
          <w:szCs w:val="23"/>
        </w:rPr>
        <w:t>"</w:t>
      </w:r>
      <w:r w:rsidRPr="00530F90">
        <w:rPr>
          <w:rStyle w:val="hl-value"/>
          <w:rFonts w:ascii="Consolas" w:hAnsi="Consolas" w:cs="Consolas"/>
          <w:i/>
          <w:color w:val="2A00FF"/>
          <w:sz w:val="23"/>
          <w:szCs w:val="23"/>
        </w:rPr>
        <w:t>org.example</w:t>
      </w:r>
      <w:r w:rsidR="00F6781A" w:rsidRPr="00530F90">
        <w:rPr>
          <w:rStyle w:val="hl-value"/>
          <w:rFonts w:ascii="Consolas" w:hAnsi="Consolas" w:cs="Consolas" w:hint="eastAsia"/>
          <w:i/>
          <w:color w:val="2A00FF"/>
          <w:sz w:val="23"/>
          <w:szCs w:val="23"/>
        </w:rPr>
        <w:t>,org.myaspect</w:t>
      </w:r>
      <w:r>
        <w:rPr>
          <w:rStyle w:val="hl-value"/>
          <w:rFonts w:ascii="Consolas" w:hAnsi="Consolas" w:cs="Consolas"/>
          <w:color w:val="2A00FF"/>
          <w:sz w:val="23"/>
          <w:szCs w:val="23"/>
        </w:rPr>
        <w:t>"</w:t>
      </w:r>
      <w:r>
        <w:rPr>
          <w:rStyle w:val="hl-tag"/>
          <w:rFonts w:ascii="Consolas" w:hAnsi="Consolas" w:cs="Consolas"/>
          <w:color w:val="3F7F7F"/>
          <w:sz w:val="23"/>
          <w:szCs w:val="23"/>
        </w:rPr>
        <w:t>&gt;</w:t>
      </w:r>
    </w:p>
    <w:p w:rsidR="00174FEA" w:rsidRDefault="00174FEA" w:rsidP="00174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&lt;context:include-filter</w:t>
      </w:r>
      <w:r>
        <w:rPr>
          <w:rFonts w:ascii="Consolas" w:hAnsi="Consolas" w:cs="Consolas"/>
          <w:color w:val="000000"/>
          <w:sz w:val="23"/>
          <w:szCs w:val="23"/>
        </w:rPr>
        <w:t xml:space="preserve"> </w:t>
      </w:r>
      <w:r>
        <w:rPr>
          <w:rStyle w:val="hl-attribute"/>
          <w:rFonts w:ascii="Consolas" w:hAnsi="Consolas" w:cs="Consolas"/>
          <w:color w:val="7F007F"/>
          <w:sz w:val="23"/>
          <w:szCs w:val="23"/>
        </w:rPr>
        <w:t>type</w:t>
      </w:r>
      <w:r>
        <w:rPr>
          <w:rFonts w:ascii="Consolas" w:hAnsi="Consolas" w:cs="Consolas"/>
          <w:color w:val="000000"/>
          <w:sz w:val="23"/>
          <w:szCs w:val="23"/>
        </w:rPr>
        <w:t>=</w:t>
      </w:r>
      <w:r>
        <w:rPr>
          <w:rStyle w:val="hl-value"/>
          <w:rFonts w:ascii="Consolas" w:hAnsi="Consolas" w:cs="Consolas"/>
          <w:color w:val="2A00FF"/>
          <w:sz w:val="23"/>
          <w:szCs w:val="23"/>
        </w:rPr>
        <w:t>"</w:t>
      </w:r>
      <w:r>
        <w:rPr>
          <w:rStyle w:val="hl-value"/>
          <w:rFonts w:ascii="Consolas" w:hAnsi="Consolas" w:cs="Consolas" w:hint="eastAsia"/>
          <w:color w:val="2A00FF"/>
          <w:sz w:val="23"/>
          <w:szCs w:val="23"/>
        </w:rPr>
        <w:t>annotation</w:t>
      </w:r>
      <w:r>
        <w:rPr>
          <w:rStyle w:val="hl-value"/>
          <w:rFonts w:ascii="Consolas" w:hAnsi="Consolas" w:cs="Consolas"/>
          <w:color w:val="2A00FF"/>
          <w:sz w:val="23"/>
          <w:szCs w:val="23"/>
        </w:rPr>
        <w:t>"</w:t>
      </w:r>
    </w:p>
    <w:p w:rsidR="00174FEA" w:rsidRDefault="00174FEA" w:rsidP="00174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attribute"/>
          <w:rFonts w:ascii="Consolas" w:hAnsi="Consolas" w:cs="Consolas"/>
          <w:color w:val="7F007F"/>
          <w:sz w:val="23"/>
          <w:szCs w:val="23"/>
        </w:rPr>
        <w:t>expression</w:t>
      </w:r>
      <w:r>
        <w:rPr>
          <w:rFonts w:ascii="Consolas" w:hAnsi="Consolas" w:cs="Consolas"/>
          <w:color w:val="000000"/>
          <w:sz w:val="23"/>
          <w:szCs w:val="23"/>
        </w:rPr>
        <w:t>=</w:t>
      </w:r>
      <w:r>
        <w:rPr>
          <w:rStyle w:val="hl-value"/>
          <w:rFonts w:ascii="Consolas" w:hAnsi="Consolas" w:cs="Consolas"/>
          <w:color w:val="2A00FF"/>
          <w:sz w:val="23"/>
          <w:szCs w:val="23"/>
        </w:rPr>
        <w:t>"</w:t>
      </w:r>
      <w:r w:rsidRPr="00530F90">
        <w:rPr>
          <w:rStyle w:val="hl-value"/>
          <w:rFonts w:ascii="Consolas" w:hAnsi="Consolas" w:cs="Consolas"/>
          <w:b/>
          <w:color w:val="2A00FF"/>
          <w:sz w:val="23"/>
          <w:szCs w:val="23"/>
        </w:rPr>
        <w:t>org</w:t>
      </w:r>
      <w:r w:rsidRPr="00530F90">
        <w:rPr>
          <w:rStyle w:val="hl-value"/>
          <w:rFonts w:ascii="Consolas" w:hAnsi="Consolas" w:cs="Consolas" w:hint="eastAsia"/>
          <w:b/>
          <w:color w:val="2A00FF"/>
          <w:sz w:val="23"/>
          <w:szCs w:val="23"/>
        </w:rPr>
        <w:t>.aspectj.lang.annotation.Aspect</w:t>
      </w:r>
      <w:r>
        <w:rPr>
          <w:rStyle w:val="hl-value"/>
          <w:rFonts w:ascii="Consolas" w:hAnsi="Consolas" w:cs="Consolas"/>
          <w:color w:val="2A00FF"/>
          <w:sz w:val="23"/>
          <w:szCs w:val="23"/>
        </w:rPr>
        <w:t>"</w:t>
      </w:r>
      <w:r>
        <w:rPr>
          <w:rStyle w:val="hl-tag"/>
          <w:rFonts w:ascii="Consolas" w:hAnsi="Consolas" w:cs="Consolas"/>
          <w:color w:val="3F7F7F"/>
          <w:sz w:val="23"/>
          <w:szCs w:val="23"/>
        </w:rPr>
        <w:t>/&gt;</w:t>
      </w:r>
    </w:p>
    <w:p w:rsidR="00174FEA" w:rsidRDefault="00174FEA" w:rsidP="00174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&lt;/context:component-scan&gt;</w:t>
      </w:r>
    </w:p>
    <w:p w:rsidR="00517C3E" w:rsidRDefault="00517C3E" w:rsidP="00517C3E">
      <w:pPr>
        <w:ind w:firstLineChars="100" w:firstLine="240"/>
      </w:pPr>
      <w:r>
        <w:t>如果不设置自动搜索切面类</w:t>
      </w:r>
      <w:r>
        <w:rPr>
          <w:rFonts w:hint="eastAsia"/>
        </w:rPr>
        <w:t>，</w:t>
      </w:r>
      <w:r>
        <w:t>把切面类当成是一个普通的</w:t>
      </w:r>
      <w:r>
        <w:t>bean</w:t>
      </w:r>
      <w:r>
        <w:t>加载也可以</w:t>
      </w:r>
      <w:r>
        <w:rPr>
          <w:rFonts w:hint="eastAsia"/>
        </w:rPr>
        <w:t>。</w:t>
      </w:r>
    </w:p>
    <w:p w:rsidR="00960189" w:rsidRPr="00B07186" w:rsidRDefault="00960189" w:rsidP="00517C3E">
      <w:pPr>
        <w:ind w:firstLineChars="100" w:firstLine="240"/>
        <w:rPr>
          <w:color w:val="00B0F0"/>
        </w:rPr>
      </w:pPr>
      <w:r w:rsidRPr="00B07186">
        <w:rPr>
          <w:color w:val="00B0F0"/>
        </w:rPr>
        <w:t>&lt;bean id="applause" class="cn.bupt.aspect_spring.Applause"&gt;&lt;/bean&gt;</w:t>
      </w:r>
    </w:p>
    <w:p w:rsidR="009E4DBD" w:rsidRDefault="009E4DBD" w:rsidP="006320E9">
      <w:pPr>
        <w:pStyle w:val="2"/>
        <w:ind w:left="660" w:right="240"/>
      </w:pPr>
      <w:r>
        <w:rPr>
          <w:rFonts w:hint="eastAsia"/>
        </w:rPr>
        <w:lastRenderedPageBreak/>
        <w:t>启动</w:t>
      </w:r>
      <w:r w:rsidR="005E6746">
        <w:rPr>
          <w:rFonts w:hint="eastAsia"/>
        </w:rPr>
        <w:t>@AspectJ</w:t>
      </w:r>
      <w:r w:rsidR="005E6746">
        <w:rPr>
          <w:rFonts w:hint="eastAsia"/>
        </w:rPr>
        <w:t>支持</w:t>
      </w:r>
    </w:p>
    <w:p w:rsidR="0056242A" w:rsidRPr="0056242A" w:rsidRDefault="0056242A" w:rsidP="009E4DBD">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sidRPr="0056242A">
        <w:rPr>
          <w:rStyle w:val="hl-tag"/>
          <w:rFonts w:ascii="Consolas" w:hAnsi="Consolas" w:cs="Consolas" w:hint="eastAsia"/>
          <w:color w:val="3F7F7F"/>
          <w:sz w:val="23"/>
          <w:szCs w:val="23"/>
        </w:rPr>
        <w:t>使</w:t>
      </w:r>
      <w:r w:rsidRPr="0056242A">
        <w:rPr>
          <w:rStyle w:val="hl-tag"/>
          <w:rFonts w:ascii="Consolas" w:hAnsi="Consolas" w:cs="Consolas" w:hint="eastAsia"/>
          <w:color w:val="3F7F7F"/>
          <w:sz w:val="23"/>
          <w:szCs w:val="23"/>
        </w:rPr>
        <w:t>AspectJ</w:t>
      </w:r>
      <w:r w:rsidRPr="0056242A">
        <w:rPr>
          <w:rStyle w:val="hl-tag"/>
          <w:rFonts w:ascii="Consolas" w:hAnsi="Consolas" w:cs="Consolas" w:hint="eastAsia"/>
          <w:color w:val="3F7F7F"/>
          <w:sz w:val="23"/>
          <w:szCs w:val="23"/>
        </w:rPr>
        <w:t>注解起作用：自动为匹配的类生成代理对象</w:t>
      </w:r>
    </w:p>
    <w:p w:rsidR="00946CEA" w:rsidRPr="00946CEA" w:rsidRDefault="009E4DBD" w:rsidP="009E4DBD">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3F7F7F"/>
          <w:sz w:val="23"/>
          <w:szCs w:val="23"/>
        </w:rPr>
      </w:pPr>
      <w:r>
        <w:rPr>
          <w:rStyle w:val="hl-tag"/>
          <w:rFonts w:ascii="Consolas" w:hAnsi="Consolas" w:cs="Consolas"/>
          <w:color w:val="3F7F7F"/>
          <w:sz w:val="23"/>
          <w:szCs w:val="23"/>
        </w:rPr>
        <w:t>&lt;aop:aspectj-autoproxy/&gt;</w:t>
      </w:r>
    </w:p>
    <w:p w:rsidR="00946CEA" w:rsidRDefault="00946CEA" w:rsidP="00946CEA">
      <w:pPr>
        <w:pStyle w:val="2"/>
        <w:ind w:left="660" w:right="240"/>
      </w:pPr>
      <w:r>
        <w:t>简单的示例</w:t>
      </w:r>
      <w:r>
        <w:rPr>
          <w:rFonts w:hint="eastAsia"/>
        </w:rPr>
        <w:t>：</w:t>
      </w:r>
    </w:p>
    <w:p w:rsidR="00946CEA" w:rsidRDefault="00946CEA" w:rsidP="00946CEA">
      <w:pPr>
        <w:autoSpaceDE w:val="0"/>
        <w:autoSpaceDN w:val="0"/>
        <w:adjustRightInd w:val="0"/>
        <w:spacing w:before="0" w:after="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946CEA" w:rsidRDefault="00946CEA" w:rsidP="00946CEA">
      <w:pPr>
        <w:autoSpaceDE w:val="0"/>
        <w:autoSpaceDN w:val="0"/>
        <w:adjustRightInd w:val="0"/>
        <w:spacing w:before="0" w:after="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beans</w:t>
      </w:r>
      <w:r>
        <w:rPr>
          <w:rFonts w:ascii="Courier New" w:hAnsi="Courier New" w:cs="Courier New"/>
          <w:kern w:val="0"/>
          <w:sz w:val="20"/>
          <w:szCs w:val="20"/>
        </w:rPr>
        <w:t xml:space="preserve"> </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"http://www.springframework.org/schema/beans"</w:t>
      </w:r>
    </w:p>
    <w:p w:rsidR="00946CEA" w:rsidRDefault="00946CEA" w:rsidP="00946CEA">
      <w:pPr>
        <w:autoSpaceDE w:val="0"/>
        <w:autoSpaceDN w:val="0"/>
        <w:adjustRightInd w:val="0"/>
        <w:spacing w:before="0" w:after="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kern w:val="0"/>
          <w:sz w:val="20"/>
          <w:szCs w:val="20"/>
        </w:rPr>
        <w:t xml:space="preserve"> </w:t>
      </w:r>
    </w:p>
    <w:p w:rsidR="00946CEA" w:rsidRDefault="00946CEA" w:rsidP="00946CEA">
      <w:pPr>
        <w:autoSpaceDE w:val="0"/>
        <w:autoSpaceDN w:val="0"/>
        <w:adjustRightInd w:val="0"/>
        <w:spacing w:before="0" w:after="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xmlns:aop</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"http://www.springframework.org/schema/aop"</w:t>
      </w:r>
    </w:p>
    <w:p w:rsidR="00946CEA" w:rsidRDefault="00946CEA" w:rsidP="00946CEA">
      <w:pPr>
        <w:autoSpaceDE w:val="0"/>
        <w:autoSpaceDN w:val="0"/>
        <w:adjustRightInd w:val="0"/>
        <w:spacing w:before="0" w:after="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xmlns:context</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"http://www.springframework.org/schema/context"</w:t>
      </w:r>
    </w:p>
    <w:p w:rsidR="00946CEA" w:rsidRDefault="00946CEA" w:rsidP="00946CEA">
      <w:pPr>
        <w:autoSpaceDE w:val="0"/>
        <w:autoSpaceDN w:val="0"/>
        <w:adjustRightInd w:val="0"/>
        <w:spacing w:before="0" w:after="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xsi:schemaLocation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"http://www.springframework.org/schema/beans</w:t>
      </w:r>
    </w:p>
    <w:p w:rsidR="00946CEA" w:rsidRDefault="00946CEA" w:rsidP="00946CEA">
      <w:pPr>
        <w:autoSpaceDE w:val="0"/>
        <w:autoSpaceDN w:val="0"/>
        <w:adjustRightInd w:val="0"/>
        <w:spacing w:before="0" w:after="0"/>
        <w:jc w:val="left"/>
        <w:rPr>
          <w:rFonts w:ascii="Courier New" w:hAnsi="Courier New" w:cs="Courier New"/>
          <w:kern w:val="0"/>
          <w:sz w:val="20"/>
          <w:szCs w:val="20"/>
        </w:rPr>
      </w:pPr>
      <w:r>
        <w:rPr>
          <w:rFonts w:ascii="Courier New" w:hAnsi="Courier New" w:cs="Courier New"/>
          <w:i/>
          <w:iCs/>
          <w:color w:val="2A00FF"/>
          <w:kern w:val="0"/>
          <w:sz w:val="20"/>
          <w:szCs w:val="20"/>
        </w:rPr>
        <w:t xml:space="preserve">        http://www.springframework.org/schema/beans/spring-beans.xsd</w:t>
      </w:r>
    </w:p>
    <w:p w:rsidR="00946CEA" w:rsidRDefault="00946CEA" w:rsidP="00946CEA">
      <w:pPr>
        <w:autoSpaceDE w:val="0"/>
        <w:autoSpaceDN w:val="0"/>
        <w:adjustRightInd w:val="0"/>
        <w:spacing w:before="0" w:after="0"/>
        <w:jc w:val="left"/>
        <w:rPr>
          <w:rFonts w:ascii="Courier New" w:hAnsi="Courier New" w:cs="Courier New"/>
          <w:kern w:val="0"/>
          <w:sz w:val="20"/>
          <w:szCs w:val="20"/>
        </w:rPr>
      </w:pPr>
      <w:r>
        <w:rPr>
          <w:rFonts w:ascii="Courier New" w:hAnsi="Courier New" w:cs="Courier New"/>
          <w:i/>
          <w:iCs/>
          <w:color w:val="2A00FF"/>
          <w:kern w:val="0"/>
          <w:sz w:val="20"/>
          <w:szCs w:val="20"/>
        </w:rPr>
        <w:t xml:space="preserve">        http://www.springframework.org/schema/context</w:t>
      </w:r>
    </w:p>
    <w:p w:rsidR="00946CEA" w:rsidRDefault="00946CEA" w:rsidP="00946CEA">
      <w:pPr>
        <w:autoSpaceDE w:val="0"/>
        <w:autoSpaceDN w:val="0"/>
        <w:adjustRightInd w:val="0"/>
        <w:spacing w:before="0" w:after="0"/>
        <w:jc w:val="left"/>
        <w:rPr>
          <w:rFonts w:ascii="Courier New" w:hAnsi="Courier New" w:cs="Courier New"/>
          <w:kern w:val="0"/>
          <w:sz w:val="20"/>
          <w:szCs w:val="20"/>
        </w:rPr>
      </w:pPr>
      <w:r>
        <w:rPr>
          <w:rFonts w:ascii="Courier New" w:hAnsi="Courier New" w:cs="Courier New"/>
          <w:i/>
          <w:iCs/>
          <w:color w:val="2A00FF"/>
          <w:kern w:val="0"/>
          <w:sz w:val="20"/>
          <w:szCs w:val="20"/>
        </w:rPr>
        <w:t xml:space="preserve">        http://www.springframework.org/schema/context/spring-context.xsd</w:t>
      </w:r>
    </w:p>
    <w:p w:rsidR="00946CEA" w:rsidRDefault="00946CEA" w:rsidP="00946CEA">
      <w:pPr>
        <w:autoSpaceDE w:val="0"/>
        <w:autoSpaceDN w:val="0"/>
        <w:adjustRightInd w:val="0"/>
        <w:spacing w:before="0" w:after="0"/>
        <w:jc w:val="left"/>
        <w:rPr>
          <w:rFonts w:ascii="Courier New" w:hAnsi="Courier New" w:cs="Courier New"/>
          <w:kern w:val="0"/>
          <w:sz w:val="20"/>
          <w:szCs w:val="20"/>
        </w:rPr>
      </w:pPr>
      <w:r>
        <w:rPr>
          <w:rFonts w:ascii="Courier New" w:hAnsi="Courier New" w:cs="Courier New"/>
          <w:i/>
          <w:iCs/>
          <w:color w:val="2A00FF"/>
          <w:kern w:val="0"/>
          <w:sz w:val="20"/>
          <w:szCs w:val="20"/>
        </w:rPr>
        <w:t xml:space="preserve">        http://www.springframework.org/schema/aop</w:t>
      </w:r>
    </w:p>
    <w:p w:rsidR="00946CEA" w:rsidRDefault="00946CEA" w:rsidP="00946CEA">
      <w:pPr>
        <w:autoSpaceDE w:val="0"/>
        <w:autoSpaceDN w:val="0"/>
        <w:adjustRightInd w:val="0"/>
        <w:spacing w:before="0" w:after="0"/>
        <w:jc w:val="left"/>
        <w:rPr>
          <w:rFonts w:ascii="Courier New" w:hAnsi="Courier New" w:cs="Courier New"/>
          <w:color w:val="008080"/>
          <w:kern w:val="0"/>
          <w:sz w:val="20"/>
          <w:szCs w:val="20"/>
        </w:rPr>
      </w:pPr>
      <w:r>
        <w:rPr>
          <w:rFonts w:ascii="Courier New" w:hAnsi="Courier New" w:cs="Courier New"/>
          <w:i/>
          <w:iCs/>
          <w:color w:val="2A00FF"/>
          <w:kern w:val="0"/>
          <w:sz w:val="20"/>
          <w:szCs w:val="20"/>
        </w:rPr>
        <w:t xml:space="preserve">        </w:t>
      </w:r>
      <w:hyperlink r:id="rId8" w:history="1">
        <w:r w:rsidR="00584A18" w:rsidRPr="00EC3692">
          <w:rPr>
            <w:rStyle w:val="a7"/>
            <w:rFonts w:ascii="Courier New" w:hAnsi="Courier New" w:cs="Courier New"/>
            <w:i/>
            <w:iCs/>
            <w:kern w:val="0"/>
            <w:sz w:val="20"/>
            <w:szCs w:val="20"/>
          </w:rPr>
          <w:t>http://www.springframework.org/schema/aop/spring-aop.xsd</w:t>
        </w:r>
      </w:hyperlink>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584A18" w:rsidRPr="00584A18" w:rsidRDefault="00584A18" w:rsidP="00584A18">
      <w:pPr>
        <w:pStyle w:val="HTML"/>
        <w:spacing w:line="270" w:lineRule="atLeast"/>
        <w:rPr>
          <w:color w:val="000000"/>
          <w:sz w:val="18"/>
          <w:szCs w:val="18"/>
        </w:rPr>
      </w:pPr>
      <w:r>
        <w:rPr>
          <w:color w:val="000000"/>
          <w:sz w:val="18"/>
          <w:szCs w:val="18"/>
        </w:rPr>
        <w:t xml:space="preserve">  </w:t>
      </w:r>
      <w:r>
        <w:rPr>
          <w:color w:val="008000"/>
          <w:sz w:val="18"/>
          <w:szCs w:val="18"/>
        </w:rPr>
        <w:t>&lt;!-- 配置自动扫描的包 --&gt;</w:t>
      </w:r>
    </w:p>
    <w:p w:rsidR="00946CEA" w:rsidRDefault="00946CEA" w:rsidP="00946CEA">
      <w:pPr>
        <w:autoSpaceDE w:val="0"/>
        <w:autoSpaceDN w:val="0"/>
        <w:adjustRightInd w:val="0"/>
        <w:spacing w:before="0" w:after="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context:component-scan</w:t>
      </w:r>
      <w:r>
        <w:rPr>
          <w:rFonts w:ascii="Courier New" w:hAnsi="Courier New" w:cs="Courier New"/>
          <w:kern w:val="0"/>
          <w:sz w:val="20"/>
          <w:szCs w:val="20"/>
        </w:rPr>
        <w:t xml:space="preserve"> </w:t>
      </w:r>
      <w:r>
        <w:rPr>
          <w:rFonts w:ascii="Courier New" w:hAnsi="Courier New" w:cs="Courier New"/>
          <w:color w:val="7F007F"/>
          <w:kern w:val="0"/>
          <w:sz w:val="20"/>
          <w:szCs w:val="20"/>
        </w:rPr>
        <w:t>base-package</w:t>
      </w:r>
      <w:r>
        <w:rPr>
          <w:rFonts w:ascii="Courier New" w:hAnsi="Courier New" w:cs="Courier New"/>
          <w:color w:val="000000"/>
          <w:kern w:val="0"/>
          <w:sz w:val="20"/>
          <w:szCs w:val="20"/>
        </w:rPr>
        <w:t>=</w:t>
      </w:r>
      <w:r>
        <w:rPr>
          <w:rFonts w:ascii="Courier New" w:hAnsi="Courier New" w:cs="Courier New"/>
          <w:i/>
          <w:iCs/>
          <w:color w:val="2A00FF"/>
          <w:kern w:val="0"/>
          <w:sz w:val="20"/>
          <w:szCs w:val="20"/>
        </w:rPr>
        <w:t>"cn.bupt.aspect_spring,com.bupt.advice"</w:t>
      </w:r>
      <w:r>
        <w:rPr>
          <w:rFonts w:ascii="Courier New" w:hAnsi="Courier New" w:cs="Courier New"/>
          <w:color w:val="008080"/>
          <w:kern w:val="0"/>
          <w:sz w:val="20"/>
          <w:szCs w:val="20"/>
        </w:rPr>
        <w:t>&gt;</w:t>
      </w:r>
    </w:p>
    <w:p w:rsidR="00946CEA" w:rsidRDefault="00946CEA" w:rsidP="00946CEA">
      <w:pPr>
        <w:autoSpaceDE w:val="0"/>
        <w:autoSpaceDN w:val="0"/>
        <w:adjustRightInd w:val="0"/>
        <w:spacing w:before="0" w:after="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context:include-filter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"annotation"</w:t>
      </w:r>
    </w:p>
    <w:p w:rsidR="00946CEA" w:rsidRDefault="00946CEA" w:rsidP="00946CEA">
      <w:pPr>
        <w:autoSpaceDE w:val="0"/>
        <w:autoSpaceDN w:val="0"/>
        <w:adjustRightInd w:val="0"/>
        <w:spacing w:before="0" w:after="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expression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"org.aspectj.lang.annotation.Aspect"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946CEA" w:rsidRDefault="00946CEA" w:rsidP="00946CEA">
      <w:pPr>
        <w:autoSpaceDE w:val="0"/>
        <w:autoSpaceDN w:val="0"/>
        <w:adjustRightInd w:val="0"/>
        <w:spacing w:before="0" w:after="0"/>
        <w:jc w:val="left"/>
        <w:rPr>
          <w:rFonts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context:component-scan</w:t>
      </w:r>
      <w:r>
        <w:rPr>
          <w:rFonts w:ascii="Courier New" w:hAnsi="Courier New" w:cs="Courier New"/>
          <w:color w:val="008080"/>
          <w:kern w:val="0"/>
          <w:sz w:val="20"/>
          <w:szCs w:val="20"/>
        </w:rPr>
        <w:t>&gt;</w:t>
      </w:r>
    </w:p>
    <w:p w:rsidR="00584A18" w:rsidRPr="00584A18" w:rsidRDefault="00584A18" w:rsidP="00946CEA">
      <w:pPr>
        <w:autoSpaceDE w:val="0"/>
        <w:autoSpaceDN w:val="0"/>
        <w:adjustRightInd w:val="0"/>
        <w:spacing w:before="0" w:after="0"/>
        <w:jc w:val="left"/>
        <w:rPr>
          <w:rFonts w:ascii="Courier New" w:hAnsi="Courier New" w:cs="Courier New"/>
          <w:b/>
          <w:kern w:val="0"/>
          <w:sz w:val="20"/>
          <w:szCs w:val="20"/>
        </w:rPr>
      </w:pPr>
      <w:r w:rsidRPr="00584A18">
        <w:rPr>
          <w:rFonts w:ascii="Courier New" w:hAnsi="Courier New" w:cs="Courier New"/>
          <w:b/>
          <w:kern w:val="0"/>
          <w:sz w:val="20"/>
          <w:szCs w:val="20"/>
        </w:rPr>
        <w:t xml:space="preserve">&lt;!-- </w:t>
      </w:r>
      <w:r w:rsidRPr="00584A18">
        <w:rPr>
          <w:rFonts w:ascii="Courier New" w:hAnsi="Courier New" w:cs="Courier New"/>
          <w:b/>
          <w:kern w:val="0"/>
          <w:sz w:val="20"/>
          <w:szCs w:val="20"/>
        </w:rPr>
        <w:t>使</w:t>
      </w:r>
      <w:r w:rsidRPr="00584A18">
        <w:rPr>
          <w:rFonts w:ascii="Courier New" w:hAnsi="Courier New" w:cs="Courier New"/>
          <w:b/>
          <w:kern w:val="0"/>
          <w:sz w:val="20"/>
          <w:szCs w:val="20"/>
        </w:rPr>
        <w:t>AspectJ</w:t>
      </w:r>
      <w:r w:rsidRPr="00584A18">
        <w:rPr>
          <w:rFonts w:ascii="Courier New" w:hAnsi="Courier New" w:cs="Courier New"/>
          <w:b/>
          <w:kern w:val="0"/>
          <w:sz w:val="20"/>
          <w:szCs w:val="20"/>
        </w:rPr>
        <w:t>注解起作用：自动为匹配的类生成代理对象</w:t>
      </w:r>
      <w:r w:rsidRPr="00584A18">
        <w:rPr>
          <w:rFonts w:ascii="Courier New" w:hAnsi="Courier New" w:cs="Courier New"/>
          <w:b/>
          <w:kern w:val="0"/>
          <w:sz w:val="20"/>
          <w:szCs w:val="20"/>
        </w:rPr>
        <w:t xml:space="preserve"> --&gt;</w:t>
      </w:r>
    </w:p>
    <w:p w:rsidR="00946CEA" w:rsidRPr="00946CEA" w:rsidRDefault="00946CEA" w:rsidP="00946CEA">
      <w:pPr>
        <w:autoSpaceDE w:val="0"/>
        <w:autoSpaceDN w:val="0"/>
        <w:adjustRightInd w:val="0"/>
        <w:spacing w:before="0" w:after="0"/>
        <w:jc w:val="left"/>
        <w:rPr>
          <w:rFonts w:ascii="Courier New" w:hAnsi="Courier New" w:cs="Courier New"/>
          <w:b/>
          <w:kern w:val="0"/>
          <w:sz w:val="20"/>
          <w:szCs w:val="20"/>
        </w:rPr>
      </w:pPr>
      <w:r w:rsidRPr="00946CEA">
        <w:rPr>
          <w:rFonts w:ascii="Courier New" w:hAnsi="Courier New" w:cs="Courier New"/>
          <w:b/>
          <w:color w:val="000000"/>
          <w:kern w:val="0"/>
          <w:sz w:val="20"/>
          <w:szCs w:val="20"/>
        </w:rPr>
        <w:tab/>
      </w:r>
      <w:r w:rsidRPr="00946CEA">
        <w:rPr>
          <w:rFonts w:ascii="Courier New" w:hAnsi="Courier New" w:cs="Courier New"/>
          <w:b/>
          <w:color w:val="008080"/>
          <w:kern w:val="0"/>
          <w:sz w:val="20"/>
          <w:szCs w:val="20"/>
        </w:rPr>
        <w:t>&lt;</w:t>
      </w:r>
      <w:r w:rsidRPr="00946CEA">
        <w:rPr>
          <w:rFonts w:ascii="Courier New" w:hAnsi="Courier New" w:cs="Courier New"/>
          <w:b/>
          <w:color w:val="3F7F7F"/>
          <w:kern w:val="0"/>
          <w:sz w:val="20"/>
          <w:szCs w:val="20"/>
        </w:rPr>
        <w:t>aop:aspectj-autoproxy</w:t>
      </w:r>
      <w:r w:rsidRPr="00946CEA">
        <w:rPr>
          <w:rFonts w:ascii="Courier New" w:hAnsi="Courier New" w:cs="Courier New"/>
          <w:b/>
          <w:kern w:val="0"/>
          <w:sz w:val="20"/>
          <w:szCs w:val="20"/>
        </w:rPr>
        <w:t xml:space="preserve"> </w:t>
      </w:r>
      <w:r w:rsidRPr="00946CEA">
        <w:rPr>
          <w:rFonts w:ascii="Courier New" w:hAnsi="Courier New" w:cs="Courier New"/>
          <w:b/>
          <w:color w:val="008080"/>
          <w:kern w:val="0"/>
          <w:sz w:val="20"/>
          <w:szCs w:val="20"/>
        </w:rPr>
        <w:t>/&gt;</w:t>
      </w:r>
    </w:p>
    <w:p w:rsidR="00946CEA" w:rsidRDefault="00946CEA" w:rsidP="00946CEA">
      <w:pPr>
        <w:autoSpaceDE w:val="0"/>
        <w:autoSpaceDN w:val="0"/>
        <w:adjustRightInd w:val="0"/>
        <w:spacing w:before="0" w:after="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"singer"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"cn.bupt.aspect_spring.Singer"</w:t>
      </w:r>
      <w:r>
        <w:rPr>
          <w:rFonts w:ascii="Courier New" w:hAnsi="Courier New" w:cs="Courier New"/>
          <w:color w:val="008080"/>
          <w:kern w:val="0"/>
          <w:sz w:val="20"/>
          <w:szCs w:val="20"/>
        </w:rPr>
        <w:t>&gt;&lt;/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946CEA" w:rsidRPr="00946CEA" w:rsidRDefault="00946CEA" w:rsidP="00946CEA">
      <w:r>
        <w:rPr>
          <w:rFonts w:ascii="Courier New" w:hAnsi="Courier New" w:cs="Courier New"/>
          <w:color w:val="008080"/>
          <w:kern w:val="0"/>
          <w:sz w:val="20"/>
          <w:szCs w:val="20"/>
        </w:rPr>
        <w:t>&lt;/</w:t>
      </w:r>
      <w:r>
        <w:rPr>
          <w:rFonts w:ascii="Courier New" w:hAnsi="Courier New" w:cs="Courier New"/>
          <w:color w:val="3F7F7F"/>
          <w:kern w:val="0"/>
          <w:sz w:val="20"/>
          <w:szCs w:val="20"/>
        </w:rPr>
        <w:t>beans</w:t>
      </w:r>
      <w:r>
        <w:rPr>
          <w:rFonts w:ascii="Courier New" w:hAnsi="Courier New" w:cs="Courier New"/>
          <w:color w:val="008080"/>
          <w:kern w:val="0"/>
          <w:sz w:val="20"/>
          <w:szCs w:val="20"/>
        </w:rPr>
        <w:t>&gt;</w:t>
      </w:r>
    </w:p>
    <w:p w:rsidR="00E755BE" w:rsidRDefault="00E755BE" w:rsidP="00FD6BB8">
      <w:pPr>
        <w:pStyle w:val="1"/>
      </w:pPr>
      <w:r>
        <w:rPr>
          <w:rFonts w:hint="eastAsia"/>
        </w:rPr>
        <w:t>@</w:t>
      </w:r>
      <w:r>
        <w:t>Order</w:t>
      </w:r>
      <w:r>
        <w:t>介绍</w:t>
      </w:r>
    </w:p>
    <w:p w:rsidR="00E32B24" w:rsidRPr="00E32B24" w:rsidRDefault="00E32B24" w:rsidP="00E32B24">
      <w:pPr>
        <w:pStyle w:val="2"/>
        <w:numPr>
          <w:ilvl w:val="0"/>
          <w:numId w:val="8"/>
        </w:numPr>
        <w:ind w:leftChars="0" w:right="240"/>
      </w:pPr>
      <w:r>
        <w:rPr>
          <w:rFonts w:hint="eastAsia"/>
        </w:rPr>
        <w:t>使用方法</w:t>
      </w:r>
    </w:p>
    <w:p w:rsidR="00E755BE" w:rsidRDefault="007272CE" w:rsidP="00FD6BB8">
      <w:pPr>
        <w:ind w:firstLineChars="200" w:firstLine="480"/>
      </w:pPr>
      <w:r>
        <w:rPr>
          <w:rFonts w:hint="eastAsia"/>
        </w:rPr>
        <w:t>指定</w:t>
      </w:r>
      <w:r w:rsidRPr="00DD095A">
        <w:rPr>
          <w:rFonts w:hint="eastAsia"/>
          <w:b/>
          <w:i/>
        </w:rPr>
        <w:t>切面类的优先级</w:t>
      </w:r>
      <w:r>
        <w:rPr>
          <w:rFonts w:hint="eastAsia"/>
        </w:rPr>
        <w:t>，</w:t>
      </w:r>
      <w:r w:rsidR="00FD6BB8">
        <w:rPr>
          <w:rFonts w:hint="eastAsia"/>
        </w:rPr>
        <w:t>只需要指定一个</w:t>
      </w:r>
      <w:r w:rsidR="00FD6BB8">
        <w:rPr>
          <w:rFonts w:hint="eastAsia"/>
        </w:rPr>
        <w:t>int</w:t>
      </w:r>
      <w:r w:rsidR="00FD6BB8">
        <w:rPr>
          <w:rFonts w:hint="eastAsia"/>
        </w:rPr>
        <w:t>类型的数值即可，</w:t>
      </w:r>
      <w:r>
        <w:rPr>
          <w:rFonts w:hint="eastAsia"/>
        </w:rPr>
        <w:t>如</w:t>
      </w:r>
      <w:r>
        <w:rPr>
          <w:rFonts w:hint="eastAsia"/>
        </w:rPr>
        <w:t>@Value</w:t>
      </w:r>
      <w:r>
        <w:t>(0)</w:t>
      </w:r>
      <w:r w:rsidR="00787A60">
        <w:t xml:space="preserve"> </w:t>
      </w:r>
      <w:r w:rsidR="00787A60">
        <w:rPr>
          <w:rFonts w:hint="eastAsia"/>
        </w:rPr>
        <w:t>，</w:t>
      </w:r>
      <w:r w:rsidR="00EB3ED4" w:rsidRPr="00875C38">
        <w:rPr>
          <w:b/>
          <w:color w:val="FF0000"/>
        </w:rPr>
        <w:t>指定的数值越小</w:t>
      </w:r>
      <w:r w:rsidR="00EB3ED4" w:rsidRPr="00875C38">
        <w:rPr>
          <w:rFonts w:hint="eastAsia"/>
          <w:b/>
          <w:color w:val="FF0000"/>
        </w:rPr>
        <w:t>，</w:t>
      </w:r>
      <w:r w:rsidR="00EB3ED4" w:rsidRPr="00875C38">
        <w:rPr>
          <w:b/>
          <w:color w:val="FF0000"/>
        </w:rPr>
        <w:t>优先级越高</w:t>
      </w:r>
      <w:r w:rsidR="00EB3ED4">
        <w:rPr>
          <w:rFonts w:hint="eastAsia"/>
        </w:rPr>
        <w:t>。</w:t>
      </w:r>
    </w:p>
    <w:p w:rsidR="00E32B24" w:rsidRDefault="00E32B24" w:rsidP="00E32B24">
      <w:pPr>
        <w:pStyle w:val="2"/>
        <w:ind w:left="660" w:right="240"/>
      </w:pPr>
      <w:r>
        <w:rPr>
          <w:rFonts w:hint="eastAsia"/>
        </w:rPr>
        <w:t>如何限定同样类型增强处理的优先级</w:t>
      </w:r>
    </w:p>
    <w:p w:rsidR="004C6854" w:rsidRDefault="002073CA" w:rsidP="00FD6BB8">
      <w:pPr>
        <w:ind w:firstLineChars="200" w:firstLine="480"/>
      </w:pPr>
      <w:r>
        <w:t>如果不同切面类里的两个相同类型的增强处理在同一个连接点被织入时</w:t>
      </w:r>
      <w:r>
        <w:rPr>
          <w:rFonts w:hint="eastAsia"/>
        </w:rPr>
        <w:t>，则会根据切面类的优先级来进行顺序织入；但是，</w:t>
      </w:r>
      <w:r>
        <w:t>如果</w:t>
      </w:r>
      <w:r w:rsidRPr="002073CA">
        <w:rPr>
          <w:b/>
        </w:rPr>
        <w:t>同一个切面类里</w:t>
      </w:r>
      <w:r>
        <w:t>的两个相同类型的增强处理在同一个连接点被织入时</w:t>
      </w:r>
      <w:r>
        <w:rPr>
          <w:rFonts w:hint="eastAsia"/>
        </w:rPr>
        <w:t>，</w:t>
      </w:r>
      <w:r>
        <w:t>Spring AOP</w:t>
      </w:r>
      <w:r>
        <w:t>将以</w:t>
      </w:r>
      <w:r w:rsidRPr="002073CA">
        <w:rPr>
          <w:b/>
        </w:rPr>
        <w:t>随机的顺序</w:t>
      </w:r>
      <w:r>
        <w:t>来织入</w:t>
      </w:r>
      <w:r>
        <w:rPr>
          <w:rFonts w:hint="eastAsia"/>
        </w:rPr>
        <w:t>这两个增强处理，程序没有办法控制它们的织入顺序。</w:t>
      </w:r>
    </w:p>
    <w:p w:rsidR="002073CA" w:rsidRDefault="002073CA" w:rsidP="00FD6BB8">
      <w:pPr>
        <w:ind w:firstLineChars="200" w:firstLine="480"/>
      </w:pPr>
      <w:r>
        <w:lastRenderedPageBreak/>
        <w:t>如果确实需要保证它们以固定的顺序被织入</w:t>
      </w:r>
      <w:r>
        <w:rPr>
          <w:rFonts w:hint="eastAsia"/>
        </w:rPr>
        <w:t>，</w:t>
      </w:r>
      <w:r>
        <w:t>则可考虑将多个增强处理压缩成一个增强处理</w:t>
      </w:r>
      <w:r>
        <w:rPr>
          <w:rFonts w:hint="eastAsia"/>
        </w:rPr>
        <w:t>，</w:t>
      </w:r>
      <w:r>
        <w:t>或者将不同的增强处理重构到不同的切面类中</w:t>
      </w:r>
      <w:r>
        <w:rPr>
          <w:rFonts w:hint="eastAsia"/>
        </w:rPr>
        <w:t>，</w:t>
      </w:r>
      <w:r>
        <w:t>通过在切面类级别上进行排序</w:t>
      </w:r>
      <w:r>
        <w:rPr>
          <w:rFonts w:hint="eastAsia"/>
        </w:rPr>
        <w:t>。</w:t>
      </w:r>
    </w:p>
    <w:p w:rsidR="00D338D9" w:rsidRDefault="00D338D9" w:rsidP="00D338D9">
      <w:pPr>
        <w:pStyle w:val="2"/>
        <w:ind w:left="660" w:right="240"/>
      </w:pPr>
      <w:r>
        <w:rPr>
          <w:rFonts w:hint="eastAsia"/>
        </w:rPr>
        <w:t>示例</w:t>
      </w:r>
    </w:p>
    <w:p w:rsidR="00F57F84" w:rsidRPr="00E755BE" w:rsidRDefault="00F57F84" w:rsidP="00FD6BB8">
      <w:pPr>
        <w:ind w:firstLineChars="200" w:firstLine="480"/>
      </w:pPr>
      <w:r>
        <w:rPr>
          <w:noProof/>
        </w:rPr>
        <w:drawing>
          <wp:inline distT="0" distB="0" distL="0" distR="0" wp14:anchorId="33E955CC" wp14:editId="6C63BD02">
            <wp:extent cx="4562475" cy="105287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1662" cy="1054999"/>
                    </a:xfrm>
                    <a:prstGeom prst="rect">
                      <a:avLst/>
                    </a:prstGeom>
                  </pic:spPr>
                </pic:pic>
              </a:graphicData>
            </a:graphic>
          </wp:inline>
        </w:drawing>
      </w:r>
    </w:p>
    <w:p w:rsidR="00116F1D" w:rsidRDefault="004130FF" w:rsidP="00116F1D">
      <w:pPr>
        <w:pStyle w:val="1"/>
      </w:pPr>
      <w:r>
        <w:rPr>
          <w:rFonts w:hint="eastAsia"/>
        </w:rPr>
        <w:t>五种</w:t>
      </w:r>
      <w:r w:rsidR="00116F1D">
        <w:rPr>
          <w:rFonts w:hint="eastAsia"/>
        </w:rPr>
        <w:t>通知</w:t>
      </w:r>
    </w:p>
    <w:p w:rsidR="00DB0C30" w:rsidRPr="00DB0C30" w:rsidRDefault="00DB0C30" w:rsidP="00DB0C30">
      <w:r>
        <w:rPr>
          <w:noProof/>
        </w:rPr>
        <w:drawing>
          <wp:inline distT="0" distB="0" distL="0" distR="0" wp14:anchorId="728B2C36" wp14:editId="602C0881">
            <wp:extent cx="4857750" cy="2985066"/>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1246" cy="2987214"/>
                    </a:xfrm>
                    <a:prstGeom prst="rect">
                      <a:avLst/>
                    </a:prstGeom>
                  </pic:spPr>
                </pic:pic>
              </a:graphicData>
            </a:graphic>
          </wp:inline>
        </w:drawing>
      </w:r>
    </w:p>
    <w:p w:rsidR="002C3F94" w:rsidRPr="002C3F94" w:rsidRDefault="00673E50" w:rsidP="002C3F94">
      <w:pPr>
        <w:pStyle w:val="2"/>
        <w:numPr>
          <w:ilvl w:val="0"/>
          <w:numId w:val="7"/>
        </w:numPr>
        <w:ind w:leftChars="0" w:right="240"/>
      </w:pPr>
      <w:r>
        <w:rPr>
          <w:rFonts w:hint="eastAsia"/>
        </w:rPr>
        <w:lastRenderedPageBreak/>
        <w:t>@Before</w:t>
      </w:r>
      <w:r w:rsidR="00CA7C2B">
        <w:rPr>
          <w:rFonts w:hint="eastAsia"/>
        </w:rPr>
        <w:t>：前置通知。</w:t>
      </w:r>
    </w:p>
    <w:p w:rsidR="00673E50" w:rsidRDefault="009B0298" w:rsidP="00673E50">
      <w:pPr>
        <w:pStyle w:val="2"/>
        <w:ind w:left="660" w:right="240"/>
      </w:pPr>
      <w:r>
        <w:rPr>
          <w:rFonts w:hint="eastAsia"/>
        </w:rPr>
        <w:t>@AfterReturning</w:t>
      </w:r>
      <w:r w:rsidR="00907845">
        <w:rPr>
          <w:rFonts w:hint="eastAsia"/>
        </w:rPr>
        <w:t>：返回后通知。</w:t>
      </w:r>
      <w:r w:rsidR="001C1DEE">
        <w:rPr>
          <w:rFonts w:hint="eastAsia"/>
        </w:rPr>
        <w:t>（只有正常返回了，才会加入通知）</w:t>
      </w:r>
    </w:p>
    <w:p w:rsidR="008E258A" w:rsidRDefault="008E258A" w:rsidP="008E258A">
      <w:pPr>
        <w:pStyle w:val="2"/>
        <w:ind w:left="660" w:right="240"/>
      </w:pPr>
      <w:r>
        <w:rPr>
          <w:rFonts w:hint="eastAsia"/>
        </w:rPr>
        <w:t>@After</w:t>
      </w:r>
      <w:r w:rsidR="00AA77C0">
        <w:rPr>
          <w:rFonts w:hint="eastAsia"/>
        </w:rPr>
        <w:t>：后置通知。</w:t>
      </w:r>
      <w:r w:rsidR="007771AA">
        <w:rPr>
          <w:rFonts w:hint="eastAsia"/>
        </w:rPr>
        <w:t>（无论方法正常执行与否，都会加入通知）</w:t>
      </w:r>
    </w:p>
    <w:p w:rsidR="00F57F84" w:rsidRPr="00F57F84" w:rsidRDefault="008E258A" w:rsidP="00F57F84">
      <w:pPr>
        <w:pStyle w:val="2"/>
        <w:ind w:left="660" w:right="240"/>
      </w:pPr>
      <w:r>
        <w:rPr>
          <w:rFonts w:hint="eastAsia"/>
        </w:rPr>
        <w:t>@Around</w:t>
      </w:r>
      <w:r w:rsidR="00A6001C">
        <w:rPr>
          <w:rFonts w:hint="eastAsia"/>
        </w:rPr>
        <w:t>：环绕通知。</w:t>
      </w:r>
    </w:p>
    <w:p w:rsidR="008E258A" w:rsidRDefault="008E258A" w:rsidP="008E258A">
      <w:pPr>
        <w:pStyle w:val="2"/>
        <w:ind w:left="660" w:right="240"/>
      </w:pPr>
      <w:r>
        <w:rPr>
          <w:rFonts w:hint="eastAsia"/>
        </w:rPr>
        <w:t>@AfterThrowing</w:t>
      </w:r>
      <w:r w:rsidR="00A6001C">
        <w:rPr>
          <w:rFonts w:hint="eastAsia"/>
        </w:rPr>
        <w:t>：异常通知。</w:t>
      </w:r>
    </w:p>
    <w:p w:rsidR="00762A23" w:rsidRDefault="00762A23" w:rsidP="00CA7C2B">
      <w:pPr>
        <w:ind w:firstLineChars="200" w:firstLine="480"/>
      </w:pPr>
      <w:r>
        <w:t>注意</w:t>
      </w:r>
      <w:r>
        <w:rPr>
          <w:rFonts w:hint="eastAsia"/>
        </w:rPr>
        <w:t>：</w:t>
      </w:r>
      <w:r>
        <w:t>这里</w:t>
      </w:r>
      <w:r>
        <w:rPr>
          <w:rFonts w:hint="eastAsia"/>
        </w:rPr>
        <w:t>AfterReturning</w:t>
      </w:r>
      <w:r>
        <w:rPr>
          <w:rFonts w:hint="eastAsia"/>
        </w:rPr>
        <w:t>与</w:t>
      </w:r>
      <w:r>
        <w:rPr>
          <w:rFonts w:hint="eastAsia"/>
        </w:rPr>
        <w:t>After</w:t>
      </w:r>
      <w:r>
        <w:rPr>
          <w:rFonts w:hint="eastAsia"/>
        </w:rPr>
        <w:t>都是后置通知，应该归为一类</w:t>
      </w:r>
      <w:r w:rsidR="00E5036C">
        <w:rPr>
          <w:rFonts w:hint="eastAsia"/>
        </w:rPr>
        <w:t>，缺少引入通知。</w:t>
      </w:r>
    </w:p>
    <w:p w:rsidR="00541A52" w:rsidRDefault="00541A52" w:rsidP="00CA7C2B">
      <w:pPr>
        <w:ind w:firstLineChars="200" w:firstLine="480"/>
      </w:pPr>
      <w:r>
        <w:t>下面对这几个注解通知单独介绍</w:t>
      </w:r>
      <w:r>
        <w:rPr>
          <w:rFonts w:hint="eastAsia"/>
        </w:rPr>
        <w:t>。</w:t>
      </w:r>
    </w:p>
    <w:p w:rsidR="006620E8" w:rsidRDefault="00B308BA" w:rsidP="006620E8">
      <w:pPr>
        <w:pStyle w:val="1"/>
      </w:pPr>
      <w:r>
        <w:rPr>
          <w:rFonts w:hint="eastAsia"/>
        </w:rPr>
        <w:t>@Before</w:t>
      </w:r>
      <w:r>
        <w:t xml:space="preserve"> </w:t>
      </w:r>
      <w:r>
        <w:t>前置通知</w:t>
      </w:r>
    </w:p>
    <w:p w:rsidR="00B308BA" w:rsidRDefault="00F47841" w:rsidP="00E97212">
      <w:pPr>
        <w:ind w:firstLineChars="200" w:firstLine="480"/>
      </w:pPr>
      <w:r>
        <w:rPr>
          <w:rFonts w:hint="eastAsia"/>
        </w:rPr>
        <w:t>首先简单介绍定义切入点：</w:t>
      </w:r>
      <w:r w:rsidR="007F04A5" w:rsidRPr="00F95437">
        <w:rPr>
          <w:rFonts w:hint="eastAsia"/>
          <w:b/>
        </w:rPr>
        <w:t>定义一个名叫</w:t>
      </w:r>
      <w:r w:rsidR="007F04A5" w:rsidRPr="00F95437">
        <w:rPr>
          <w:rFonts w:hint="eastAsia"/>
          <w:b/>
        </w:rPr>
        <w:t>pointCut</w:t>
      </w:r>
      <w:r w:rsidR="007F04A5" w:rsidRPr="00F95437">
        <w:rPr>
          <w:b/>
        </w:rPr>
        <w:t>1</w:t>
      </w:r>
      <w:r w:rsidR="00217221" w:rsidRPr="00F95437">
        <w:rPr>
          <w:b/>
        </w:rPr>
        <w:t>()</w:t>
      </w:r>
      <w:r w:rsidR="007F04A5" w:rsidRPr="00F95437">
        <w:rPr>
          <w:b/>
        </w:rPr>
        <w:t>的</w:t>
      </w:r>
      <w:r w:rsidR="00C747B1" w:rsidRPr="00F95437">
        <w:rPr>
          <w:b/>
        </w:rPr>
        <w:t>切入点</w:t>
      </w:r>
      <w:r w:rsidR="00C747B1">
        <w:rPr>
          <w:rFonts w:hint="eastAsia"/>
        </w:rPr>
        <w:t>。</w:t>
      </w:r>
    </w:p>
    <w:p w:rsidR="00F47841" w:rsidRDefault="00F47841" w:rsidP="00B308BA">
      <w:r>
        <w:rPr>
          <w:noProof/>
        </w:rPr>
        <w:drawing>
          <wp:inline distT="0" distB="0" distL="0" distR="0" wp14:anchorId="05ED4288" wp14:editId="691C3128">
            <wp:extent cx="4704762" cy="42857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4762" cy="428571"/>
                    </a:xfrm>
                    <a:prstGeom prst="rect">
                      <a:avLst/>
                    </a:prstGeom>
                  </pic:spPr>
                </pic:pic>
              </a:graphicData>
            </a:graphic>
          </wp:inline>
        </w:drawing>
      </w:r>
    </w:p>
    <w:p w:rsidR="00003363" w:rsidRDefault="00003363" w:rsidP="00F95437">
      <w:pPr>
        <w:ind w:firstLineChars="200" w:firstLine="480"/>
      </w:pPr>
      <w:r>
        <w:rPr>
          <w:rFonts w:hint="eastAsia"/>
        </w:rPr>
        <w:t>定义</w:t>
      </w:r>
      <w:r>
        <w:rPr>
          <w:rFonts w:hint="eastAsia"/>
        </w:rPr>
        <w:t>@Before</w:t>
      </w:r>
      <w:r>
        <w:rPr>
          <w:rFonts w:hint="eastAsia"/>
        </w:rPr>
        <w:t>，只有一个属性，</w:t>
      </w:r>
      <w:r>
        <w:rPr>
          <w:rFonts w:hint="eastAsia"/>
        </w:rPr>
        <w:t>value</w:t>
      </w:r>
      <w:r>
        <w:rPr>
          <w:rFonts w:hint="eastAsia"/>
        </w:rPr>
        <w:t>，指定切入点表达式或调用现有的切入点表达式。</w:t>
      </w:r>
      <w:r w:rsidR="006A4188">
        <w:t>v</w:t>
      </w:r>
      <w:r>
        <w:rPr>
          <w:rFonts w:hint="eastAsia"/>
        </w:rPr>
        <w:t>alue</w:t>
      </w:r>
      <w:r>
        <w:rPr>
          <w:rFonts w:hint="eastAsia"/>
        </w:rPr>
        <w:t>可以省略。</w:t>
      </w:r>
    </w:p>
    <w:p w:rsidR="00003363" w:rsidRDefault="00003363" w:rsidP="00B308BA">
      <w:r>
        <w:rPr>
          <w:noProof/>
        </w:rPr>
        <w:drawing>
          <wp:inline distT="0" distB="0" distL="0" distR="0" wp14:anchorId="6FE883F2" wp14:editId="11420912">
            <wp:extent cx="5274310" cy="10172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17270"/>
                    </a:xfrm>
                    <a:prstGeom prst="rect">
                      <a:avLst/>
                    </a:prstGeom>
                  </pic:spPr>
                </pic:pic>
              </a:graphicData>
            </a:graphic>
          </wp:inline>
        </w:drawing>
      </w:r>
    </w:p>
    <w:p w:rsidR="00E97212" w:rsidRDefault="00E97212" w:rsidP="00B308BA">
      <w:r>
        <w:rPr>
          <w:noProof/>
        </w:rPr>
        <w:drawing>
          <wp:inline distT="0" distB="0" distL="0" distR="0" wp14:anchorId="72EC51BE" wp14:editId="3C3BCD90">
            <wp:extent cx="4066667" cy="933333"/>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6667" cy="933333"/>
                    </a:xfrm>
                    <a:prstGeom prst="rect">
                      <a:avLst/>
                    </a:prstGeom>
                  </pic:spPr>
                </pic:pic>
              </a:graphicData>
            </a:graphic>
          </wp:inline>
        </w:drawing>
      </w:r>
    </w:p>
    <w:p w:rsidR="004545E2" w:rsidRDefault="004545E2" w:rsidP="004545E2">
      <w:pPr>
        <w:pStyle w:val="1"/>
      </w:pPr>
      <w:r>
        <w:rPr>
          <w:rFonts w:hint="eastAsia"/>
        </w:rPr>
        <w:t>@AfterReturning</w:t>
      </w:r>
      <w:r>
        <w:t xml:space="preserve"> </w:t>
      </w:r>
      <w:r>
        <w:t>返回后通知</w:t>
      </w:r>
    </w:p>
    <w:p w:rsidR="004545E2" w:rsidRDefault="00CD468A" w:rsidP="00FC5F96">
      <w:pPr>
        <w:ind w:firstLineChars="200" w:firstLine="482"/>
      </w:pPr>
      <w:r w:rsidRPr="00A23FA5">
        <w:rPr>
          <w:b/>
        </w:rPr>
        <w:t>返回后通知可以获取目标方法的返回值</w:t>
      </w:r>
      <w:r w:rsidR="00A23FA5">
        <w:rPr>
          <w:rFonts w:hint="eastAsia"/>
        </w:rPr>
        <w:t>，当然也可以选择不获取目标方法的返回值。</w:t>
      </w:r>
    </w:p>
    <w:p w:rsidR="00CD468A" w:rsidRDefault="00CD468A" w:rsidP="002E65FA">
      <w:pPr>
        <w:ind w:firstLineChars="200" w:firstLine="480"/>
      </w:pPr>
      <w:r>
        <w:lastRenderedPageBreak/>
        <w:t>定义</w:t>
      </w:r>
      <w:r w:rsidRPr="00CD468A">
        <w:t>AfterReturning</w:t>
      </w:r>
      <w:r>
        <w:rPr>
          <w:rFonts w:hint="eastAsia"/>
        </w:rPr>
        <w:t>，</w:t>
      </w:r>
      <w:r>
        <w:t>有两个属性</w:t>
      </w:r>
      <w:r>
        <w:rPr>
          <w:rFonts w:hint="eastAsia"/>
        </w:rPr>
        <w:t>，</w:t>
      </w:r>
      <w:r>
        <w:t>一个是</w:t>
      </w:r>
      <w:r>
        <w:t>value/pointcut</w:t>
      </w:r>
      <w:r>
        <w:rPr>
          <w:rFonts w:hint="eastAsia"/>
        </w:rPr>
        <w:t>，</w:t>
      </w:r>
      <w:r>
        <w:t>一个是</w:t>
      </w:r>
      <w:r>
        <w:t>returning</w:t>
      </w:r>
      <w:r w:rsidR="001A63ED">
        <w:rPr>
          <w:rFonts w:hint="eastAsia"/>
        </w:rPr>
        <w:t>（可以不指定）</w:t>
      </w:r>
      <w:r w:rsidR="006B65F3">
        <w:rPr>
          <w:rFonts w:hint="eastAsia"/>
        </w:rPr>
        <w:t>。</w:t>
      </w:r>
    </w:p>
    <w:p w:rsidR="00F90F34" w:rsidRDefault="00F90F34" w:rsidP="00F90F34">
      <w:pPr>
        <w:pStyle w:val="2"/>
        <w:numPr>
          <w:ilvl w:val="0"/>
          <w:numId w:val="4"/>
        </w:numPr>
        <w:ind w:leftChars="0" w:right="240"/>
      </w:pPr>
      <w:r>
        <w:rPr>
          <w:rFonts w:hint="eastAsia"/>
        </w:rPr>
        <w:t>不获取目标方法的返回值</w:t>
      </w:r>
    </w:p>
    <w:p w:rsidR="002E65FA" w:rsidRDefault="002E65FA" w:rsidP="002E65FA">
      <w:pPr>
        <w:ind w:firstLineChars="200" w:firstLine="480"/>
      </w:pPr>
      <w:r>
        <w:rPr>
          <w:noProof/>
        </w:rPr>
        <w:drawing>
          <wp:inline distT="0" distB="0" distL="0" distR="0" wp14:anchorId="1EE7A5D1" wp14:editId="49F46146">
            <wp:extent cx="4552381" cy="1009524"/>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381" cy="1009524"/>
                    </a:xfrm>
                    <a:prstGeom prst="rect">
                      <a:avLst/>
                    </a:prstGeom>
                  </pic:spPr>
                </pic:pic>
              </a:graphicData>
            </a:graphic>
          </wp:inline>
        </w:drawing>
      </w:r>
    </w:p>
    <w:p w:rsidR="00120477" w:rsidRDefault="00120477" w:rsidP="00120477">
      <w:pPr>
        <w:pStyle w:val="2"/>
        <w:ind w:left="660" w:right="240"/>
      </w:pPr>
      <w:r>
        <w:rPr>
          <w:rFonts w:hint="eastAsia"/>
        </w:rPr>
        <w:t>获取目标方法的返回值</w:t>
      </w:r>
    </w:p>
    <w:p w:rsidR="00F16873" w:rsidRPr="00F16873" w:rsidRDefault="00F16873" w:rsidP="000136AD">
      <w:pPr>
        <w:ind w:firstLineChars="200" w:firstLine="480"/>
      </w:pPr>
      <w:r>
        <w:t>注意</w:t>
      </w:r>
      <w:r>
        <w:rPr>
          <w:rFonts w:hint="eastAsia"/>
        </w:rPr>
        <w:t>：</w:t>
      </w:r>
      <w:r>
        <w:rPr>
          <w:rFonts w:hint="eastAsia"/>
        </w:rPr>
        <w:t>@</w:t>
      </w:r>
      <w:r>
        <w:t>AfterReturning</w:t>
      </w:r>
      <w:r>
        <w:t>只可以获取目标方法的返回值</w:t>
      </w:r>
      <w:r>
        <w:rPr>
          <w:rFonts w:hint="eastAsia"/>
        </w:rPr>
        <w:t>，</w:t>
      </w:r>
      <w:r>
        <w:t>但是不能改变目标方法的返回值</w:t>
      </w:r>
      <w:r>
        <w:rPr>
          <w:rFonts w:hint="eastAsia"/>
        </w:rPr>
        <w:t>。</w:t>
      </w:r>
      <w:r w:rsidR="002523A2">
        <w:rPr>
          <w:rFonts w:hint="eastAsia"/>
        </w:rPr>
        <w:t>因为当目标方法执行完之后，执行增强处理部分，只是获取了该返回值，改变不了。</w:t>
      </w:r>
    </w:p>
    <w:p w:rsidR="007E7739" w:rsidRPr="007E7739" w:rsidRDefault="007E7739" w:rsidP="007E7739">
      <w:r>
        <w:t>这里</w:t>
      </w:r>
      <w:r>
        <w:t>returning</w:t>
      </w:r>
      <w:r>
        <w:t>指定的名字与此处方法的参数指定的参数名必须一致</w:t>
      </w:r>
      <w:r>
        <w:rPr>
          <w:rFonts w:hint="eastAsia"/>
        </w:rPr>
        <w:t>。</w:t>
      </w:r>
    </w:p>
    <w:p w:rsidR="00820508" w:rsidRDefault="00820508" w:rsidP="00820508">
      <w:r>
        <w:rPr>
          <w:noProof/>
        </w:rPr>
        <w:drawing>
          <wp:inline distT="0" distB="0" distL="0" distR="0" wp14:anchorId="4D741E14" wp14:editId="2558B325">
            <wp:extent cx="5104762" cy="857143"/>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4762" cy="857143"/>
                    </a:xfrm>
                    <a:prstGeom prst="rect">
                      <a:avLst/>
                    </a:prstGeom>
                  </pic:spPr>
                </pic:pic>
              </a:graphicData>
            </a:graphic>
          </wp:inline>
        </w:drawing>
      </w:r>
    </w:p>
    <w:p w:rsidR="00680B49" w:rsidRDefault="00680B49" w:rsidP="00820508">
      <w:r w:rsidRPr="002D71A2">
        <w:rPr>
          <w:b/>
          <w:color w:val="FF0000"/>
        </w:rPr>
        <w:t>重点</w:t>
      </w:r>
      <w:r>
        <w:rPr>
          <w:rFonts w:hint="eastAsia"/>
        </w:rPr>
        <w:t>：</w:t>
      </w:r>
    </w:p>
    <w:p w:rsidR="00680B49" w:rsidRDefault="002D71A2" w:rsidP="00820508">
      <w:r>
        <w:t>r</w:t>
      </w:r>
      <w:r>
        <w:rPr>
          <w:rFonts w:hint="eastAsia"/>
        </w:rPr>
        <w:t>eturning</w:t>
      </w:r>
      <w:r w:rsidR="00782383">
        <w:rPr>
          <w:rFonts w:hint="eastAsia"/>
        </w:rPr>
        <w:t>有两个作用：</w:t>
      </w:r>
    </w:p>
    <w:p w:rsidR="00782383" w:rsidRPr="00D12A06" w:rsidRDefault="003525C1" w:rsidP="003525C1">
      <w:pPr>
        <w:pStyle w:val="3"/>
        <w:rPr>
          <w:color w:val="FF0000"/>
        </w:rPr>
      </w:pPr>
      <w:r w:rsidRPr="00D12A06">
        <w:rPr>
          <w:rFonts w:hint="eastAsia"/>
          <w:color w:val="FF0000"/>
        </w:rPr>
        <w:t>用来接收目标方法的返回值；</w:t>
      </w:r>
    </w:p>
    <w:p w:rsidR="003525C1" w:rsidRDefault="003525C1" w:rsidP="003525C1">
      <w:pPr>
        <w:pStyle w:val="3"/>
      </w:pPr>
      <w:r w:rsidRPr="00D12A06">
        <w:rPr>
          <w:rFonts w:hint="eastAsia"/>
          <w:color w:val="FF0000"/>
        </w:rPr>
        <w:t>限定切入点</w:t>
      </w:r>
      <w:r>
        <w:rPr>
          <w:rFonts w:hint="eastAsia"/>
        </w:rPr>
        <w:t>：</w:t>
      </w:r>
      <w:r w:rsidR="001A4860">
        <w:rPr>
          <w:rFonts w:hint="eastAsia"/>
        </w:rPr>
        <w:t>只匹配那些返回值类型与此处方法形参类型一致的方法。</w:t>
      </w:r>
      <w:r w:rsidR="00D12A06">
        <w:rPr>
          <w:rFonts w:hint="eastAsia"/>
        </w:rPr>
        <w:t xml:space="preserve"> </w:t>
      </w:r>
      <w:r w:rsidR="00EB430A">
        <w:t xml:space="preserve">           </w:t>
      </w:r>
      <w:r w:rsidR="00D12A06">
        <w:rPr>
          <w:rFonts w:hint="eastAsia"/>
        </w:rPr>
        <w:t xml:space="preserve">   </w:t>
      </w:r>
      <w:r w:rsidR="005C76A0">
        <w:t xml:space="preserve">    </w:t>
      </w:r>
      <w:r w:rsidR="00EB430A">
        <w:t xml:space="preserve">    </w:t>
      </w:r>
      <w:r w:rsidR="00EB430A">
        <w:rPr>
          <w:rFonts w:hint="eastAsia"/>
        </w:rPr>
        <w:t>对待增加通知的</w:t>
      </w:r>
      <w:r w:rsidR="00D12A06">
        <w:rPr>
          <w:rFonts w:hint="eastAsia"/>
        </w:rPr>
        <w:t>方法的返回值类型进行了限定，</w:t>
      </w:r>
      <w:r w:rsidR="00EB430A">
        <w:rPr>
          <w:rFonts w:hint="eastAsia"/>
        </w:rPr>
        <w:t>如果这些</w:t>
      </w:r>
      <w:r w:rsidR="00D12A06">
        <w:rPr>
          <w:rFonts w:hint="eastAsia"/>
        </w:rPr>
        <w:t>方法的返回值类型与待接收的类型不一致</w:t>
      </w:r>
      <w:r w:rsidR="00EB430A">
        <w:rPr>
          <w:rFonts w:hint="eastAsia"/>
        </w:rPr>
        <w:t>，则这些方法就不会被增强，即就能成为目标方法</w:t>
      </w:r>
      <w:r w:rsidR="005C76A0">
        <w:rPr>
          <w:rFonts w:hint="eastAsia"/>
        </w:rPr>
        <w:t>。</w:t>
      </w:r>
      <w:r w:rsidR="00552182" w:rsidRPr="0034581E">
        <w:rPr>
          <w:rFonts w:hint="eastAsia"/>
          <w:color w:val="FF0000"/>
        </w:rPr>
        <w:t>当接收类型定义为</w:t>
      </w:r>
      <w:r w:rsidR="00552182" w:rsidRPr="0034581E">
        <w:rPr>
          <w:rFonts w:hint="eastAsia"/>
          <w:color w:val="FF0000"/>
        </w:rPr>
        <w:t>Object</w:t>
      </w:r>
      <w:r w:rsidR="00552182" w:rsidRPr="0034581E">
        <w:rPr>
          <w:rFonts w:hint="eastAsia"/>
          <w:color w:val="FF0000"/>
        </w:rPr>
        <w:t>类型，则就相当</w:t>
      </w:r>
      <w:r w:rsidR="0034581E">
        <w:rPr>
          <w:rFonts w:hint="eastAsia"/>
          <w:color w:val="FF0000"/>
        </w:rPr>
        <w:t>于</w:t>
      </w:r>
      <w:r w:rsidR="00552182" w:rsidRPr="0034581E">
        <w:rPr>
          <w:rFonts w:hint="eastAsia"/>
          <w:color w:val="FF0000"/>
        </w:rPr>
        <w:t>对方法返回值</w:t>
      </w:r>
      <w:r w:rsidR="0034581E">
        <w:rPr>
          <w:rFonts w:hint="eastAsia"/>
          <w:color w:val="FF0000"/>
        </w:rPr>
        <w:t>类型</w:t>
      </w:r>
      <w:r w:rsidR="00552182" w:rsidRPr="0034581E">
        <w:rPr>
          <w:rFonts w:hint="eastAsia"/>
          <w:color w:val="FF0000"/>
        </w:rPr>
        <w:t>没有任何限制</w:t>
      </w:r>
      <w:r w:rsidR="00552182">
        <w:rPr>
          <w:rFonts w:hint="eastAsia"/>
        </w:rPr>
        <w:t>。</w:t>
      </w:r>
      <w:r w:rsidR="006F4045">
        <w:rPr>
          <w:rFonts w:hint="eastAsia"/>
        </w:rPr>
        <w:t>例如：上面的例子中，目标方法的返回类型必须是</w:t>
      </w:r>
      <w:r w:rsidR="006F4045">
        <w:rPr>
          <w:rFonts w:hint="eastAsia"/>
        </w:rPr>
        <w:t>String</w:t>
      </w:r>
      <w:r w:rsidR="006F4045">
        <w:rPr>
          <w:rFonts w:hint="eastAsia"/>
        </w:rPr>
        <w:t>才可以，否则</w:t>
      </w:r>
      <w:r w:rsidR="002B6D73">
        <w:rPr>
          <w:rFonts w:hint="eastAsia"/>
        </w:rPr>
        <w:t>不会被增强。</w:t>
      </w:r>
    </w:p>
    <w:p w:rsidR="003B31C8" w:rsidRPr="003B31C8" w:rsidRDefault="003B31C8" w:rsidP="003B31C8">
      <w:r>
        <w:rPr>
          <w:noProof/>
        </w:rPr>
        <w:drawing>
          <wp:inline distT="0" distB="0" distL="0" distR="0" wp14:anchorId="6846211D" wp14:editId="19573C05">
            <wp:extent cx="5274310" cy="8769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76935"/>
                    </a:xfrm>
                    <a:prstGeom prst="rect">
                      <a:avLst/>
                    </a:prstGeom>
                  </pic:spPr>
                </pic:pic>
              </a:graphicData>
            </a:graphic>
          </wp:inline>
        </w:drawing>
      </w:r>
    </w:p>
    <w:p w:rsidR="00C010AF" w:rsidRDefault="00C010AF" w:rsidP="00C010AF">
      <w:pPr>
        <w:pStyle w:val="1"/>
      </w:pPr>
      <w:r>
        <w:rPr>
          <w:rFonts w:hint="eastAsia"/>
        </w:rPr>
        <w:lastRenderedPageBreak/>
        <w:t>@After</w:t>
      </w:r>
      <w:r>
        <w:t xml:space="preserve"> </w:t>
      </w:r>
      <w:r>
        <w:t>后置通知</w:t>
      </w:r>
    </w:p>
    <w:p w:rsidR="000E6EC8" w:rsidRPr="000E6EC8" w:rsidRDefault="000E6EC8" w:rsidP="000E6EC8">
      <w:pPr>
        <w:pStyle w:val="2"/>
        <w:numPr>
          <w:ilvl w:val="0"/>
          <w:numId w:val="9"/>
        </w:numPr>
        <w:ind w:leftChars="0" w:right="240"/>
      </w:pPr>
      <w:r>
        <w:rPr>
          <w:rFonts w:hint="eastAsia"/>
        </w:rPr>
        <w:t>介绍</w:t>
      </w:r>
    </w:p>
    <w:p w:rsidR="006F6891" w:rsidRDefault="006F6891" w:rsidP="006F6891">
      <w:r>
        <w:rPr>
          <w:noProof/>
        </w:rPr>
        <w:drawing>
          <wp:inline distT="0" distB="0" distL="0" distR="0" wp14:anchorId="082D27C9" wp14:editId="475C0297">
            <wp:extent cx="4819650" cy="2719684"/>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5329" cy="2722889"/>
                    </a:xfrm>
                    <a:prstGeom prst="rect">
                      <a:avLst/>
                    </a:prstGeom>
                  </pic:spPr>
                </pic:pic>
              </a:graphicData>
            </a:graphic>
          </wp:inline>
        </w:drawing>
      </w:r>
    </w:p>
    <w:p w:rsidR="003523DA" w:rsidRPr="006F6891" w:rsidRDefault="00313EB7" w:rsidP="003523DA">
      <w:pPr>
        <w:pStyle w:val="2"/>
        <w:ind w:left="660" w:right="240"/>
      </w:pPr>
      <w:r>
        <w:rPr>
          <w:rFonts w:hint="eastAsia"/>
        </w:rPr>
        <w:t>注意：</w:t>
      </w:r>
    </w:p>
    <w:p w:rsidR="00C010AF" w:rsidRDefault="00406E6C" w:rsidP="00380190">
      <w:pPr>
        <w:ind w:firstLineChars="200" w:firstLine="480"/>
      </w:pPr>
      <w:r>
        <w:rPr>
          <w:rFonts w:hint="eastAsia"/>
        </w:rPr>
        <w:t>无论目标方法如何结束，或者正常执行完毕，或者抛出异常，</w:t>
      </w:r>
      <w:r>
        <w:rPr>
          <w:rFonts w:hint="eastAsia"/>
        </w:rPr>
        <w:t>@After</w:t>
      </w:r>
      <w:r>
        <w:rPr>
          <w:rFonts w:hint="eastAsia"/>
        </w:rPr>
        <w:t>都会被织入。</w:t>
      </w:r>
      <w:r w:rsidR="00C329A2">
        <w:rPr>
          <w:rFonts w:hint="eastAsia"/>
        </w:rPr>
        <w:t>这种增强处理经常用于释放资源</w:t>
      </w:r>
      <w:r w:rsidR="00AB16F8">
        <w:rPr>
          <w:rFonts w:hint="eastAsia"/>
        </w:rPr>
        <w:t>（资源回收）</w:t>
      </w:r>
      <w:r w:rsidR="00C329A2">
        <w:rPr>
          <w:rFonts w:hint="eastAsia"/>
        </w:rPr>
        <w:t>。</w:t>
      </w:r>
      <w:r w:rsidR="00AB16F8">
        <w:rPr>
          <w:rFonts w:hint="eastAsia"/>
        </w:rPr>
        <w:t>@After</w:t>
      </w:r>
      <w:r w:rsidR="00AB16F8">
        <w:rPr>
          <w:rFonts w:hint="eastAsia"/>
        </w:rPr>
        <w:t>的作用非常类似于异常处理中</w:t>
      </w:r>
      <w:r w:rsidR="00AB16F8">
        <w:rPr>
          <w:rFonts w:hint="eastAsia"/>
        </w:rPr>
        <w:t>finally</w:t>
      </w:r>
      <w:r w:rsidR="00AB16F8">
        <w:rPr>
          <w:rFonts w:hint="eastAsia"/>
        </w:rPr>
        <w:t>块的作用。</w:t>
      </w:r>
    </w:p>
    <w:p w:rsidR="000763C1" w:rsidRDefault="000763C1" w:rsidP="00380190">
      <w:pPr>
        <w:ind w:firstLineChars="200" w:firstLine="480"/>
      </w:pPr>
      <w:r>
        <w:t>定义</w:t>
      </w:r>
      <w:r>
        <w:rPr>
          <w:rFonts w:hint="eastAsia"/>
        </w:rPr>
        <w:t>@After</w:t>
      </w:r>
      <w:r>
        <w:rPr>
          <w:rFonts w:hint="eastAsia"/>
        </w:rPr>
        <w:t>，</w:t>
      </w:r>
      <w:r w:rsidRPr="009A2F11">
        <w:rPr>
          <w:rFonts w:hint="eastAsia"/>
          <w:b/>
        </w:rPr>
        <w:t>只有一个属性，</w:t>
      </w:r>
      <w:r w:rsidRPr="009A2F11">
        <w:rPr>
          <w:rFonts w:hint="eastAsia"/>
          <w:b/>
        </w:rPr>
        <w:t>value</w:t>
      </w:r>
      <w:r>
        <w:rPr>
          <w:rFonts w:hint="eastAsia"/>
        </w:rPr>
        <w:t>。</w:t>
      </w:r>
    </w:p>
    <w:p w:rsidR="00667948" w:rsidRDefault="00667948" w:rsidP="00380190">
      <w:pPr>
        <w:ind w:firstLineChars="200" w:firstLine="480"/>
      </w:pPr>
      <w:r>
        <w:rPr>
          <w:noProof/>
        </w:rPr>
        <w:drawing>
          <wp:inline distT="0" distB="0" distL="0" distR="0" wp14:anchorId="2857E77D" wp14:editId="2887BBBC">
            <wp:extent cx="3857143" cy="85714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143" cy="857143"/>
                    </a:xfrm>
                    <a:prstGeom prst="rect">
                      <a:avLst/>
                    </a:prstGeom>
                  </pic:spPr>
                </pic:pic>
              </a:graphicData>
            </a:graphic>
          </wp:inline>
        </w:drawing>
      </w:r>
    </w:p>
    <w:p w:rsidR="003B31C8" w:rsidRDefault="003B31C8" w:rsidP="00380190">
      <w:pPr>
        <w:ind w:firstLineChars="200" w:firstLine="480"/>
      </w:pPr>
      <w:r>
        <w:rPr>
          <w:noProof/>
        </w:rPr>
        <w:drawing>
          <wp:inline distT="0" distB="0" distL="0" distR="0" wp14:anchorId="7711FCAC" wp14:editId="42F767F2">
            <wp:extent cx="4142857" cy="857143"/>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2857" cy="857143"/>
                    </a:xfrm>
                    <a:prstGeom prst="rect">
                      <a:avLst/>
                    </a:prstGeom>
                  </pic:spPr>
                </pic:pic>
              </a:graphicData>
            </a:graphic>
          </wp:inline>
        </w:drawing>
      </w:r>
    </w:p>
    <w:p w:rsidR="00FE4BDB" w:rsidRDefault="008D1E3C" w:rsidP="00FE4BDB">
      <w:pPr>
        <w:pStyle w:val="1"/>
      </w:pPr>
      <w:r>
        <w:rPr>
          <w:rFonts w:hint="eastAsia"/>
        </w:rPr>
        <w:t>@Around</w:t>
      </w:r>
      <w:r>
        <w:t xml:space="preserve"> </w:t>
      </w:r>
      <w:r>
        <w:t>环绕通知</w:t>
      </w:r>
    </w:p>
    <w:p w:rsidR="00FE6371" w:rsidRPr="00FE6371" w:rsidRDefault="00FE6371" w:rsidP="00FE6371">
      <w:pPr>
        <w:pStyle w:val="2"/>
        <w:numPr>
          <w:ilvl w:val="0"/>
          <w:numId w:val="10"/>
        </w:numPr>
        <w:ind w:leftChars="0" w:right="240"/>
      </w:pPr>
      <w:r>
        <w:rPr>
          <w:rFonts w:hint="eastAsia"/>
        </w:rPr>
        <w:t>功能：</w:t>
      </w:r>
    </w:p>
    <w:p w:rsidR="008D1E3C" w:rsidRDefault="009B7001" w:rsidP="009B7001">
      <w:pPr>
        <w:ind w:firstLineChars="200" w:firstLine="482"/>
      </w:pPr>
      <w:r w:rsidRPr="005558ED">
        <w:rPr>
          <w:rFonts w:hint="eastAsia"/>
          <w:b/>
          <w:color w:val="FF0000"/>
        </w:rPr>
        <w:t xml:space="preserve">@Around </w:t>
      </w:r>
      <w:r>
        <w:rPr>
          <w:rFonts w:hint="eastAsia"/>
        </w:rPr>
        <w:t>环绕通知，可以控制目标方法在什么时候执行，如何执行，甚至可以完全阻止目标方法的执行。</w:t>
      </w:r>
    </w:p>
    <w:p w:rsidR="00CF602E" w:rsidRDefault="00432A90" w:rsidP="009B7001">
      <w:pPr>
        <w:ind w:firstLineChars="200" w:firstLine="480"/>
      </w:pPr>
      <w:r>
        <w:lastRenderedPageBreak/>
        <w:t>定义</w:t>
      </w:r>
      <w:r w:rsidRPr="005558ED">
        <w:rPr>
          <w:rFonts w:hint="eastAsia"/>
          <w:b/>
          <w:color w:val="FF0000"/>
        </w:rPr>
        <w:t>@</w:t>
      </w:r>
      <w:r w:rsidRPr="005558ED">
        <w:rPr>
          <w:b/>
          <w:color w:val="FF0000"/>
        </w:rPr>
        <w:t>Around</w:t>
      </w:r>
      <w:r>
        <w:t>时</w:t>
      </w:r>
      <w:r>
        <w:rPr>
          <w:rFonts w:hint="eastAsia"/>
        </w:rPr>
        <w:t>，</w:t>
      </w:r>
      <w:r w:rsidR="009E0F14">
        <w:rPr>
          <w:rFonts w:hint="eastAsia"/>
        </w:rPr>
        <w:t>只需要定义一个属性</w:t>
      </w:r>
      <w:r w:rsidR="009E0F14">
        <w:rPr>
          <w:rFonts w:hint="eastAsia"/>
        </w:rPr>
        <w:t>value</w:t>
      </w:r>
      <w:r w:rsidR="009E0F14">
        <w:rPr>
          <w:rFonts w:hint="eastAsia"/>
        </w:rPr>
        <w:t>即可，但是</w:t>
      </w:r>
      <w:r>
        <w:t>方法的第一个参数必须是</w:t>
      </w:r>
      <w:r w:rsidRPr="00646B11">
        <w:rPr>
          <w:b/>
        </w:rPr>
        <w:t>ProceedingJoinPoint</w:t>
      </w:r>
      <w:r w:rsidR="00C472CB">
        <w:rPr>
          <w:rFonts w:hint="eastAsia"/>
        </w:rPr>
        <w:t>，</w:t>
      </w:r>
      <w:r w:rsidR="00C472CB">
        <w:t>通过调用其</w:t>
      </w:r>
      <w:r w:rsidR="00C472CB">
        <w:t>proceed()</w:t>
      </w:r>
      <w:r w:rsidR="00C472CB">
        <w:t>或</w:t>
      </w:r>
      <w:r w:rsidR="00C472CB">
        <w:t>proceed(Object[] orgs)</w:t>
      </w:r>
      <w:r w:rsidR="00C472CB">
        <w:t>来控制目标方法执行的时间</w:t>
      </w:r>
      <w:r w:rsidR="00C472CB">
        <w:rPr>
          <w:rFonts w:hint="eastAsia"/>
        </w:rPr>
        <w:t>、</w:t>
      </w:r>
      <w:r w:rsidR="00C472CB">
        <w:t>如何执行</w:t>
      </w:r>
      <w:r w:rsidR="00C472CB">
        <w:rPr>
          <w:rFonts w:hint="eastAsia"/>
        </w:rPr>
        <w:t>（改变目标方法的参数）、</w:t>
      </w:r>
      <w:r w:rsidR="00FF2F6F">
        <w:rPr>
          <w:rFonts w:hint="eastAsia"/>
        </w:rPr>
        <w:t>不调用</w:t>
      </w:r>
      <w:r w:rsidR="00FF2F6F" w:rsidRPr="002C550E">
        <w:rPr>
          <w:rFonts w:hint="eastAsia"/>
          <w:b/>
        </w:rPr>
        <w:t>proceed</w:t>
      </w:r>
      <w:r w:rsidR="00FF2F6F">
        <w:rPr>
          <w:rFonts w:hint="eastAsia"/>
        </w:rPr>
        <w:t>则不会执行</w:t>
      </w:r>
      <w:r w:rsidR="00FF2F6F" w:rsidRPr="00026F5E">
        <w:rPr>
          <w:rFonts w:hint="eastAsia"/>
          <w:b/>
        </w:rPr>
        <w:t>目标方法</w:t>
      </w:r>
      <w:r w:rsidR="00FF2F6F">
        <w:rPr>
          <w:rFonts w:hint="eastAsia"/>
        </w:rPr>
        <w:t>。</w:t>
      </w:r>
    </w:p>
    <w:p w:rsidR="002C3F94" w:rsidRDefault="002C3F94" w:rsidP="009B7001">
      <w:pPr>
        <w:ind w:firstLineChars="200" w:firstLine="480"/>
      </w:pPr>
      <w:r>
        <w:rPr>
          <w:noProof/>
        </w:rPr>
        <w:drawing>
          <wp:inline distT="0" distB="0" distL="0" distR="0" wp14:anchorId="332A56C9" wp14:editId="7A5022D9">
            <wp:extent cx="4771429" cy="1047619"/>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1429" cy="1047619"/>
                    </a:xfrm>
                    <a:prstGeom prst="rect">
                      <a:avLst/>
                    </a:prstGeom>
                  </pic:spPr>
                </pic:pic>
              </a:graphicData>
            </a:graphic>
          </wp:inline>
        </w:drawing>
      </w:r>
    </w:p>
    <w:p w:rsidR="000D72EE" w:rsidRDefault="000D72EE" w:rsidP="009B7001">
      <w:pPr>
        <w:ind w:firstLineChars="200" w:firstLine="480"/>
      </w:pPr>
      <w:r>
        <w:rPr>
          <w:noProof/>
        </w:rPr>
        <w:drawing>
          <wp:inline distT="0" distB="0" distL="0" distR="0" wp14:anchorId="41BD7B9A" wp14:editId="64B905E3">
            <wp:extent cx="3848100" cy="26179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4555" cy="2622362"/>
                    </a:xfrm>
                    <a:prstGeom prst="rect">
                      <a:avLst/>
                    </a:prstGeom>
                  </pic:spPr>
                </pic:pic>
              </a:graphicData>
            </a:graphic>
          </wp:inline>
        </w:drawing>
      </w:r>
    </w:p>
    <w:p w:rsidR="005558ED" w:rsidRDefault="005558ED" w:rsidP="00FE6371">
      <w:pPr>
        <w:pStyle w:val="2"/>
        <w:ind w:left="660" w:right="240"/>
      </w:pPr>
      <w:r>
        <w:t>修改目标方法的参数</w:t>
      </w:r>
    </w:p>
    <w:p w:rsidR="005558ED" w:rsidRDefault="007F4CF4" w:rsidP="005F25EB">
      <w:pPr>
        <w:ind w:firstLineChars="200" w:firstLine="480"/>
      </w:pPr>
      <w:r>
        <w:t>首先调用</w:t>
      </w:r>
      <w:r>
        <w:t>ProceedingJoinPoint</w:t>
      </w:r>
      <w:r>
        <w:t>的</w:t>
      </w:r>
      <w:r>
        <w:t>getArgs</w:t>
      </w:r>
      <w:r>
        <w:t>方法获取目标方法的参数数组</w:t>
      </w:r>
      <w:r>
        <w:rPr>
          <w:rFonts w:hint="eastAsia"/>
        </w:rPr>
        <w:t>，</w:t>
      </w:r>
      <w:r>
        <w:t>然后对其进行查看并修改</w:t>
      </w:r>
      <w:r>
        <w:rPr>
          <w:rFonts w:hint="eastAsia"/>
        </w:rPr>
        <w:t>，</w:t>
      </w:r>
      <w:r>
        <w:t>再调用</w:t>
      </w:r>
      <w:r>
        <w:t>proceed(Object[] args)</w:t>
      </w:r>
      <w:r>
        <w:t>即可修改</w:t>
      </w:r>
      <w:r>
        <w:rPr>
          <w:rFonts w:hint="eastAsia"/>
        </w:rPr>
        <w:t>。</w:t>
      </w:r>
      <w:r w:rsidR="00D7426E">
        <w:t>当然如果已经很明确目标方法的参数</w:t>
      </w:r>
      <w:r w:rsidR="00D7426E">
        <w:rPr>
          <w:rFonts w:hint="eastAsia"/>
        </w:rPr>
        <w:t>，</w:t>
      </w:r>
      <w:r w:rsidR="00D7426E">
        <w:t>也可以直接创建一个</w:t>
      </w:r>
      <w:r w:rsidR="00D7426E">
        <w:t>Object</w:t>
      </w:r>
      <w:r w:rsidR="00D7426E">
        <w:t>数组传入进去即可</w:t>
      </w:r>
      <w:r w:rsidR="00D7426E">
        <w:rPr>
          <w:rFonts w:hint="eastAsia"/>
        </w:rPr>
        <w:t>。</w:t>
      </w:r>
    </w:p>
    <w:p w:rsidR="00542000" w:rsidRDefault="00542000" w:rsidP="0002294F">
      <w:pPr>
        <w:ind w:firstLineChars="200" w:firstLine="480"/>
      </w:pPr>
      <w:r>
        <w:t>注意</w:t>
      </w:r>
      <w:r>
        <w:rPr>
          <w:rFonts w:hint="eastAsia"/>
        </w:rPr>
        <w:t>：</w:t>
      </w:r>
      <w:r>
        <w:t>当传入的</w:t>
      </w:r>
      <w:r>
        <w:t xml:space="preserve">Object[] </w:t>
      </w:r>
      <w:r>
        <w:t>数组的个数以及元素的具体类型不一致时</w:t>
      </w:r>
      <w:r>
        <w:rPr>
          <w:rFonts w:hint="eastAsia"/>
        </w:rPr>
        <w:t>，</w:t>
      </w:r>
      <w:r>
        <w:t>都会报出异常</w:t>
      </w:r>
      <w:r>
        <w:rPr>
          <w:rFonts w:hint="eastAsia"/>
        </w:rPr>
        <w:t>。</w:t>
      </w:r>
    </w:p>
    <w:p w:rsidR="00570761" w:rsidRPr="005558ED" w:rsidRDefault="004E3A35" w:rsidP="001F19B2">
      <w:pPr>
        <w:pStyle w:val="1"/>
      </w:pPr>
      <w:r>
        <w:rPr>
          <w:rFonts w:hint="eastAsia"/>
        </w:rPr>
        <w:t>@AfterThrowing</w:t>
      </w:r>
    </w:p>
    <w:p w:rsidR="00477C11" w:rsidRDefault="008A1E64" w:rsidP="00E02787">
      <w:pPr>
        <w:pStyle w:val="2"/>
        <w:numPr>
          <w:ilvl w:val="0"/>
          <w:numId w:val="11"/>
        </w:numPr>
        <w:ind w:leftChars="0" w:right="240"/>
      </w:pPr>
      <w:r>
        <w:rPr>
          <w:rFonts w:hint="eastAsia"/>
        </w:rPr>
        <w:t>主要是用于程序中未处理的异常。</w:t>
      </w:r>
    </w:p>
    <w:p w:rsidR="00E02787" w:rsidRDefault="00477C11" w:rsidP="00E02787">
      <w:pPr>
        <w:pStyle w:val="2"/>
        <w:ind w:left="660" w:right="240"/>
      </w:pPr>
      <w:r w:rsidRPr="00B05738">
        <w:t>两个属性</w:t>
      </w:r>
      <w:r w:rsidRPr="00B05738">
        <w:rPr>
          <w:rFonts w:hint="eastAsia"/>
        </w:rPr>
        <w:t>：</w:t>
      </w:r>
    </w:p>
    <w:p w:rsidR="006C0BBE" w:rsidRPr="00E02787" w:rsidRDefault="00477C11" w:rsidP="00E02787">
      <w:pPr>
        <w:rPr>
          <w:b/>
        </w:rPr>
      </w:pPr>
      <w:r w:rsidRPr="00E02787">
        <w:rPr>
          <w:b/>
        </w:rPr>
        <w:t>一个是</w:t>
      </w:r>
      <w:r w:rsidRPr="00E02787">
        <w:rPr>
          <w:b/>
        </w:rPr>
        <w:t>value/pointcut</w:t>
      </w:r>
      <w:r w:rsidRPr="00E02787">
        <w:rPr>
          <w:rFonts w:hint="eastAsia"/>
          <w:b/>
        </w:rPr>
        <w:t>，</w:t>
      </w:r>
      <w:r w:rsidRPr="00E02787">
        <w:rPr>
          <w:b/>
        </w:rPr>
        <w:t>另一个是</w:t>
      </w:r>
      <w:r w:rsidRPr="00E02787">
        <w:rPr>
          <w:b/>
        </w:rPr>
        <w:t>throwing</w:t>
      </w:r>
      <w:r w:rsidRPr="00E02787">
        <w:rPr>
          <w:rFonts w:hint="eastAsia"/>
          <w:b/>
        </w:rPr>
        <w:t>。</w:t>
      </w:r>
    </w:p>
    <w:p w:rsidR="00B34061" w:rsidRDefault="006C0BBE" w:rsidP="00B34061">
      <w:pPr>
        <w:ind w:firstLineChars="200" w:firstLine="480"/>
      </w:pPr>
      <w:r>
        <w:t>与</w:t>
      </w:r>
      <w:r>
        <w:t>AfterReturning</w:t>
      </w:r>
      <w:r>
        <w:t>类似</w:t>
      </w:r>
      <w:r>
        <w:rPr>
          <w:rFonts w:hint="eastAsia"/>
        </w:rPr>
        <w:t>，</w:t>
      </w:r>
      <w:r>
        <w:t>throwing</w:t>
      </w:r>
      <w:r>
        <w:t>的异常名字</w:t>
      </w:r>
      <w:r>
        <w:rPr>
          <w:rFonts w:hint="eastAsia"/>
        </w:rPr>
        <w:t>，</w:t>
      </w:r>
      <w:r>
        <w:t>在方法的参数中指定类型</w:t>
      </w:r>
      <w:r>
        <w:rPr>
          <w:rFonts w:hint="eastAsia"/>
        </w:rPr>
        <w:t>，</w:t>
      </w:r>
      <w:r>
        <w:t>只有当目标方法报出与指定类型一致的异常时才会织入</w:t>
      </w:r>
      <w:r>
        <w:rPr>
          <w:rFonts w:hint="eastAsia"/>
        </w:rPr>
        <w:t>。</w:t>
      </w:r>
    </w:p>
    <w:p w:rsidR="00FA4436" w:rsidRDefault="00B34061" w:rsidP="00FA4436">
      <w:pPr>
        <w:ind w:firstLineChars="200" w:firstLine="480"/>
      </w:pPr>
      <w:r>
        <w:rPr>
          <w:noProof/>
        </w:rPr>
        <w:lastRenderedPageBreak/>
        <w:drawing>
          <wp:inline distT="0" distB="0" distL="0" distR="0" wp14:anchorId="61F3F161" wp14:editId="6A2B4E27">
            <wp:extent cx="4085714" cy="723810"/>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5714" cy="723810"/>
                    </a:xfrm>
                    <a:prstGeom prst="rect">
                      <a:avLst/>
                    </a:prstGeom>
                  </pic:spPr>
                </pic:pic>
              </a:graphicData>
            </a:graphic>
          </wp:inline>
        </w:drawing>
      </w:r>
      <w:r>
        <w:t xml:space="preserve"> </w:t>
      </w:r>
    </w:p>
    <w:p w:rsidR="003B31C8" w:rsidRDefault="003B31C8" w:rsidP="00FA4436">
      <w:pPr>
        <w:ind w:firstLineChars="200" w:firstLine="480"/>
      </w:pPr>
      <w:r>
        <w:rPr>
          <w:noProof/>
        </w:rPr>
        <w:drawing>
          <wp:inline distT="0" distB="0" distL="0" distR="0" wp14:anchorId="19BC60A2" wp14:editId="6F76E214">
            <wp:extent cx="4476190" cy="809524"/>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6190" cy="809524"/>
                    </a:xfrm>
                    <a:prstGeom prst="rect">
                      <a:avLst/>
                    </a:prstGeom>
                  </pic:spPr>
                </pic:pic>
              </a:graphicData>
            </a:graphic>
          </wp:inline>
        </w:drawing>
      </w:r>
    </w:p>
    <w:p w:rsidR="004C7BBC" w:rsidRDefault="004C7BBC" w:rsidP="00FA4436">
      <w:pPr>
        <w:pStyle w:val="1"/>
      </w:pPr>
      <w:r>
        <w:t>After</w:t>
      </w:r>
      <w:r>
        <w:t>与</w:t>
      </w:r>
      <w:r>
        <w:t>AfterReturning</w:t>
      </w:r>
      <w:r>
        <w:t>的区别</w:t>
      </w:r>
      <w:r>
        <w:rPr>
          <w:rFonts w:hint="eastAsia"/>
        </w:rPr>
        <w:t>：</w:t>
      </w:r>
    </w:p>
    <w:p w:rsidR="004C7BBC" w:rsidRPr="004C7BBC" w:rsidRDefault="004C7BBC" w:rsidP="004C7BBC">
      <w:r>
        <w:rPr>
          <w:noProof/>
        </w:rPr>
        <w:drawing>
          <wp:inline distT="0" distB="0" distL="0" distR="0" wp14:anchorId="26E7A0BD" wp14:editId="49295303">
            <wp:extent cx="3524250" cy="250135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5322" cy="2502119"/>
                    </a:xfrm>
                    <a:prstGeom prst="rect">
                      <a:avLst/>
                    </a:prstGeom>
                  </pic:spPr>
                </pic:pic>
              </a:graphicData>
            </a:graphic>
          </wp:inline>
        </w:drawing>
      </w:r>
    </w:p>
    <w:p w:rsidR="00FA4436" w:rsidRDefault="00F97101" w:rsidP="00FA4436">
      <w:pPr>
        <w:pStyle w:val="1"/>
      </w:pPr>
      <w:r>
        <w:t>访问目标方法的参数</w:t>
      </w:r>
      <w:r>
        <w:rPr>
          <w:rFonts w:hint="eastAsia"/>
        </w:rPr>
        <w:t>：</w:t>
      </w:r>
    </w:p>
    <w:p w:rsidR="00247E57" w:rsidRDefault="00727B7A" w:rsidP="00247E57">
      <w:pPr>
        <w:ind w:firstLineChars="200" w:firstLine="480"/>
      </w:pPr>
      <w:r>
        <w:t>将这些增强处理方法的第一个参数定义为</w:t>
      </w:r>
      <w:r w:rsidRPr="00B67757">
        <w:rPr>
          <w:b/>
        </w:rPr>
        <w:t>JoinPoint</w:t>
      </w:r>
      <w:r>
        <w:t>即可</w:t>
      </w:r>
      <w:r>
        <w:rPr>
          <w:rFonts w:hint="eastAsia"/>
        </w:rPr>
        <w:t>。</w:t>
      </w:r>
      <w:r w:rsidR="00B67757">
        <w:rPr>
          <w:rFonts w:hint="eastAsia"/>
        </w:rPr>
        <w:t>JoinPoint</w:t>
      </w:r>
      <w:r w:rsidR="00B67757">
        <w:rPr>
          <w:rFonts w:hint="eastAsia"/>
        </w:rPr>
        <w:t>具有很多</w:t>
      </w:r>
      <w:r w:rsidR="00B67757">
        <w:rPr>
          <w:rFonts w:hint="eastAsia"/>
        </w:rPr>
        <w:t>getXxx</w:t>
      </w:r>
      <w:r w:rsidR="00B67757">
        <w:t>方法</w:t>
      </w:r>
      <w:r w:rsidR="00B67757">
        <w:rPr>
          <w:rFonts w:hint="eastAsia"/>
        </w:rPr>
        <w:t>，</w:t>
      </w:r>
      <w:r w:rsidR="00B67757">
        <w:t>用来获取目标方法的一些信息</w:t>
      </w:r>
      <w:r w:rsidR="00B67757">
        <w:rPr>
          <w:rFonts w:hint="eastAsia"/>
        </w:rPr>
        <w:t>。</w:t>
      </w:r>
      <w:r w:rsidR="00040A1B">
        <w:t>如</w:t>
      </w:r>
      <w:r w:rsidR="00040A1B">
        <w:t>getArgs</w:t>
      </w:r>
      <w:r w:rsidR="00040A1B">
        <w:rPr>
          <w:rFonts w:hint="eastAsia"/>
        </w:rPr>
        <w:t>、</w:t>
      </w:r>
      <w:r w:rsidR="00040A1B">
        <w:rPr>
          <w:rFonts w:hint="eastAsia"/>
        </w:rPr>
        <w:t>getModifiers</w:t>
      </w:r>
      <w:r w:rsidR="00040A1B">
        <w:rPr>
          <w:rFonts w:hint="eastAsia"/>
        </w:rPr>
        <w:t>、</w:t>
      </w:r>
      <w:r w:rsidR="00247E57">
        <w:rPr>
          <w:rFonts w:hint="eastAsia"/>
        </w:rPr>
        <w:t>getSignature</w:t>
      </w:r>
      <w:r w:rsidR="00247E57">
        <w:rPr>
          <w:rFonts w:hint="eastAsia"/>
        </w:rPr>
        <w:t>、</w:t>
      </w:r>
      <w:r w:rsidR="00247E57">
        <w:t>getThis</w:t>
      </w:r>
      <w:r w:rsidR="00247E57">
        <w:rPr>
          <w:rFonts w:hint="eastAsia"/>
        </w:rPr>
        <w:t>、</w:t>
      </w:r>
      <w:r w:rsidR="00247E57">
        <w:t>getTarget</w:t>
      </w:r>
      <w:r w:rsidR="00247E57">
        <w:rPr>
          <w:rFonts w:hint="eastAsia"/>
        </w:rPr>
        <w:t>等。</w:t>
      </w:r>
      <w:r w:rsidR="00E742E2">
        <w:rPr>
          <w:rFonts w:hint="eastAsia"/>
        </w:rPr>
        <w:t>对于</w:t>
      </w:r>
      <w:r w:rsidR="00E742E2">
        <w:rPr>
          <w:rFonts w:hint="eastAsia"/>
        </w:rPr>
        <w:t>Around</w:t>
      </w:r>
      <w:r w:rsidR="00E742E2">
        <w:rPr>
          <w:rFonts w:hint="eastAsia"/>
        </w:rPr>
        <w:t>必须使用</w:t>
      </w:r>
      <w:r w:rsidR="00E742E2">
        <w:rPr>
          <w:rFonts w:hint="eastAsia"/>
        </w:rPr>
        <w:t>ProceedingJoinPoint</w:t>
      </w:r>
      <w:r w:rsidR="00E742E2">
        <w:rPr>
          <w:rFonts w:hint="eastAsia"/>
        </w:rPr>
        <w:t>，</w:t>
      </w:r>
      <w:r w:rsidR="00CF3307">
        <w:rPr>
          <w:rFonts w:hint="eastAsia"/>
        </w:rPr>
        <w:t>其实</w:t>
      </w:r>
      <w:r w:rsidR="00CF3307">
        <w:rPr>
          <w:rFonts w:hint="eastAsia"/>
        </w:rPr>
        <w:t>JoinPoint</w:t>
      </w:r>
      <w:r w:rsidR="00CF3307">
        <w:rPr>
          <w:rFonts w:hint="eastAsia"/>
        </w:rPr>
        <w:t>的子类</w:t>
      </w:r>
      <w:r w:rsidR="0099024C">
        <w:rPr>
          <w:rFonts w:hint="eastAsia"/>
        </w:rPr>
        <w:t>，扩充了</w:t>
      </w:r>
      <w:r w:rsidR="0099024C">
        <w:rPr>
          <w:rFonts w:hint="eastAsia"/>
        </w:rPr>
        <w:t>proceed</w:t>
      </w:r>
      <w:r w:rsidR="0099024C">
        <w:rPr>
          <w:rFonts w:hint="eastAsia"/>
        </w:rPr>
        <w:t>方法</w:t>
      </w:r>
      <w:r w:rsidR="00CF3307">
        <w:rPr>
          <w:rFonts w:hint="eastAsia"/>
        </w:rPr>
        <w:t>。</w:t>
      </w:r>
      <w:r w:rsidR="002A1EF7">
        <w:rPr>
          <w:rFonts w:hint="eastAsia"/>
        </w:rPr>
        <w:t>只有</w:t>
      </w:r>
      <w:r w:rsidR="002A1EF7">
        <w:rPr>
          <w:rFonts w:hint="eastAsia"/>
        </w:rPr>
        <w:t>Around</w:t>
      </w:r>
      <w:r w:rsidR="002A1EF7">
        <w:rPr>
          <w:rFonts w:hint="eastAsia"/>
        </w:rPr>
        <w:t>能够修改目标方法的参数，其他的通知都是只可以获取看到，但是无法修改。</w:t>
      </w:r>
    </w:p>
    <w:p w:rsidR="003745D4" w:rsidRDefault="003745D4" w:rsidP="00247E57">
      <w:pPr>
        <w:ind w:firstLineChars="200" w:firstLine="480"/>
      </w:pPr>
      <w:r>
        <w:rPr>
          <w:noProof/>
        </w:rPr>
        <w:drawing>
          <wp:inline distT="0" distB="0" distL="0" distR="0" wp14:anchorId="66E419F9" wp14:editId="24597C0F">
            <wp:extent cx="4047619" cy="914286"/>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7619" cy="914286"/>
                    </a:xfrm>
                    <a:prstGeom prst="rect">
                      <a:avLst/>
                    </a:prstGeom>
                  </pic:spPr>
                </pic:pic>
              </a:graphicData>
            </a:graphic>
          </wp:inline>
        </w:drawing>
      </w:r>
    </w:p>
    <w:p w:rsidR="00266B57" w:rsidRDefault="00266B57" w:rsidP="00247E57">
      <w:pPr>
        <w:ind w:firstLineChars="200" w:firstLine="480"/>
      </w:pPr>
      <w:r>
        <w:rPr>
          <w:noProof/>
        </w:rPr>
        <w:lastRenderedPageBreak/>
        <w:drawing>
          <wp:inline distT="0" distB="0" distL="0" distR="0" wp14:anchorId="1A8386C8" wp14:editId="3E239A69">
            <wp:extent cx="5274310" cy="10712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071245"/>
                    </a:xfrm>
                    <a:prstGeom prst="rect">
                      <a:avLst/>
                    </a:prstGeom>
                  </pic:spPr>
                </pic:pic>
              </a:graphicData>
            </a:graphic>
          </wp:inline>
        </w:drawing>
      </w:r>
    </w:p>
    <w:p w:rsidR="00266B57" w:rsidRDefault="00266B57" w:rsidP="00247E57">
      <w:pPr>
        <w:ind w:firstLineChars="200" w:firstLine="480"/>
      </w:pPr>
      <w:r>
        <w:rPr>
          <w:noProof/>
        </w:rPr>
        <w:drawing>
          <wp:inline distT="0" distB="0" distL="0" distR="0" wp14:anchorId="6C2F1A86" wp14:editId="7B3EAA85">
            <wp:extent cx="4161905" cy="88571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1905" cy="885714"/>
                    </a:xfrm>
                    <a:prstGeom prst="rect">
                      <a:avLst/>
                    </a:prstGeom>
                  </pic:spPr>
                </pic:pic>
              </a:graphicData>
            </a:graphic>
          </wp:inline>
        </w:drawing>
      </w:r>
    </w:p>
    <w:p w:rsidR="00266B57" w:rsidRPr="00F97101" w:rsidRDefault="00266B57" w:rsidP="00247E57">
      <w:pPr>
        <w:ind w:firstLineChars="200" w:firstLine="480"/>
      </w:pPr>
      <w:r>
        <w:rPr>
          <w:noProof/>
        </w:rPr>
        <w:drawing>
          <wp:inline distT="0" distB="0" distL="0" distR="0" wp14:anchorId="012306C6" wp14:editId="67F908C1">
            <wp:extent cx="4523809" cy="72381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3809" cy="723810"/>
                    </a:xfrm>
                    <a:prstGeom prst="rect">
                      <a:avLst/>
                    </a:prstGeom>
                  </pic:spPr>
                </pic:pic>
              </a:graphicData>
            </a:graphic>
          </wp:inline>
        </w:drawing>
      </w:r>
    </w:p>
    <w:p w:rsidR="00477C11" w:rsidRDefault="00477C11" w:rsidP="00276EE7">
      <w:r>
        <w:br w:type="page"/>
      </w:r>
    </w:p>
    <w:p w:rsidR="009B7001" w:rsidRPr="008D1E3C" w:rsidRDefault="009B7001" w:rsidP="002C550E"/>
    <w:sectPr w:rsidR="009B7001" w:rsidRPr="008D1E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852" w:rsidRDefault="00E55852" w:rsidP="004334D0">
      <w:r>
        <w:separator/>
      </w:r>
    </w:p>
  </w:endnote>
  <w:endnote w:type="continuationSeparator" w:id="0">
    <w:p w:rsidR="00E55852" w:rsidRDefault="00E55852" w:rsidP="00433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852" w:rsidRDefault="00E55852" w:rsidP="004334D0">
      <w:r>
        <w:separator/>
      </w:r>
    </w:p>
  </w:footnote>
  <w:footnote w:type="continuationSeparator" w:id="0">
    <w:p w:rsidR="00E55852" w:rsidRDefault="00E55852" w:rsidP="004334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44576"/>
    <w:multiLevelType w:val="hybridMultilevel"/>
    <w:tmpl w:val="E5E88B04"/>
    <w:lvl w:ilvl="0" w:tplc="F54288E4">
      <w:start w:val="1"/>
      <w:numFmt w:val="upperLetter"/>
      <w:pStyle w:val="3"/>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2A41E96"/>
    <w:multiLevelType w:val="hybridMultilevel"/>
    <w:tmpl w:val="0CD2441C"/>
    <w:lvl w:ilvl="0" w:tplc="FE5838E2">
      <w:start w:val="1"/>
      <w:numFmt w:val="decimal"/>
      <w:pStyle w:val="2"/>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F0D766C"/>
    <w:multiLevelType w:val="hybridMultilevel"/>
    <w:tmpl w:val="33325B44"/>
    <w:lvl w:ilvl="0" w:tplc="771E3DCC">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E8"/>
    <w:rsid w:val="00003363"/>
    <w:rsid w:val="000136AD"/>
    <w:rsid w:val="0002294F"/>
    <w:rsid w:val="00026F5E"/>
    <w:rsid w:val="00040A1B"/>
    <w:rsid w:val="000763C1"/>
    <w:rsid w:val="00094046"/>
    <w:rsid w:val="000C5710"/>
    <w:rsid w:val="000D4DC6"/>
    <w:rsid w:val="000D72EE"/>
    <w:rsid w:val="000E2174"/>
    <w:rsid w:val="000E6EC8"/>
    <w:rsid w:val="00116F1D"/>
    <w:rsid w:val="00120477"/>
    <w:rsid w:val="0016126C"/>
    <w:rsid w:val="00174FEA"/>
    <w:rsid w:val="001A4860"/>
    <w:rsid w:val="001A63ED"/>
    <w:rsid w:val="001C1DEE"/>
    <w:rsid w:val="001F19B2"/>
    <w:rsid w:val="002073CA"/>
    <w:rsid w:val="00217221"/>
    <w:rsid w:val="0023327E"/>
    <w:rsid w:val="00247E57"/>
    <w:rsid w:val="002523A2"/>
    <w:rsid w:val="00266B57"/>
    <w:rsid w:val="00276EE7"/>
    <w:rsid w:val="002A1A50"/>
    <w:rsid w:val="002A1EF7"/>
    <w:rsid w:val="002B6D73"/>
    <w:rsid w:val="002C0909"/>
    <w:rsid w:val="002C3F94"/>
    <w:rsid w:val="002C550E"/>
    <w:rsid w:val="002D54C4"/>
    <w:rsid w:val="002D71A2"/>
    <w:rsid w:val="002E65FA"/>
    <w:rsid w:val="00313EB7"/>
    <w:rsid w:val="00333379"/>
    <w:rsid w:val="00336F78"/>
    <w:rsid w:val="0034581E"/>
    <w:rsid w:val="003523DA"/>
    <w:rsid w:val="003525C1"/>
    <w:rsid w:val="003745D4"/>
    <w:rsid w:val="00380190"/>
    <w:rsid w:val="003B31C8"/>
    <w:rsid w:val="00406E6C"/>
    <w:rsid w:val="004130FF"/>
    <w:rsid w:val="00432A90"/>
    <w:rsid w:val="004334D0"/>
    <w:rsid w:val="00445FF2"/>
    <w:rsid w:val="004545E2"/>
    <w:rsid w:val="00460101"/>
    <w:rsid w:val="00477C11"/>
    <w:rsid w:val="00497CE8"/>
    <w:rsid w:val="004B44C6"/>
    <w:rsid w:val="004C6854"/>
    <w:rsid w:val="004C7BBC"/>
    <w:rsid w:val="004E01E3"/>
    <w:rsid w:val="004E3A35"/>
    <w:rsid w:val="00517C3E"/>
    <w:rsid w:val="00530F90"/>
    <w:rsid w:val="00541A52"/>
    <w:rsid w:val="00542000"/>
    <w:rsid w:val="00552182"/>
    <w:rsid w:val="005558ED"/>
    <w:rsid w:val="0056242A"/>
    <w:rsid w:val="00570761"/>
    <w:rsid w:val="0057390B"/>
    <w:rsid w:val="00584A18"/>
    <w:rsid w:val="005C76A0"/>
    <w:rsid w:val="005E6746"/>
    <w:rsid w:val="005F25EB"/>
    <w:rsid w:val="00614A8C"/>
    <w:rsid w:val="006320E9"/>
    <w:rsid w:val="00646B11"/>
    <w:rsid w:val="006620E8"/>
    <w:rsid w:val="00667948"/>
    <w:rsid w:val="00673E50"/>
    <w:rsid w:val="00680B49"/>
    <w:rsid w:val="006A4188"/>
    <w:rsid w:val="006B65F3"/>
    <w:rsid w:val="006C0BBE"/>
    <w:rsid w:val="006F4045"/>
    <w:rsid w:val="006F6891"/>
    <w:rsid w:val="007272CE"/>
    <w:rsid w:val="00727B7A"/>
    <w:rsid w:val="00762A23"/>
    <w:rsid w:val="007771AA"/>
    <w:rsid w:val="00782383"/>
    <w:rsid w:val="00787A60"/>
    <w:rsid w:val="007A7300"/>
    <w:rsid w:val="007E7739"/>
    <w:rsid w:val="007F04A5"/>
    <w:rsid w:val="007F4CF4"/>
    <w:rsid w:val="00820508"/>
    <w:rsid w:val="00836CB8"/>
    <w:rsid w:val="0084075A"/>
    <w:rsid w:val="00875C38"/>
    <w:rsid w:val="008A1E64"/>
    <w:rsid w:val="008A207F"/>
    <w:rsid w:val="008D1E3C"/>
    <w:rsid w:val="008E258A"/>
    <w:rsid w:val="00907845"/>
    <w:rsid w:val="00946CEA"/>
    <w:rsid w:val="009559E9"/>
    <w:rsid w:val="00960189"/>
    <w:rsid w:val="0096176F"/>
    <w:rsid w:val="0099024C"/>
    <w:rsid w:val="009A2F11"/>
    <w:rsid w:val="009B0298"/>
    <w:rsid w:val="009B04ED"/>
    <w:rsid w:val="009B7001"/>
    <w:rsid w:val="009E0F14"/>
    <w:rsid w:val="009E4DBD"/>
    <w:rsid w:val="00A23FA5"/>
    <w:rsid w:val="00A549CB"/>
    <w:rsid w:val="00A6001C"/>
    <w:rsid w:val="00A61CF7"/>
    <w:rsid w:val="00AA77C0"/>
    <w:rsid w:val="00AB16F8"/>
    <w:rsid w:val="00AC3590"/>
    <w:rsid w:val="00AE255A"/>
    <w:rsid w:val="00AF326D"/>
    <w:rsid w:val="00B05738"/>
    <w:rsid w:val="00B07186"/>
    <w:rsid w:val="00B308BA"/>
    <w:rsid w:val="00B34061"/>
    <w:rsid w:val="00B67757"/>
    <w:rsid w:val="00B75E45"/>
    <w:rsid w:val="00B767CE"/>
    <w:rsid w:val="00BA3C3D"/>
    <w:rsid w:val="00BC5626"/>
    <w:rsid w:val="00C010AF"/>
    <w:rsid w:val="00C10CB1"/>
    <w:rsid w:val="00C329A2"/>
    <w:rsid w:val="00C35D7D"/>
    <w:rsid w:val="00C472CB"/>
    <w:rsid w:val="00C747B1"/>
    <w:rsid w:val="00CA7C2B"/>
    <w:rsid w:val="00CB3786"/>
    <w:rsid w:val="00CD468A"/>
    <w:rsid w:val="00CF3307"/>
    <w:rsid w:val="00CF602E"/>
    <w:rsid w:val="00D126E7"/>
    <w:rsid w:val="00D12A06"/>
    <w:rsid w:val="00D338D9"/>
    <w:rsid w:val="00D45E16"/>
    <w:rsid w:val="00D62491"/>
    <w:rsid w:val="00D7426E"/>
    <w:rsid w:val="00DB0C30"/>
    <w:rsid w:val="00DB76C3"/>
    <w:rsid w:val="00DB7C6F"/>
    <w:rsid w:val="00DD095A"/>
    <w:rsid w:val="00DE657C"/>
    <w:rsid w:val="00E02787"/>
    <w:rsid w:val="00E32B24"/>
    <w:rsid w:val="00E5036C"/>
    <w:rsid w:val="00E55852"/>
    <w:rsid w:val="00E567C1"/>
    <w:rsid w:val="00E742E2"/>
    <w:rsid w:val="00E755BE"/>
    <w:rsid w:val="00E92548"/>
    <w:rsid w:val="00E97212"/>
    <w:rsid w:val="00EB3ED4"/>
    <w:rsid w:val="00EB430A"/>
    <w:rsid w:val="00F145B5"/>
    <w:rsid w:val="00F16873"/>
    <w:rsid w:val="00F47841"/>
    <w:rsid w:val="00F57F84"/>
    <w:rsid w:val="00F63EAD"/>
    <w:rsid w:val="00F6781A"/>
    <w:rsid w:val="00F72345"/>
    <w:rsid w:val="00F90F34"/>
    <w:rsid w:val="00F95437"/>
    <w:rsid w:val="00F97101"/>
    <w:rsid w:val="00FA4436"/>
    <w:rsid w:val="00FB763F"/>
    <w:rsid w:val="00FC5F96"/>
    <w:rsid w:val="00FD6BB8"/>
    <w:rsid w:val="00FE4BDB"/>
    <w:rsid w:val="00FE6371"/>
    <w:rsid w:val="00FF2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BA89EE-3782-47F9-A173-2E0C6AE4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294F"/>
    <w:pPr>
      <w:widowControl w:val="0"/>
      <w:spacing w:before="120" w:after="120"/>
      <w:jc w:val="both"/>
    </w:pPr>
  </w:style>
  <w:style w:type="paragraph" w:styleId="1">
    <w:name w:val="heading 1"/>
    <w:basedOn w:val="a"/>
    <w:next w:val="a"/>
    <w:link w:val="1Char"/>
    <w:uiPriority w:val="9"/>
    <w:qFormat/>
    <w:rsid w:val="00445FF2"/>
    <w:pPr>
      <w:keepNext/>
      <w:keepLines/>
      <w:numPr>
        <w:numId w:val="1"/>
      </w:numPr>
      <w:spacing w:line="578" w:lineRule="auto"/>
      <w:outlineLvl w:val="0"/>
    </w:pPr>
    <w:rPr>
      <w:b/>
      <w:bCs/>
      <w:kern w:val="44"/>
      <w:sz w:val="30"/>
      <w:szCs w:val="44"/>
    </w:rPr>
  </w:style>
  <w:style w:type="paragraph" w:styleId="2">
    <w:name w:val="heading 2"/>
    <w:basedOn w:val="a"/>
    <w:next w:val="a"/>
    <w:link w:val="2Char"/>
    <w:uiPriority w:val="9"/>
    <w:unhideWhenUsed/>
    <w:qFormat/>
    <w:rsid w:val="00AC3590"/>
    <w:pPr>
      <w:keepNext/>
      <w:keepLines/>
      <w:numPr>
        <w:numId w:val="2"/>
      </w:numPr>
      <w:spacing w:line="416" w:lineRule="auto"/>
      <w:ind w:leftChars="100" w:left="100" w:rightChars="100" w:right="10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7A7300"/>
    <w:pPr>
      <w:keepNext/>
      <w:keepLines/>
      <w:numPr>
        <w:numId w:val="3"/>
      </w:numPr>
      <w:spacing w:before="20" w:after="2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5FF2"/>
    <w:rPr>
      <w:b/>
      <w:bCs/>
      <w:kern w:val="44"/>
      <w:sz w:val="30"/>
      <w:szCs w:val="44"/>
    </w:rPr>
  </w:style>
  <w:style w:type="paragraph" w:styleId="a3">
    <w:name w:val="Title"/>
    <w:basedOn w:val="a"/>
    <w:next w:val="a"/>
    <w:link w:val="Char"/>
    <w:uiPriority w:val="10"/>
    <w:qFormat/>
    <w:rsid w:val="00445FF2"/>
    <w:pPr>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5FF2"/>
    <w:rPr>
      <w:rFonts w:asciiTheme="majorHAnsi" w:eastAsia="宋体" w:hAnsiTheme="majorHAnsi" w:cstheme="majorBidi"/>
      <w:b/>
      <w:bCs/>
      <w:sz w:val="32"/>
      <w:szCs w:val="32"/>
    </w:rPr>
  </w:style>
  <w:style w:type="character" w:customStyle="1" w:styleId="2Char">
    <w:name w:val="标题 2 Char"/>
    <w:basedOn w:val="a0"/>
    <w:link w:val="2"/>
    <w:uiPriority w:val="9"/>
    <w:rsid w:val="00AC3590"/>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7A7300"/>
    <w:rPr>
      <w:b/>
      <w:bCs/>
      <w:szCs w:val="32"/>
    </w:rPr>
  </w:style>
  <w:style w:type="paragraph" w:styleId="a4">
    <w:name w:val="header"/>
    <w:basedOn w:val="a"/>
    <w:link w:val="Char0"/>
    <w:uiPriority w:val="99"/>
    <w:unhideWhenUsed/>
    <w:rsid w:val="004334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334D0"/>
    <w:rPr>
      <w:sz w:val="18"/>
      <w:szCs w:val="18"/>
    </w:rPr>
  </w:style>
  <w:style w:type="paragraph" w:styleId="a5">
    <w:name w:val="footer"/>
    <w:basedOn w:val="a"/>
    <w:link w:val="Char1"/>
    <w:uiPriority w:val="99"/>
    <w:unhideWhenUsed/>
    <w:rsid w:val="004334D0"/>
    <w:pPr>
      <w:tabs>
        <w:tab w:val="center" w:pos="4153"/>
        <w:tab w:val="right" w:pos="8306"/>
      </w:tabs>
      <w:snapToGrid w:val="0"/>
      <w:jc w:val="left"/>
    </w:pPr>
    <w:rPr>
      <w:sz w:val="18"/>
      <w:szCs w:val="18"/>
    </w:rPr>
  </w:style>
  <w:style w:type="character" w:customStyle="1" w:styleId="Char1">
    <w:name w:val="页脚 Char"/>
    <w:basedOn w:val="a0"/>
    <w:link w:val="a5"/>
    <w:uiPriority w:val="99"/>
    <w:rsid w:val="004334D0"/>
    <w:rPr>
      <w:sz w:val="18"/>
      <w:szCs w:val="18"/>
    </w:rPr>
  </w:style>
  <w:style w:type="paragraph" w:styleId="a6">
    <w:name w:val="No Spacing"/>
    <w:uiPriority w:val="1"/>
    <w:qFormat/>
    <w:rsid w:val="001F19B2"/>
    <w:pPr>
      <w:widowControl w:val="0"/>
      <w:jc w:val="both"/>
    </w:pPr>
  </w:style>
  <w:style w:type="paragraph" w:styleId="HTML">
    <w:name w:val="HTML Preformatted"/>
    <w:basedOn w:val="a"/>
    <w:link w:val="HTMLChar"/>
    <w:uiPriority w:val="99"/>
    <w:unhideWhenUsed/>
    <w:rsid w:val="00A61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Cs w:val="24"/>
    </w:rPr>
  </w:style>
  <w:style w:type="character" w:customStyle="1" w:styleId="HTMLChar">
    <w:name w:val="HTML 预设格式 Char"/>
    <w:basedOn w:val="a0"/>
    <w:link w:val="HTML"/>
    <w:uiPriority w:val="99"/>
    <w:rsid w:val="00A61CF7"/>
    <w:rPr>
      <w:rFonts w:ascii="宋体" w:eastAsia="宋体" w:hAnsi="宋体" w:cs="宋体"/>
      <w:kern w:val="0"/>
      <w:szCs w:val="24"/>
    </w:rPr>
  </w:style>
  <w:style w:type="character" w:customStyle="1" w:styleId="hl-tag">
    <w:name w:val="hl-tag"/>
    <w:basedOn w:val="a0"/>
    <w:rsid w:val="00A61CF7"/>
  </w:style>
  <w:style w:type="character" w:customStyle="1" w:styleId="hl-attribute">
    <w:name w:val="hl-attribute"/>
    <w:basedOn w:val="a0"/>
    <w:rsid w:val="00A61CF7"/>
  </w:style>
  <w:style w:type="character" w:customStyle="1" w:styleId="hl-value">
    <w:name w:val="hl-value"/>
    <w:basedOn w:val="a0"/>
    <w:rsid w:val="00A61CF7"/>
  </w:style>
  <w:style w:type="character" w:styleId="a7">
    <w:name w:val="Hyperlink"/>
    <w:basedOn w:val="a0"/>
    <w:uiPriority w:val="99"/>
    <w:unhideWhenUsed/>
    <w:rsid w:val="00584A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1250">
      <w:bodyDiv w:val="1"/>
      <w:marLeft w:val="0"/>
      <w:marRight w:val="0"/>
      <w:marTop w:val="0"/>
      <w:marBottom w:val="0"/>
      <w:divBdr>
        <w:top w:val="none" w:sz="0" w:space="0" w:color="auto"/>
        <w:left w:val="none" w:sz="0" w:space="0" w:color="auto"/>
        <w:bottom w:val="none" w:sz="0" w:space="0" w:color="auto"/>
        <w:right w:val="none" w:sz="0" w:space="0" w:color="auto"/>
      </w:divBdr>
    </w:div>
    <w:div w:id="463699685">
      <w:bodyDiv w:val="1"/>
      <w:marLeft w:val="0"/>
      <w:marRight w:val="0"/>
      <w:marTop w:val="0"/>
      <w:marBottom w:val="0"/>
      <w:divBdr>
        <w:top w:val="none" w:sz="0" w:space="0" w:color="auto"/>
        <w:left w:val="none" w:sz="0" w:space="0" w:color="auto"/>
        <w:bottom w:val="none" w:sz="0" w:space="0" w:color="auto"/>
        <w:right w:val="none" w:sz="0" w:space="0" w:color="auto"/>
      </w:divBdr>
    </w:div>
    <w:div w:id="481191238">
      <w:bodyDiv w:val="1"/>
      <w:marLeft w:val="0"/>
      <w:marRight w:val="0"/>
      <w:marTop w:val="0"/>
      <w:marBottom w:val="0"/>
      <w:divBdr>
        <w:top w:val="none" w:sz="0" w:space="0" w:color="auto"/>
        <w:left w:val="none" w:sz="0" w:space="0" w:color="auto"/>
        <w:bottom w:val="none" w:sz="0" w:space="0" w:color="auto"/>
        <w:right w:val="none" w:sz="0" w:space="0" w:color="auto"/>
      </w:divBdr>
    </w:div>
    <w:div w:id="983850265">
      <w:bodyDiv w:val="1"/>
      <w:marLeft w:val="0"/>
      <w:marRight w:val="0"/>
      <w:marTop w:val="0"/>
      <w:marBottom w:val="0"/>
      <w:divBdr>
        <w:top w:val="none" w:sz="0" w:space="0" w:color="auto"/>
        <w:left w:val="none" w:sz="0" w:space="0" w:color="auto"/>
        <w:bottom w:val="none" w:sz="0" w:space="0" w:color="auto"/>
        <w:right w:val="none" w:sz="0" w:space="0" w:color="auto"/>
      </w:divBdr>
    </w:div>
    <w:div w:id="1061752632">
      <w:bodyDiv w:val="1"/>
      <w:marLeft w:val="0"/>
      <w:marRight w:val="0"/>
      <w:marTop w:val="0"/>
      <w:marBottom w:val="0"/>
      <w:divBdr>
        <w:top w:val="none" w:sz="0" w:space="0" w:color="auto"/>
        <w:left w:val="none" w:sz="0" w:space="0" w:color="auto"/>
        <w:bottom w:val="none" w:sz="0" w:space="0" w:color="auto"/>
        <w:right w:val="none" w:sz="0" w:space="0" w:color="auto"/>
      </w:divBdr>
    </w:div>
    <w:div w:id="1801608766">
      <w:bodyDiv w:val="1"/>
      <w:marLeft w:val="0"/>
      <w:marRight w:val="0"/>
      <w:marTop w:val="0"/>
      <w:marBottom w:val="0"/>
      <w:divBdr>
        <w:top w:val="none" w:sz="0" w:space="0" w:color="auto"/>
        <w:left w:val="none" w:sz="0" w:space="0" w:color="auto"/>
        <w:bottom w:val="none" w:sz="0" w:space="0" w:color="auto"/>
        <w:right w:val="none" w:sz="0" w:space="0" w:color="auto"/>
      </w:divBdr>
    </w:div>
    <w:div w:id="191058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schema/aop/spring-aop.xs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10</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318</cp:revision>
  <dcterms:created xsi:type="dcterms:W3CDTF">2017-03-10T07:58:00Z</dcterms:created>
  <dcterms:modified xsi:type="dcterms:W3CDTF">2017-03-27T02:07:00Z</dcterms:modified>
</cp:coreProperties>
</file>