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326597" w:rsidP="00326597">
      <w:pPr>
        <w:pStyle w:val="a7"/>
      </w:pPr>
      <w:r w:rsidRPr="00326597">
        <w:rPr>
          <w:rFonts w:hint="eastAsia"/>
        </w:rPr>
        <w:t>Maven</w:t>
      </w:r>
      <w:r w:rsidRPr="00326597">
        <w:rPr>
          <w:rFonts w:hint="eastAsia"/>
        </w:rPr>
        <w:t>的工程对象模型</w:t>
      </w:r>
      <w:r w:rsidRPr="00326597">
        <w:rPr>
          <w:rFonts w:hint="eastAsia"/>
        </w:rPr>
        <w:t>pom</w:t>
      </w:r>
      <w:r w:rsidRPr="00326597">
        <w:rPr>
          <w:rFonts w:hint="eastAsia"/>
        </w:rPr>
        <w:t>文件</w:t>
      </w:r>
    </w:p>
    <w:p w:rsidR="008911D6" w:rsidRDefault="008911D6" w:rsidP="008911D6">
      <w:pPr>
        <w:pStyle w:val="a7"/>
      </w:pPr>
      <w:r w:rsidRPr="00D50A2E">
        <w:rPr>
          <w:rFonts w:hint="eastAsia"/>
        </w:rPr>
        <w:t>Maven</w:t>
      </w:r>
      <w:r w:rsidRPr="00D50A2E">
        <w:rPr>
          <w:rFonts w:hint="eastAsia"/>
        </w:rPr>
        <w:t>的</w:t>
      </w:r>
      <w:r w:rsidRPr="00D50A2E">
        <w:rPr>
          <w:rFonts w:hint="eastAsia"/>
        </w:rPr>
        <w:t>pom.xml</w:t>
      </w:r>
      <w:r w:rsidRPr="00D50A2E">
        <w:rPr>
          <w:rFonts w:hint="eastAsia"/>
        </w:rPr>
        <w:t>介绍</w:t>
      </w:r>
    </w:p>
    <w:p w:rsidR="008911D6" w:rsidRDefault="008911D6" w:rsidP="008911D6">
      <w:r>
        <w:rPr>
          <w:rFonts w:hint="eastAsia"/>
        </w:rPr>
        <w:t>介绍：</w:t>
      </w:r>
      <w:r w:rsidR="008E6EE5">
        <w:rPr>
          <w:rFonts w:hint="eastAsia"/>
        </w:rPr>
        <w:t xml:space="preserve"> </w:t>
      </w:r>
      <w:hyperlink r:id="rId7" w:history="1">
        <w:r w:rsidRPr="00257942">
          <w:rPr>
            <w:rStyle w:val="ab"/>
          </w:rPr>
          <w:t>http://blog.csdn.net/taiyangdao/article/details/52319644</w:t>
        </w:r>
      </w:hyperlink>
      <w:r>
        <w:rPr>
          <w:rFonts w:hint="eastAsia"/>
        </w:rPr>
        <w:t xml:space="preserve"> </w:t>
      </w:r>
    </w:p>
    <w:p w:rsidR="008911D6" w:rsidRDefault="008911D6" w:rsidP="008911D6">
      <w:r w:rsidRPr="00DB206E">
        <w:rPr>
          <w:rFonts w:hint="eastAsia"/>
        </w:rPr>
        <w:t>史上最全的</w:t>
      </w:r>
      <w:r w:rsidRPr="00DB206E">
        <w:rPr>
          <w:rFonts w:hint="eastAsia"/>
        </w:rPr>
        <w:t>maven</w:t>
      </w:r>
      <w:r w:rsidRPr="00DB206E">
        <w:rPr>
          <w:rFonts w:hint="eastAsia"/>
        </w:rPr>
        <w:t>的</w:t>
      </w:r>
      <w:r w:rsidRPr="00DB206E">
        <w:rPr>
          <w:rFonts w:hint="eastAsia"/>
        </w:rPr>
        <w:t>pom.xml</w:t>
      </w:r>
      <w:r w:rsidRPr="00DB206E">
        <w:rPr>
          <w:rFonts w:hint="eastAsia"/>
        </w:rPr>
        <w:t>文件详解</w:t>
      </w:r>
      <w:r>
        <w:rPr>
          <w:rFonts w:hint="eastAsia"/>
        </w:rPr>
        <w:t>：</w:t>
      </w:r>
    </w:p>
    <w:p w:rsidR="008911D6" w:rsidRDefault="008911D6" w:rsidP="008911D6">
      <w:hyperlink r:id="rId8" w:history="1">
        <w:r w:rsidRPr="00257942">
          <w:rPr>
            <w:rStyle w:val="ab"/>
          </w:rPr>
          <w:t>https://www.baidu.com/link?url=zzZQbpZNo88sj2u5oMgjyJpnQRZp8PPuihRSvArjl259rzXP2HaCgs0EUJV_6zYOAwg8nR33AnXegUAXSz2wL_&amp;wd=&amp;eqid=b4f5d4510002b213000000025a700b75</w:t>
        </w:r>
      </w:hyperlink>
      <w:r>
        <w:t xml:space="preserve"> </w:t>
      </w:r>
    </w:p>
    <w:p w:rsidR="008911D6" w:rsidRDefault="00054991" w:rsidP="00054991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A93056" w:rsidRPr="00A93056" w:rsidRDefault="00A93056" w:rsidP="00A93056">
      <w:pPr>
        <w:pStyle w:val="2"/>
        <w:rPr>
          <w:rFonts w:hint="eastAsia"/>
        </w:rPr>
      </w:pPr>
      <w:r>
        <w:rPr>
          <w:rFonts w:hint="eastAsia"/>
        </w:rPr>
        <w:t>pom</w:t>
      </w:r>
      <w:r w:rsidR="00120709">
        <w:rPr>
          <w:rFonts w:hint="eastAsia"/>
        </w:rPr>
        <w:t>工程对象模型</w:t>
      </w:r>
    </w:p>
    <w:p w:rsidR="008911D6" w:rsidRDefault="008911D6" w:rsidP="0032096F">
      <w:pPr>
        <w:ind w:firstLine="420"/>
      </w:pPr>
      <w:r w:rsidRPr="008D5FC4">
        <w:rPr>
          <w:rFonts w:hint="eastAsia"/>
          <w:b/>
        </w:rPr>
        <w:t>POM (Project Object Model</w:t>
      </w:r>
      <w:r w:rsidR="001011B3">
        <w:rPr>
          <w:rFonts w:hint="eastAsia"/>
          <w:b/>
        </w:rPr>
        <w:t>，</w:t>
      </w:r>
      <w:r w:rsidR="001011B3" w:rsidRPr="00E05980">
        <w:rPr>
          <w:b/>
        </w:rPr>
        <w:t>工程对象模型</w:t>
      </w:r>
      <w:r w:rsidRPr="008D5FC4">
        <w:rPr>
          <w:rFonts w:hint="eastAsia"/>
          <w:b/>
        </w:rPr>
        <w:t>)</w:t>
      </w:r>
      <w:r w:rsidRPr="008D5FC4">
        <w:rPr>
          <w:rFonts w:hint="eastAsia"/>
        </w:rPr>
        <w:t>，</w:t>
      </w:r>
      <w:r w:rsidR="005656E3">
        <w:rPr>
          <w:rFonts w:hint="eastAsia"/>
        </w:rPr>
        <w:t>pom</w:t>
      </w:r>
      <w:r w:rsidR="005656E3">
        <w:t>.xml</w:t>
      </w:r>
      <w:r w:rsidR="00F5398E">
        <w:rPr>
          <w:rFonts w:hint="eastAsia"/>
        </w:rPr>
        <w:t>文件</w:t>
      </w:r>
      <w:r w:rsidRPr="008D5FC4">
        <w:rPr>
          <w:rFonts w:hint="eastAsia"/>
        </w:rPr>
        <w:t>是</w:t>
      </w:r>
      <w:r w:rsidRPr="008D5FC4">
        <w:rPr>
          <w:rFonts w:hint="eastAsia"/>
        </w:rPr>
        <w:t>Maven</w:t>
      </w:r>
      <w:r w:rsidRPr="008D5FC4">
        <w:rPr>
          <w:rFonts w:hint="eastAsia"/>
        </w:rPr>
        <w:t>项目的配置和管理核心。</w:t>
      </w:r>
    </w:p>
    <w:p w:rsidR="00E40C87" w:rsidRDefault="00E40C87" w:rsidP="00E40C87">
      <w:pPr>
        <w:pStyle w:val="2"/>
        <w:rPr>
          <w:rFonts w:hint="eastAsia"/>
        </w:rPr>
      </w:pPr>
      <w:r>
        <w:rPr>
          <w:rFonts w:hint="eastAsia"/>
        </w:rPr>
        <w:t>pom</w:t>
      </w:r>
      <w:r>
        <w:t>.xml</w:t>
      </w:r>
      <w:r>
        <w:rPr>
          <w:rFonts w:hint="eastAsia"/>
        </w:rPr>
        <w:t>文件的中配置信息</w:t>
      </w:r>
    </w:p>
    <w:p w:rsidR="008911D6" w:rsidRDefault="008911D6" w:rsidP="009474CC">
      <w:pPr>
        <w:rPr>
          <w:color w:val="454545"/>
          <w:shd w:val="clear" w:color="auto" w:fill="FFFFFF"/>
        </w:rPr>
      </w:pPr>
      <w:r w:rsidRPr="000E0E45">
        <w:rPr>
          <w:rFonts w:hint="eastAsia"/>
          <w:shd w:val="clear" w:color="auto" w:fill="FFFFFF"/>
        </w:rPr>
        <w:t>pom.xml</w:t>
      </w:r>
      <w:r w:rsidRPr="000E0E45">
        <w:rPr>
          <w:rFonts w:hint="eastAsia"/>
          <w:shd w:val="clear" w:color="auto" w:fill="FFFFFF"/>
        </w:rPr>
        <w:t>文件包含大量配置信息</w:t>
      </w:r>
      <w:r>
        <w:rPr>
          <w:rFonts w:hint="eastAsia"/>
          <w:color w:val="454545"/>
          <w:shd w:val="clear" w:color="auto" w:fill="FFFFFF"/>
        </w:rPr>
        <w:t>，这些信息大致可以分为</w:t>
      </w:r>
      <w:r>
        <w:rPr>
          <w:rFonts w:hint="eastAsia"/>
          <w:color w:val="454545"/>
          <w:shd w:val="clear" w:color="auto" w:fill="FFFFFF"/>
        </w:rPr>
        <w:t>4</w:t>
      </w:r>
      <w:r>
        <w:rPr>
          <w:rFonts w:hint="eastAsia"/>
          <w:color w:val="454545"/>
          <w:shd w:val="clear" w:color="auto" w:fill="FFFFFF"/>
        </w:rPr>
        <w:t>类。</w:t>
      </w:r>
    </w:p>
    <w:p w:rsidR="008911D6" w:rsidRDefault="008911D6" w:rsidP="009474CC">
      <w:pPr>
        <w:pStyle w:val="3"/>
        <w:ind w:left="630" w:right="210"/>
      </w:pPr>
      <w:r>
        <w:rPr>
          <w:rFonts w:hint="eastAsia"/>
        </w:rPr>
        <w:t>POM</w:t>
      </w:r>
      <w:r>
        <w:t>的模型版本</w:t>
      </w:r>
    </w:p>
    <w:p w:rsidR="008911D6" w:rsidRPr="00C80657" w:rsidRDefault="008911D6" w:rsidP="008911D6">
      <w:pPr>
        <w:pStyle w:val="ac"/>
        <w:ind w:left="360" w:firstLineChars="0" w:firstLine="0"/>
        <w:rPr>
          <w:b/>
        </w:rPr>
      </w:pPr>
      <w:r w:rsidRPr="00C80657">
        <w:rPr>
          <w:b/>
        </w:rPr>
        <w:t xml:space="preserve">&lt;modelVersion&gt;4.0.0&lt;/modelVersion&gt;  </w:t>
      </w:r>
    </w:p>
    <w:p w:rsidR="008911D6" w:rsidRDefault="008911D6" w:rsidP="008911D6">
      <w:pPr>
        <w:pStyle w:val="ac"/>
        <w:ind w:left="360" w:firstLineChars="0" w:firstLine="0"/>
      </w:pPr>
      <w:r w:rsidRPr="00AA1213">
        <w:rPr>
          <w:rFonts w:hint="eastAsia"/>
        </w:rPr>
        <w:t>说明：在</w:t>
      </w:r>
      <w:r w:rsidRPr="00AA1213">
        <w:rPr>
          <w:rFonts w:hint="eastAsia"/>
        </w:rPr>
        <w:t>Maven2</w:t>
      </w:r>
      <w:r w:rsidRPr="00AA1213">
        <w:rPr>
          <w:rFonts w:hint="eastAsia"/>
        </w:rPr>
        <w:t>和</w:t>
      </w:r>
      <w:r w:rsidRPr="00AA1213">
        <w:rPr>
          <w:rFonts w:hint="eastAsia"/>
        </w:rPr>
        <w:t>Maven3</w:t>
      </w:r>
      <w:r w:rsidRPr="00AA1213">
        <w:rPr>
          <w:rFonts w:hint="eastAsia"/>
        </w:rPr>
        <w:t>中，只支持</w:t>
      </w:r>
      <w:r w:rsidRPr="00AA1213">
        <w:rPr>
          <w:rFonts w:hint="eastAsia"/>
        </w:rPr>
        <w:t>4.0.0</w:t>
      </w:r>
      <w:r w:rsidRPr="00AA1213">
        <w:rPr>
          <w:rFonts w:hint="eastAsia"/>
        </w:rPr>
        <w:t>版本。</w:t>
      </w:r>
    </w:p>
    <w:p w:rsidR="008911D6" w:rsidRDefault="008911D6" w:rsidP="00C80657">
      <w:pPr>
        <w:pStyle w:val="3"/>
        <w:ind w:left="630" w:right="210"/>
      </w:pPr>
      <w:r>
        <w:rPr>
          <w:rFonts w:hint="eastAsia"/>
        </w:rPr>
        <w:t>基本</w:t>
      </w:r>
      <w:r>
        <w:t>配置</w:t>
      </w:r>
    </w:p>
    <w:p w:rsidR="008911D6" w:rsidRDefault="008911D6" w:rsidP="008911D6">
      <w:pPr>
        <w:pStyle w:val="ac"/>
        <w:ind w:left="360" w:firstLineChars="0" w:firstLine="0"/>
      </w:pPr>
      <w:r>
        <w:rPr>
          <w:noProof/>
        </w:rPr>
        <w:drawing>
          <wp:inline distT="0" distB="0" distL="0" distR="0" wp14:anchorId="5DA6D288" wp14:editId="63E79FD8">
            <wp:extent cx="3182400" cy="153987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2951" cy="154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说明：</w:t>
      </w:r>
    </w:p>
    <w:p w:rsidR="008911D6" w:rsidRPr="009F5C6F" w:rsidRDefault="008911D6" w:rsidP="008911D6">
      <w:pPr>
        <w:pStyle w:val="ac"/>
        <w:ind w:left="360" w:firstLine="422"/>
        <w:rPr>
          <w:b/>
        </w:rPr>
      </w:pPr>
      <w:r w:rsidRPr="009F5C6F">
        <w:rPr>
          <w:rFonts w:hint="eastAsia"/>
          <w:b/>
        </w:rPr>
        <w:t>groupId</w:t>
      </w:r>
      <w:r w:rsidRPr="009F5C6F">
        <w:rPr>
          <w:rFonts w:hint="eastAsia"/>
          <w:b/>
        </w:rPr>
        <w:t>，构件所属的组织</w:t>
      </w:r>
      <w:r w:rsidRPr="009F5C6F">
        <w:rPr>
          <w:rFonts w:hint="eastAsia"/>
          <w:b/>
        </w:rPr>
        <w:t>ID</w:t>
      </w:r>
    </w:p>
    <w:p w:rsidR="008911D6" w:rsidRPr="009F5C6F" w:rsidRDefault="008911D6" w:rsidP="008911D6">
      <w:pPr>
        <w:pStyle w:val="ac"/>
        <w:ind w:left="360" w:firstLine="422"/>
        <w:rPr>
          <w:b/>
        </w:rPr>
      </w:pPr>
      <w:r w:rsidRPr="009F5C6F">
        <w:rPr>
          <w:rFonts w:hint="eastAsia"/>
          <w:b/>
        </w:rPr>
        <w:t>artifactId</w:t>
      </w:r>
      <w:r w:rsidRPr="009F5C6F">
        <w:rPr>
          <w:rFonts w:hint="eastAsia"/>
          <w:b/>
        </w:rPr>
        <w:t>，构件的</w:t>
      </w:r>
      <w:r w:rsidRPr="009F5C6F">
        <w:rPr>
          <w:rFonts w:hint="eastAsia"/>
          <w:b/>
        </w:rPr>
        <w:t>ID</w:t>
      </w:r>
    </w:p>
    <w:p w:rsidR="008911D6" w:rsidRPr="009F5C6F" w:rsidRDefault="008911D6" w:rsidP="008911D6">
      <w:pPr>
        <w:pStyle w:val="ac"/>
        <w:ind w:left="360" w:firstLine="422"/>
        <w:rPr>
          <w:b/>
        </w:rPr>
      </w:pPr>
      <w:r w:rsidRPr="009F5C6F">
        <w:rPr>
          <w:rFonts w:hint="eastAsia"/>
          <w:b/>
        </w:rPr>
        <w:t>version</w:t>
      </w:r>
      <w:r w:rsidRPr="009F5C6F">
        <w:rPr>
          <w:rFonts w:hint="eastAsia"/>
          <w:b/>
        </w:rPr>
        <w:t>，构件的当前版本</w:t>
      </w:r>
    </w:p>
    <w:p w:rsidR="008911D6" w:rsidRDefault="008911D6" w:rsidP="008911D6">
      <w:pPr>
        <w:pStyle w:val="ac"/>
        <w:ind w:left="360" w:firstLineChars="150" w:firstLine="315"/>
      </w:pPr>
      <w:r>
        <w:rPr>
          <w:rFonts w:hint="eastAsia"/>
        </w:rPr>
        <w:t>其他配置参数将在后续文章中详述</w:t>
      </w:r>
    </w:p>
    <w:p w:rsidR="008911D6" w:rsidRDefault="008911D6" w:rsidP="00C80657">
      <w:pPr>
        <w:pStyle w:val="3"/>
        <w:ind w:left="630" w:right="210"/>
      </w:pPr>
      <w:r>
        <w:rPr>
          <w:rFonts w:hint="eastAsia"/>
        </w:rPr>
        <w:t>Build</w:t>
      </w:r>
      <w:r>
        <w:rPr>
          <w:rFonts w:hint="eastAsia"/>
        </w:rPr>
        <w:t>配置</w:t>
      </w:r>
    </w:p>
    <w:p w:rsidR="008911D6" w:rsidRDefault="008911D6" w:rsidP="008911D6">
      <w:pPr>
        <w:pStyle w:val="ac"/>
        <w:ind w:left="360" w:firstLineChars="0" w:firstLine="0"/>
      </w:pPr>
      <w:r>
        <w:rPr>
          <w:noProof/>
        </w:rPr>
        <w:drawing>
          <wp:inline distT="0" distB="0" distL="0" distR="0" wp14:anchorId="47EC05A6" wp14:editId="44A18586">
            <wp:extent cx="2333333" cy="6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D6" w:rsidRDefault="008911D6" w:rsidP="00C80657">
      <w:pPr>
        <w:pStyle w:val="3"/>
        <w:ind w:left="630" w:right="210"/>
      </w:pPr>
      <w:r>
        <w:rPr>
          <w:rFonts w:hint="eastAsia"/>
        </w:rPr>
        <w:t>环境</w:t>
      </w:r>
      <w:r>
        <w:t>配置</w:t>
      </w:r>
    </w:p>
    <w:p w:rsidR="008911D6" w:rsidRDefault="008911D6" w:rsidP="008911D6">
      <w:pPr>
        <w:pStyle w:val="ac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8C45D1" wp14:editId="375F1820">
            <wp:extent cx="4171429" cy="18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说明：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issueManagement</w:t>
      </w:r>
      <w:r>
        <w:rPr>
          <w:rFonts w:hint="eastAsia"/>
        </w:rPr>
        <w:t>，给出</w:t>
      </w:r>
      <w:r>
        <w:rPr>
          <w:rFonts w:hint="eastAsia"/>
        </w:rPr>
        <w:t>defect tracking system</w:t>
      </w:r>
      <w:r>
        <w:rPr>
          <w:rFonts w:hint="eastAsia"/>
        </w:rPr>
        <w:t>及其访问</w:t>
      </w:r>
      <w:r>
        <w:rPr>
          <w:rFonts w:hint="eastAsia"/>
        </w:rPr>
        <w:t>URL</w:t>
      </w:r>
    </w:p>
    <w:p w:rsidR="008911D6" w:rsidRDefault="008911D6" w:rsidP="008911D6">
      <w:pPr>
        <w:pStyle w:val="ac"/>
        <w:ind w:left="360"/>
      </w:pPr>
      <w:r>
        <w:t>system</w:t>
      </w:r>
    </w:p>
    <w:p w:rsidR="008911D6" w:rsidRDefault="008911D6" w:rsidP="008911D6">
      <w:pPr>
        <w:pStyle w:val="ac"/>
        <w:ind w:left="360"/>
      </w:pPr>
      <w:r>
        <w:t>url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ciManagement</w:t>
      </w:r>
      <w:r>
        <w:rPr>
          <w:rFonts w:hint="eastAsia"/>
        </w:rPr>
        <w:t>，给出</w:t>
      </w:r>
      <w:r>
        <w:rPr>
          <w:rFonts w:hint="eastAsia"/>
        </w:rPr>
        <w:t>Continuous Integration Management</w:t>
      </w:r>
      <w:r>
        <w:rPr>
          <w:rFonts w:hint="eastAsia"/>
        </w:rPr>
        <w:t>、其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notifier</w:t>
      </w:r>
    </w:p>
    <w:p w:rsidR="008911D6" w:rsidRDefault="008911D6" w:rsidP="008911D6">
      <w:pPr>
        <w:pStyle w:val="ac"/>
        <w:ind w:left="360"/>
      </w:pPr>
      <w:r>
        <w:t>system</w:t>
      </w:r>
    </w:p>
    <w:p w:rsidR="008911D6" w:rsidRDefault="008911D6" w:rsidP="008911D6">
      <w:pPr>
        <w:pStyle w:val="ac"/>
        <w:ind w:left="360"/>
      </w:pPr>
      <w:r>
        <w:t>url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notifiers</w:t>
      </w:r>
      <w:r>
        <w:rPr>
          <w:rFonts w:hint="eastAsia"/>
        </w:rPr>
        <w:t>，集成过程中发生事件，以某种方式（如</w:t>
      </w:r>
      <w:r>
        <w:rPr>
          <w:rFonts w:hint="eastAsia"/>
        </w:rPr>
        <w:t>mail</w:t>
      </w:r>
      <w:r>
        <w:rPr>
          <w:rFonts w:hint="eastAsia"/>
        </w:rPr>
        <w:t>）通知开发人员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scm</w:t>
      </w:r>
      <w:r>
        <w:rPr>
          <w:rFonts w:hint="eastAsia"/>
        </w:rPr>
        <w:t>，</w:t>
      </w:r>
      <w:r>
        <w:rPr>
          <w:rFonts w:hint="eastAsia"/>
        </w:rPr>
        <w:t>software configuration management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connection</w:t>
      </w:r>
      <w:r>
        <w:rPr>
          <w:rFonts w:hint="eastAsia"/>
        </w:rPr>
        <w:t>，用户使用的</w:t>
      </w:r>
      <w:r>
        <w:rPr>
          <w:rFonts w:hint="eastAsia"/>
        </w:rPr>
        <w:t>URI</w:t>
      </w:r>
      <w:r>
        <w:rPr>
          <w:rFonts w:hint="eastAsia"/>
        </w:rPr>
        <w:t>，能够只读地访问版本控制系统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developerConnection</w:t>
      </w:r>
      <w:r>
        <w:rPr>
          <w:rFonts w:hint="eastAsia"/>
        </w:rPr>
        <w:t>，开发人员使用</w:t>
      </w:r>
      <w:r>
        <w:rPr>
          <w:rFonts w:hint="eastAsia"/>
        </w:rPr>
        <w:t>URI</w:t>
      </w:r>
      <w:r>
        <w:rPr>
          <w:rFonts w:hint="eastAsia"/>
        </w:rPr>
        <w:t>，能够读写地访问版本控制系统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tag</w:t>
      </w:r>
      <w:r>
        <w:rPr>
          <w:rFonts w:hint="eastAsia"/>
        </w:rPr>
        <w:t>，项目当前的</w:t>
      </w:r>
      <w:r>
        <w:rPr>
          <w:rFonts w:hint="eastAsia"/>
        </w:rPr>
        <w:t>tag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url</w:t>
      </w:r>
      <w:r>
        <w:rPr>
          <w:rFonts w:hint="eastAsia"/>
        </w:rPr>
        <w:t>，可通过</w:t>
      </w:r>
      <w:r>
        <w:rPr>
          <w:rFonts w:hint="eastAsia"/>
        </w:rPr>
        <w:t>Web</w:t>
      </w:r>
      <w:r>
        <w:rPr>
          <w:rFonts w:hint="eastAsia"/>
        </w:rPr>
        <w:t>浏览器访问的公共网址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distributionManagement</w:t>
      </w:r>
      <w:r>
        <w:rPr>
          <w:rFonts w:hint="eastAsia"/>
        </w:rPr>
        <w:t>，构件的发布管理，详情见后续文章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prerequisites</w:t>
      </w:r>
      <w:r>
        <w:rPr>
          <w:rFonts w:hint="eastAsia"/>
        </w:rPr>
        <w:t>，</w:t>
      </w:r>
      <w:r>
        <w:rPr>
          <w:rFonts w:hint="eastAsia"/>
        </w:rPr>
        <w:t>POM</w:t>
      </w:r>
      <w:r>
        <w:rPr>
          <w:rFonts w:hint="eastAsia"/>
        </w:rPr>
        <w:t>执行的前提条件，目前只支持对</w:t>
      </w:r>
      <w:r>
        <w:rPr>
          <w:rFonts w:hint="eastAsia"/>
        </w:rPr>
        <w:t>Maven</w:t>
      </w:r>
      <w:r>
        <w:rPr>
          <w:rFonts w:hint="eastAsia"/>
        </w:rPr>
        <w:t>版本的要求</w:t>
      </w:r>
    </w:p>
    <w:p w:rsidR="008911D6" w:rsidRDefault="008911D6" w:rsidP="008911D6">
      <w:pPr>
        <w:pStyle w:val="ac"/>
        <w:ind w:left="360"/>
      </w:pPr>
      <w:r>
        <w:t>maven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mailingLists</w:t>
      </w:r>
      <w:r>
        <w:rPr>
          <w:rFonts w:hint="eastAsia"/>
        </w:rPr>
        <w:t>，开发人员或用户的邮件列表</w:t>
      </w:r>
    </w:p>
    <w:p w:rsidR="008911D6" w:rsidRDefault="008911D6" w:rsidP="008911D6">
      <w:pPr>
        <w:pStyle w:val="ac"/>
        <w:ind w:left="360"/>
      </w:pPr>
      <w:r>
        <w:t>mailingList</w:t>
      </w:r>
    </w:p>
    <w:p w:rsidR="008911D6" w:rsidRDefault="008911D6" w:rsidP="008911D6">
      <w:pPr>
        <w:pStyle w:val="ac"/>
        <w:ind w:left="360"/>
      </w:pPr>
      <w:r>
        <w:t>name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subscribe</w:t>
      </w:r>
      <w:r>
        <w:rPr>
          <w:rFonts w:hint="eastAsia"/>
        </w:rPr>
        <w:t>，订阅地址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unsubscribe</w:t>
      </w:r>
      <w:r>
        <w:rPr>
          <w:rFonts w:hint="eastAsia"/>
        </w:rPr>
        <w:t>，取消订阅地址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邮件的目的地址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archive</w:t>
      </w:r>
      <w:r>
        <w:rPr>
          <w:rFonts w:hint="eastAsia"/>
        </w:rPr>
        <w:t>，打包的邮件列表历史记录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otherArchives</w:t>
      </w:r>
      <w:r>
        <w:rPr>
          <w:rFonts w:hint="eastAsia"/>
        </w:rPr>
        <w:t>，镜像打包的邮件列表历史记录</w:t>
      </w:r>
    </w:p>
    <w:p w:rsidR="008911D6" w:rsidRDefault="008911D6" w:rsidP="008911D6">
      <w:pPr>
        <w:pStyle w:val="ac"/>
        <w:ind w:left="360" w:firstLineChars="0" w:firstLine="0"/>
      </w:pPr>
      <w:r>
        <w:rPr>
          <w:rFonts w:hint="eastAsia"/>
        </w:rPr>
        <w:t>其他参数将在后续文章中详述。</w:t>
      </w:r>
    </w:p>
    <w:p w:rsidR="008911D6" w:rsidRDefault="008911D6" w:rsidP="00B52A06">
      <w:pPr>
        <w:pStyle w:val="3"/>
        <w:ind w:left="630" w:right="210"/>
      </w:pPr>
      <w:r>
        <w:rPr>
          <w:rFonts w:hint="eastAsia"/>
        </w:rPr>
        <w:t>其他</w:t>
      </w:r>
      <w:r>
        <w:t>信息</w:t>
      </w:r>
    </w:p>
    <w:p w:rsidR="008911D6" w:rsidRDefault="008911D6" w:rsidP="008911D6">
      <w:pPr>
        <w:pStyle w:val="ac"/>
        <w:ind w:left="360" w:firstLineChars="0" w:firstLine="0"/>
      </w:pPr>
      <w:r>
        <w:rPr>
          <w:noProof/>
        </w:rPr>
        <w:drawing>
          <wp:inline distT="0" distB="0" distL="0" distR="0" wp14:anchorId="562D5C1D" wp14:editId="2533B23B">
            <wp:extent cx="2911449" cy="153189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474" cy="153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lastRenderedPageBreak/>
        <w:t>说明：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name</w:t>
      </w:r>
      <w:r>
        <w:rPr>
          <w:rFonts w:hint="eastAsia"/>
        </w:rPr>
        <w:t>，项目的名称代号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description</w:t>
      </w:r>
      <w:r>
        <w:rPr>
          <w:rFonts w:hint="eastAsia"/>
        </w:rPr>
        <w:t>，项目的说明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url</w:t>
      </w:r>
      <w:r>
        <w:rPr>
          <w:rFonts w:hint="eastAsia"/>
        </w:rPr>
        <w:t>，项目的官网</w:t>
      </w:r>
      <w:r>
        <w:rPr>
          <w:rFonts w:hint="eastAsia"/>
        </w:rPr>
        <w:t>URL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inceptionYear</w:t>
      </w:r>
      <w:r>
        <w:rPr>
          <w:rFonts w:hint="eastAsia"/>
        </w:rPr>
        <w:t>，项目的开发年份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licenses</w:t>
      </w:r>
      <w:r>
        <w:rPr>
          <w:rFonts w:hint="eastAsia"/>
        </w:rPr>
        <w:t>，项目使用的</w:t>
      </w:r>
      <w:r>
        <w:rPr>
          <w:rFonts w:hint="eastAsia"/>
        </w:rPr>
        <w:t>License</w:t>
      </w:r>
      <w:r>
        <w:rPr>
          <w:rFonts w:hint="eastAsia"/>
        </w:rPr>
        <w:t>。其中可以包含多个</w:t>
      </w:r>
      <w:r>
        <w:rPr>
          <w:rFonts w:hint="eastAsia"/>
        </w:rPr>
        <w:t>license</w:t>
      </w:r>
      <w:r>
        <w:rPr>
          <w:rFonts w:hint="eastAsia"/>
        </w:rPr>
        <w:t>，</w:t>
      </w:r>
      <w:r>
        <w:rPr>
          <w:rFonts w:hint="eastAsia"/>
        </w:rPr>
        <w:t>license</w:t>
      </w:r>
      <w:r>
        <w:rPr>
          <w:rFonts w:hint="eastAsia"/>
        </w:rPr>
        <w:t>具体又包含如下子属性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license</w:t>
      </w:r>
      <w:r>
        <w:rPr>
          <w:rFonts w:hint="eastAsia"/>
        </w:rPr>
        <w:t>的名称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license</w:t>
      </w:r>
      <w:r>
        <w:rPr>
          <w:rFonts w:hint="eastAsia"/>
        </w:rPr>
        <w:t>可访问的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distribution</w:t>
      </w:r>
      <w:r>
        <w:rPr>
          <w:rFonts w:hint="eastAsia"/>
        </w:rPr>
        <w:t>，</w:t>
      </w:r>
      <w:r>
        <w:rPr>
          <w:rFonts w:hint="eastAsia"/>
        </w:rPr>
        <w:t>license</w:t>
      </w:r>
      <w:r>
        <w:rPr>
          <w:rFonts w:hint="eastAsia"/>
        </w:rPr>
        <w:t>发布的方式。</w:t>
      </w:r>
      <w:r>
        <w:rPr>
          <w:rFonts w:hint="eastAsia"/>
        </w:rPr>
        <w:t>repo</w:t>
      </w:r>
      <w:r>
        <w:rPr>
          <w:rFonts w:hint="eastAsia"/>
        </w:rPr>
        <w:t>表示可以直接从</w:t>
      </w:r>
      <w:r>
        <w:rPr>
          <w:rFonts w:hint="eastAsia"/>
        </w:rPr>
        <w:t>Maven</w:t>
      </w:r>
      <w:r>
        <w:rPr>
          <w:rFonts w:hint="eastAsia"/>
        </w:rPr>
        <w:t>库下载，</w:t>
      </w:r>
      <w:r>
        <w:rPr>
          <w:rFonts w:hint="eastAsia"/>
        </w:rPr>
        <w:t>manual</w:t>
      </w:r>
      <w:r>
        <w:rPr>
          <w:rFonts w:hint="eastAsia"/>
        </w:rPr>
        <w:t>表示必须手工安装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comments</w:t>
      </w:r>
      <w:r>
        <w:rPr>
          <w:rFonts w:hint="eastAsia"/>
        </w:rPr>
        <w:t>，对</w:t>
      </w:r>
      <w:r>
        <w:rPr>
          <w:rFonts w:hint="eastAsia"/>
        </w:rPr>
        <w:t>license</w:t>
      </w:r>
      <w:r>
        <w:rPr>
          <w:rFonts w:hint="eastAsia"/>
        </w:rPr>
        <w:t>的说明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organization</w:t>
      </w:r>
      <w:r>
        <w:rPr>
          <w:rFonts w:hint="eastAsia"/>
        </w:rPr>
        <w:t>，包含组织的</w:t>
      </w:r>
      <w:r>
        <w:rPr>
          <w:rFonts w:hint="eastAsia"/>
        </w:rPr>
        <w:t>name</w:t>
      </w:r>
      <w:r>
        <w:rPr>
          <w:rFonts w:hint="eastAsia"/>
        </w:rPr>
        <w:t>，组织的官网</w:t>
      </w:r>
      <w:r>
        <w:rPr>
          <w:rFonts w:hint="eastAsia"/>
        </w:rPr>
        <w:t>url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developers</w:t>
      </w:r>
      <w:r>
        <w:rPr>
          <w:rFonts w:hint="eastAsia"/>
        </w:rPr>
        <w:t>，其中的</w:t>
      </w:r>
      <w:r>
        <w:rPr>
          <w:rFonts w:hint="eastAsia"/>
        </w:rPr>
        <w:t>developer</w:t>
      </w:r>
      <w:r>
        <w:rPr>
          <w:rFonts w:hint="eastAsia"/>
        </w:rPr>
        <w:t>包含</w:t>
      </w:r>
      <w:r>
        <w:rPr>
          <w:rFonts w:hint="eastAsia"/>
        </w:rPr>
        <w:t>id, name, email, url, organization, organizationUrl, roles, timezone, properties</w:t>
      </w:r>
      <w:r>
        <w:rPr>
          <w:rFonts w:hint="eastAsia"/>
        </w:rPr>
        <w:t>属性</w:t>
      </w:r>
    </w:p>
    <w:p w:rsidR="008911D6" w:rsidRDefault="008911D6" w:rsidP="008911D6">
      <w:pPr>
        <w:pStyle w:val="ac"/>
        <w:ind w:left="360"/>
      </w:pPr>
      <w:r>
        <w:rPr>
          <w:rFonts w:hint="eastAsia"/>
        </w:rPr>
        <w:t>properties</w:t>
      </w:r>
      <w:r>
        <w:rPr>
          <w:rFonts w:hint="eastAsia"/>
        </w:rPr>
        <w:t>是可以自定义的各种必要属性</w:t>
      </w:r>
    </w:p>
    <w:p w:rsidR="008911D6" w:rsidRDefault="008911D6" w:rsidP="008911D6">
      <w:pPr>
        <w:pStyle w:val="ac"/>
        <w:ind w:left="360" w:firstLineChars="0" w:firstLine="0"/>
      </w:pPr>
      <w:r>
        <w:rPr>
          <w:rFonts w:hint="eastAsia"/>
        </w:rPr>
        <w:t>contributors</w:t>
      </w:r>
      <w:r>
        <w:rPr>
          <w:rFonts w:hint="eastAsia"/>
        </w:rPr>
        <w:t>，其中的</w:t>
      </w:r>
      <w:r>
        <w:rPr>
          <w:rFonts w:hint="eastAsia"/>
        </w:rPr>
        <w:t>contributor</w:t>
      </w:r>
      <w:r>
        <w:rPr>
          <w:rFonts w:hint="eastAsia"/>
        </w:rPr>
        <w:t>包含与</w:t>
      </w:r>
      <w:r>
        <w:rPr>
          <w:rFonts w:hint="eastAsia"/>
        </w:rPr>
        <w:t>developer</w:t>
      </w:r>
      <w:r>
        <w:rPr>
          <w:rFonts w:hint="eastAsia"/>
        </w:rPr>
        <w:t>基本相同的属性，除了没有</w:t>
      </w:r>
      <w:r>
        <w:rPr>
          <w:rFonts w:hint="eastAsia"/>
        </w:rPr>
        <w:t>id</w:t>
      </w:r>
      <w:r>
        <w:rPr>
          <w:rFonts w:hint="eastAsia"/>
        </w:rPr>
        <w:t>属性之外</w:t>
      </w:r>
    </w:p>
    <w:p w:rsidR="008911D6" w:rsidRDefault="00654E16" w:rsidP="00B52A06">
      <w:pPr>
        <w:pStyle w:val="1"/>
      </w:pPr>
      <w:r>
        <w:rPr>
          <w:rFonts w:hint="eastAsia"/>
        </w:rPr>
        <w:t>pom</w:t>
      </w:r>
      <w:r w:rsidR="00975707">
        <w:t>.xml</w:t>
      </w:r>
      <w:bookmarkStart w:id="0" w:name="_GoBack"/>
      <w:bookmarkEnd w:id="0"/>
      <w:r>
        <w:rPr>
          <w:rFonts w:hint="eastAsia"/>
        </w:rPr>
        <w:t>文件的详细介绍</w:t>
      </w:r>
    </w:p>
    <w:p w:rsidR="00654E16" w:rsidRPr="00654E16" w:rsidRDefault="00654E16" w:rsidP="00654E16">
      <w:pPr>
        <w:rPr>
          <w:rFonts w:hint="eastAsia"/>
        </w:rPr>
      </w:pPr>
    </w:p>
    <w:p w:rsidR="00326597" w:rsidRPr="008911D6" w:rsidRDefault="00326597" w:rsidP="00326597">
      <w:pPr>
        <w:rPr>
          <w:rFonts w:hint="eastAsia"/>
        </w:rPr>
      </w:pPr>
    </w:p>
    <w:sectPr w:rsidR="00326597" w:rsidRPr="00891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BA6" w:rsidRDefault="00290BA6" w:rsidP="009D2D5A">
      <w:r>
        <w:separator/>
      </w:r>
    </w:p>
  </w:endnote>
  <w:endnote w:type="continuationSeparator" w:id="0">
    <w:p w:rsidR="00290BA6" w:rsidRDefault="00290BA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BA6" w:rsidRDefault="00290BA6" w:rsidP="009D2D5A">
      <w:r>
        <w:separator/>
      </w:r>
    </w:p>
  </w:footnote>
  <w:footnote w:type="continuationSeparator" w:id="0">
    <w:p w:rsidR="00290BA6" w:rsidRDefault="00290BA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2624F7"/>
    <w:multiLevelType w:val="hybridMultilevel"/>
    <w:tmpl w:val="331AF73C"/>
    <w:lvl w:ilvl="0" w:tplc="EDA0A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3ED"/>
    <w:rsid w:val="00054991"/>
    <w:rsid w:val="001011B3"/>
    <w:rsid w:val="00120709"/>
    <w:rsid w:val="00290BA6"/>
    <w:rsid w:val="0032096F"/>
    <w:rsid w:val="00326597"/>
    <w:rsid w:val="003863CF"/>
    <w:rsid w:val="00426F79"/>
    <w:rsid w:val="00550C0E"/>
    <w:rsid w:val="005656E3"/>
    <w:rsid w:val="00654E16"/>
    <w:rsid w:val="00660B2C"/>
    <w:rsid w:val="0068591C"/>
    <w:rsid w:val="007755D2"/>
    <w:rsid w:val="008911D6"/>
    <w:rsid w:val="008A0723"/>
    <w:rsid w:val="008D44EE"/>
    <w:rsid w:val="008E6EE5"/>
    <w:rsid w:val="009474CC"/>
    <w:rsid w:val="00975707"/>
    <w:rsid w:val="00985A14"/>
    <w:rsid w:val="009C7070"/>
    <w:rsid w:val="009D2D5A"/>
    <w:rsid w:val="00A93056"/>
    <w:rsid w:val="00AC0E50"/>
    <w:rsid w:val="00B03858"/>
    <w:rsid w:val="00B52A06"/>
    <w:rsid w:val="00C753C3"/>
    <w:rsid w:val="00C80657"/>
    <w:rsid w:val="00D706CA"/>
    <w:rsid w:val="00DD556E"/>
    <w:rsid w:val="00E40C87"/>
    <w:rsid w:val="00F133ED"/>
    <w:rsid w:val="00F5398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861BA"/>
  <w15:chartTrackingRefBased/>
  <w15:docId w15:val="{5343E5C2-B000-4C62-966C-A320DC1E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8911D6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8911D6"/>
    <w:pPr>
      <w:ind w:firstLineChars="200" w:firstLine="42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zzZQbpZNo88sj2u5oMgjyJpnQRZp8PPuihRSvArjl259rzXP2HaCgs0EUJV_6zYOAwg8nR33AnXegUAXSz2wL_&amp;wd=&amp;eqid=b4f5d4510002b213000000025a700b7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taiyangdao/article/details/52319644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283</Words>
  <Characters>1615</Characters>
  <Application>Microsoft Office Word</Application>
  <DocSecurity>0</DocSecurity>
  <Lines>13</Lines>
  <Paragraphs>3</Paragraphs>
  <ScaleCrop>false</ScaleCrop>
  <Company>www.winsoso.com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18</cp:revision>
  <dcterms:created xsi:type="dcterms:W3CDTF">2018-05-23T08:18:00Z</dcterms:created>
  <dcterms:modified xsi:type="dcterms:W3CDTF">2018-05-23T08:22:00Z</dcterms:modified>
</cp:coreProperties>
</file>