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29" w:rsidRDefault="00F47154" w:rsidP="00540129">
      <w:pPr>
        <w:pStyle w:val="a3"/>
      </w:pPr>
      <w:r w:rsidRPr="00F47154">
        <w:rPr>
          <w:rFonts w:hint="eastAsia"/>
        </w:rPr>
        <w:t>CSS</w:t>
      </w:r>
      <w:r w:rsidRPr="00F47154">
        <w:rPr>
          <w:rFonts w:hint="eastAsia"/>
        </w:rPr>
        <w:t>的基本语法</w:t>
      </w:r>
    </w:p>
    <w:p w:rsidR="00893A87" w:rsidRDefault="00540129" w:rsidP="00540129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的</w:t>
      </w:r>
      <w:r w:rsidR="006163B0" w:rsidRPr="00540129">
        <w:rPr>
          <w:rFonts w:hint="eastAsia"/>
        </w:rPr>
        <w:t>基本语法：</w:t>
      </w:r>
    </w:p>
    <w:p w:rsidR="00C23A7C" w:rsidRPr="00C23A7C" w:rsidRDefault="00C23A7C" w:rsidP="00C23A7C">
      <w:pPr>
        <w:pStyle w:val="2"/>
        <w:ind w:left="660" w:right="240"/>
      </w:pPr>
      <w:r>
        <w:rPr>
          <w:rFonts w:hint="eastAsia"/>
        </w:rPr>
        <w:t>CSS</w:t>
      </w:r>
      <w:r>
        <w:rPr>
          <w:rFonts w:hint="eastAsia"/>
        </w:rPr>
        <w:t>的基本构成</w:t>
      </w:r>
    </w:p>
    <w:p w:rsidR="00F0790C" w:rsidRDefault="00540129" w:rsidP="00F93B35">
      <w:pPr>
        <w:rPr>
          <w:sz w:val="28"/>
        </w:rPr>
      </w:pPr>
      <w:r w:rsidRPr="00F93B35">
        <w:rPr>
          <w:sz w:val="28"/>
        </w:rPr>
        <w:tab/>
        <w:t>CSS</w:t>
      </w:r>
      <w:r w:rsidRPr="00F93B35">
        <w:rPr>
          <w:rFonts w:hint="eastAsia"/>
          <w:sz w:val="28"/>
        </w:rPr>
        <w:t>定义分别由：</w:t>
      </w:r>
      <w:r w:rsidR="00017137" w:rsidRPr="005D133D">
        <w:rPr>
          <w:rFonts w:hint="eastAsia"/>
          <w:b/>
          <w:sz w:val="28"/>
        </w:rPr>
        <w:t>选择器</w:t>
      </w:r>
      <w:r w:rsidR="00017137" w:rsidRPr="005D133D">
        <w:rPr>
          <w:rFonts w:hint="eastAsia"/>
          <w:b/>
          <w:sz w:val="28"/>
        </w:rPr>
        <w:t>(</w:t>
      </w:r>
      <w:r w:rsidRPr="005D133D">
        <w:rPr>
          <w:rFonts w:hint="eastAsia"/>
          <w:b/>
          <w:sz w:val="28"/>
        </w:rPr>
        <w:t>选择符</w:t>
      </w:r>
      <w:r w:rsidR="00017137" w:rsidRPr="005D133D">
        <w:rPr>
          <w:rFonts w:hint="eastAsia"/>
          <w:b/>
          <w:sz w:val="28"/>
        </w:rPr>
        <w:t>)</w:t>
      </w:r>
      <w:r w:rsidRPr="005D133D">
        <w:rPr>
          <w:rFonts w:hint="eastAsia"/>
          <w:b/>
          <w:sz w:val="28"/>
        </w:rPr>
        <w:t>、属性、属性取值</w:t>
      </w:r>
      <w:r w:rsidRPr="00F93B35">
        <w:rPr>
          <w:rFonts w:hint="eastAsia"/>
          <w:sz w:val="28"/>
        </w:rPr>
        <w:t>组成</w:t>
      </w:r>
      <w:r w:rsidR="009A3F74">
        <w:rPr>
          <w:rFonts w:hint="eastAsia"/>
          <w:sz w:val="28"/>
        </w:rPr>
        <w:t>；</w:t>
      </w:r>
    </w:p>
    <w:p w:rsidR="009A3F74" w:rsidRDefault="009A3F74" w:rsidP="009A3F74">
      <w:pPr>
        <w:pStyle w:val="2"/>
        <w:ind w:left="660" w:right="240"/>
      </w:pPr>
      <w:r>
        <w:rPr>
          <w:rFonts w:hint="eastAsia"/>
        </w:rPr>
        <w:t>CSS</w:t>
      </w:r>
      <w:r>
        <w:rPr>
          <w:rFonts w:hint="eastAsia"/>
        </w:rPr>
        <w:t>的基本语法</w:t>
      </w:r>
    </w:p>
    <w:p w:rsidR="00430CF0" w:rsidRPr="00430CF0" w:rsidRDefault="00430CF0" w:rsidP="009762AC">
      <w:pPr>
        <w:ind w:firstLineChars="200" w:firstLine="480"/>
      </w:pPr>
      <w:r>
        <w:t>可以写成一行</w:t>
      </w:r>
      <w:r>
        <w:rPr>
          <w:rFonts w:hint="eastAsia"/>
        </w:rPr>
        <w:t>，</w:t>
      </w:r>
      <w:r>
        <w:t>也可以写成多行</w:t>
      </w:r>
      <w:r>
        <w:rPr>
          <w:rFonts w:hint="eastAsia"/>
        </w:rPr>
        <w:t>，</w:t>
      </w:r>
      <w:r>
        <w:t>不同属性之间利用分号隔开即可</w:t>
      </w:r>
      <w:r>
        <w:rPr>
          <w:rFonts w:hint="eastAsia"/>
        </w:rPr>
        <w:t>，</w:t>
      </w:r>
      <w:r>
        <w:t>为了较好的可读性</w:t>
      </w:r>
      <w:r>
        <w:rPr>
          <w:rFonts w:hint="eastAsia"/>
        </w:rPr>
        <w:t>，</w:t>
      </w:r>
      <w:r>
        <w:t>一般采用多行书写方式</w:t>
      </w:r>
      <w:r>
        <w:rPr>
          <w:rFonts w:hint="eastAsia"/>
        </w:rPr>
        <w:t>。</w:t>
      </w:r>
    </w:p>
    <w:p w:rsidR="00540129" w:rsidRDefault="00540129" w:rsidP="009A3F74">
      <w:pPr>
        <w:rPr>
          <w:b/>
          <w:color w:val="FF0000"/>
          <w:sz w:val="28"/>
        </w:rPr>
      </w:pPr>
      <w:r w:rsidRPr="009A3F74">
        <w:rPr>
          <w:rFonts w:hint="eastAsia"/>
          <w:b/>
          <w:color w:val="FF0000"/>
          <w:sz w:val="28"/>
        </w:rPr>
        <w:t>格式：</w:t>
      </w:r>
      <w:r w:rsidRPr="009A3F74">
        <w:rPr>
          <w:b/>
          <w:color w:val="FF0000"/>
          <w:sz w:val="28"/>
        </w:rPr>
        <w:t>selector{property</w:t>
      </w:r>
      <w:r w:rsidR="005D133D" w:rsidRPr="009A3F74">
        <w:rPr>
          <w:b/>
          <w:color w:val="FF0000"/>
          <w:sz w:val="28"/>
        </w:rPr>
        <w:t>1</w:t>
      </w:r>
      <w:r w:rsidRPr="009A3F74">
        <w:rPr>
          <w:b/>
          <w:color w:val="FF0000"/>
          <w:sz w:val="28"/>
        </w:rPr>
        <w:t>:value</w:t>
      </w:r>
      <w:r w:rsidR="005D133D" w:rsidRPr="009A3F74">
        <w:rPr>
          <w:b/>
          <w:color w:val="FF0000"/>
          <w:sz w:val="28"/>
        </w:rPr>
        <w:t>1;property2:value2</w:t>
      </w:r>
      <w:r w:rsidRPr="009A3F74">
        <w:rPr>
          <w:b/>
          <w:color w:val="FF0000"/>
          <w:sz w:val="28"/>
        </w:rPr>
        <w:t>}</w:t>
      </w:r>
    </w:p>
    <w:p w:rsidR="0037149C" w:rsidRDefault="0037149C" w:rsidP="009A3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或者</w:t>
      </w:r>
      <w:r>
        <w:rPr>
          <w:rFonts w:hint="eastAsia"/>
          <w:b/>
          <w:color w:val="FF0000"/>
          <w:sz w:val="28"/>
        </w:rPr>
        <w:t>：</w:t>
      </w:r>
    </w:p>
    <w:p w:rsidR="0037149C" w:rsidRPr="0037149C" w:rsidRDefault="0037149C" w:rsidP="0037149C">
      <w:pPr>
        <w:rPr>
          <w:b/>
          <w:color w:val="FF0000"/>
        </w:rPr>
      </w:pPr>
      <w:r w:rsidRPr="0037149C">
        <w:rPr>
          <w:rFonts w:hint="eastAsia"/>
          <w:b/>
          <w:color w:val="FF0000"/>
        </w:rPr>
        <w:t>选择器</w:t>
      </w:r>
      <w:r w:rsidRPr="0037149C">
        <w:rPr>
          <w:rFonts w:hint="eastAsia"/>
          <w:b/>
          <w:color w:val="FF0000"/>
        </w:rPr>
        <w:t xml:space="preserve"> {</w:t>
      </w:r>
    </w:p>
    <w:p w:rsidR="0037149C" w:rsidRPr="0037149C" w:rsidRDefault="0037149C" w:rsidP="0037149C">
      <w:pPr>
        <w:rPr>
          <w:b/>
          <w:color w:val="FF0000"/>
        </w:rPr>
      </w:pPr>
      <w:r w:rsidRPr="0037149C">
        <w:rPr>
          <w:b/>
          <w:color w:val="FF0000"/>
        </w:rPr>
        <w:tab/>
      </w:r>
      <w:r w:rsidRPr="0037149C">
        <w:rPr>
          <w:b/>
          <w:color w:val="FF0000"/>
        </w:rPr>
        <w:tab/>
        <w:t>color:red;</w:t>
      </w:r>
    </w:p>
    <w:p w:rsidR="0037149C" w:rsidRPr="0037149C" w:rsidRDefault="0037149C" w:rsidP="0037149C">
      <w:pPr>
        <w:rPr>
          <w:b/>
          <w:color w:val="FF0000"/>
        </w:rPr>
      </w:pPr>
      <w:r w:rsidRPr="0037149C">
        <w:rPr>
          <w:b/>
          <w:color w:val="FF0000"/>
        </w:rPr>
        <w:tab/>
      </w:r>
      <w:r w:rsidRPr="0037149C">
        <w:rPr>
          <w:b/>
          <w:color w:val="FF0000"/>
        </w:rPr>
        <w:tab/>
        <w:t>font-size:30;</w:t>
      </w:r>
    </w:p>
    <w:p w:rsidR="0037149C" w:rsidRPr="0037149C" w:rsidRDefault="0037149C" w:rsidP="0037149C">
      <w:pPr>
        <w:rPr>
          <w:b/>
          <w:color w:val="FF0000"/>
        </w:rPr>
      </w:pPr>
      <w:r w:rsidRPr="0037149C">
        <w:rPr>
          <w:b/>
          <w:color w:val="FF0000"/>
        </w:rPr>
        <w:tab/>
        <w:t>}</w:t>
      </w:r>
    </w:p>
    <w:p w:rsidR="00C23A7C" w:rsidRPr="00F93B35" w:rsidRDefault="000C7401" w:rsidP="000C7401">
      <w:pPr>
        <w:pStyle w:val="2"/>
        <w:ind w:left="660" w:right="240"/>
      </w:pPr>
      <w:r>
        <w:t>具体介绍</w:t>
      </w:r>
    </w:p>
    <w:p w:rsidR="0074463B" w:rsidRDefault="0074463B" w:rsidP="0074463B">
      <w:pPr>
        <w:pStyle w:val="3"/>
        <w:ind w:left="660" w:right="240"/>
      </w:pPr>
      <w:r w:rsidRPr="0074463B">
        <w:rPr>
          <w:rFonts w:hint="eastAsia"/>
        </w:rPr>
        <w:t>选择器：</w:t>
      </w:r>
      <w:r w:rsidRPr="0074463B">
        <w:rPr>
          <w:rFonts w:hint="eastAsia"/>
        </w:rPr>
        <w:t xml:space="preserve"> </w:t>
      </w:r>
      <w:r w:rsidRPr="0074463B">
        <w:rPr>
          <w:rFonts w:hint="eastAsia"/>
        </w:rPr>
        <w:t>用于找到哪个或哪些</w:t>
      </w:r>
      <w:r w:rsidRPr="0074463B">
        <w:rPr>
          <w:rFonts w:hint="eastAsia"/>
        </w:rPr>
        <w:t>HTML</w:t>
      </w:r>
      <w:r w:rsidRPr="0074463B">
        <w:rPr>
          <w:rFonts w:hint="eastAsia"/>
        </w:rPr>
        <w:t>标签</w:t>
      </w:r>
      <w:r>
        <w:rPr>
          <w:rFonts w:hint="eastAsia"/>
        </w:rPr>
        <w:t>。</w:t>
      </w:r>
    </w:p>
    <w:p w:rsidR="0074463B" w:rsidRDefault="0074463B" w:rsidP="0074463B">
      <w:pPr>
        <w:ind w:firstLineChars="300" w:firstLine="720"/>
      </w:pPr>
      <w:r w:rsidRPr="0074463B">
        <w:rPr>
          <w:rFonts w:hint="eastAsia"/>
        </w:rPr>
        <w:t>选择器可以是</w:t>
      </w:r>
      <w:r w:rsidRPr="0074463B">
        <w:rPr>
          <w:rFonts w:hint="eastAsia"/>
        </w:rPr>
        <w:t>HTML</w:t>
      </w:r>
      <w:r w:rsidRPr="0074463B">
        <w:rPr>
          <w:rFonts w:hint="eastAsia"/>
        </w:rPr>
        <w:t>中的标记名称，具体下面讲到。</w:t>
      </w:r>
    </w:p>
    <w:p w:rsidR="0037149C" w:rsidRDefault="0037149C" w:rsidP="0037149C">
      <w:pPr>
        <w:pStyle w:val="3"/>
        <w:ind w:left="660" w:right="240"/>
      </w:pPr>
      <w:r>
        <w:rPr>
          <w:rFonts w:hint="eastAsia"/>
        </w:rPr>
        <w:t>属性名和属性值</w:t>
      </w:r>
    </w:p>
    <w:p w:rsidR="0037149C" w:rsidRPr="0037149C" w:rsidRDefault="0037149C" w:rsidP="0037149C">
      <w:pPr>
        <w:rPr>
          <w:sz w:val="28"/>
        </w:rPr>
      </w:pPr>
      <w:r>
        <w:rPr>
          <w:rFonts w:hint="eastAsia"/>
        </w:rPr>
        <w:tab/>
      </w:r>
      <w:r w:rsidRPr="0037149C">
        <w:rPr>
          <w:rFonts w:hint="eastAsia"/>
          <w:sz w:val="28"/>
        </w:rPr>
        <w:t>属性名和值使用</w:t>
      </w:r>
      <w:r w:rsidRPr="0037149C">
        <w:rPr>
          <w:rFonts w:hint="eastAsia"/>
          <w:color w:val="FF0000"/>
          <w:sz w:val="28"/>
        </w:rPr>
        <w:t>冒号</w:t>
      </w:r>
      <w:r w:rsidRPr="0037149C">
        <w:rPr>
          <w:rFonts w:hint="eastAsia"/>
          <w:sz w:val="28"/>
        </w:rPr>
        <w:t>分开</w:t>
      </w:r>
      <w:r w:rsidRPr="0037149C">
        <w:rPr>
          <w:rFonts w:hint="eastAsia"/>
          <w:sz w:val="28"/>
        </w:rPr>
        <w:t xml:space="preserve"> </w:t>
      </w:r>
      <w:r w:rsidRPr="0037149C">
        <w:rPr>
          <w:rFonts w:hint="eastAsia"/>
          <w:sz w:val="28"/>
        </w:rPr>
        <w:t>；多个属性对之间使用</w:t>
      </w:r>
      <w:r w:rsidRPr="0037149C">
        <w:rPr>
          <w:rFonts w:hint="eastAsia"/>
          <w:color w:val="FF0000"/>
          <w:sz w:val="28"/>
        </w:rPr>
        <w:t>分号</w:t>
      </w:r>
      <w:r w:rsidRPr="0037149C">
        <w:rPr>
          <w:rFonts w:hint="eastAsia"/>
          <w:sz w:val="28"/>
        </w:rPr>
        <w:t>分开。</w:t>
      </w:r>
    </w:p>
    <w:p w:rsidR="00893A87" w:rsidRPr="0037149C" w:rsidRDefault="006163B0" w:rsidP="0037149C">
      <w:pPr>
        <w:rPr>
          <w:b/>
        </w:rPr>
      </w:pPr>
      <w:r w:rsidRPr="0037149C">
        <w:rPr>
          <w:b/>
        </w:rPr>
        <w:t>CSS</w:t>
      </w:r>
      <w:r w:rsidRPr="0037149C">
        <w:rPr>
          <w:rFonts w:hint="eastAsia"/>
          <w:b/>
        </w:rPr>
        <w:t>是</w:t>
      </w:r>
      <w:r w:rsidRPr="0037149C">
        <w:rPr>
          <w:rFonts w:hint="eastAsia"/>
          <w:b/>
          <w:u w:val="single"/>
        </w:rPr>
        <w:t>大小写不敏感的</w:t>
      </w:r>
      <w:r w:rsidRPr="0037149C">
        <w:rPr>
          <w:b/>
        </w:rPr>
        <w:t>,</w:t>
      </w:r>
      <w:r w:rsidRPr="0037149C">
        <w:rPr>
          <w:rFonts w:hint="eastAsia"/>
          <w:b/>
        </w:rPr>
        <w:t>在</w:t>
      </w:r>
      <w:r w:rsidRPr="0037149C">
        <w:rPr>
          <w:b/>
        </w:rPr>
        <w:t>CSS</w:t>
      </w:r>
      <w:r w:rsidRPr="0037149C">
        <w:rPr>
          <w:rFonts w:hint="eastAsia"/>
          <w:b/>
        </w:rPr>
        <w:t>语法中推荐使用小写</w:t>
      </w:r>
      <w:r w:rsidR="000C7401" w:rsidRPr="0037149C">
        <w:rPr>
          <w:rFonts w:hint="eastAsia"/>
          <w:b/>
        </w:rPr>
        <w:t>。</w:t>
      </w:r>
    </w:p>
    <w:p w:rsidR="00540129" w:rsidRPr="00F93B35" w:rsidRDefault="00540129" w:rsidP="00F93B35">
      <w:pPr>
        <w:rPr>
          <w:sz w:val="28"/>
        </w:rPr>
      </w:pPr>
      <w:r w:rsidRPr="00F93B35">
        <w:rPr>
          <w:sz w:val="28"/>
        </w:rPr>
        <w:tab/>
      </w:r>
      <w:r w:rsidRPr="00F93B35">
        <w:rPr>
          <w:rFonts w:hint="eastAsia"/>
          <w:sz w:val="28"/>
        </w:rPr>
        <w:t>如：</w:t>
      </w:r>
      <w:r w:rsidRPr="00F93B35">
        <w:rPr>
          <w:sz w:val="28"/>
        </w:rPr>
        <w:t>body{color:red}</w:t>
      </w:r>
      <w:r w:rsidRPr="00F93B35">
        <w:rPr>
          <w:rFonts w:hint="eastAsia"/>
          <w:sz w:val="28"/>
        </w:rPr>
        <w:t>设置了页面为红色的文字</w:t>
      </w:r>
    </w:p>
    <w:p w:rsidR="00540129" w:rsidRDefault="00540129" w:rsidP="00F93B35">
      <w:pPr>
        <w:rPr>
          <w:sz w:val="28"/>
        </w:rPr>
      </w:pPr>
      <w:r w:rsidRPr="00F93B35">
        <w:rPr>
          <w:sz w:val="28"/>
        </w:rPr>
        <w:tab/>
      </w:r>
      <w:r w:rsidRPr="00F93B35">
        <w:rPr>
          <w:sz w:val="28"/>
        </w:rPr>
        <w:t>例：</w:t>
      </w:r>
      <w:r w:rsidRPr="00F93B35">
        <w:rPr>
          <w:sz w:val="28"/>
        </w:rPr>
        <w:t>p{text-align:center;color:red;font-family:</w:t>
      </w:r>
      <w:r w:rsidRPr="00F93B35">
        <w:rPr>
          <w:rFonts w:hint="eastAsia"/>
          <w:sz w:val="28"/>
        </w:rPr>
        <w:t>宋体</w:t>
      </w:r>
      <w:r w:rsidRPr="00F93B35">
        <w:rPr>
          <w:sz w:val="28"/>
        </w:rPr>
        <w:t>}</w:t>
      </w:r>
    </w:p>
    <w:p w:rsidR="00704307" w:rsidRDefault="00704307" w:rsidP="00704307">
      <w:pPr>
        <w:pStyle w:val="2"/>
        <w:ind w:left="660" w:right="240"/>
      </w:pPr>
      <w:r>
        <w:lastRenderedPageBreak/>
        <w:t>示例</w:t>
      </w:r>
      <w:r>
        <w:rPr>
          <w:rFonts w:hint="eastAsia"/>
        </w:rPr>
        <w:t>：</w:t>
      </w:r>
    </w:p>
    <w:p w:rsidR="00704307" w:rsidRPr="00704307" w:rsidRDefault="00704307" w:rsidP="00704307">
      <w:r>
        <w:rPr>
          <w:noProof/>
        </w:rPr>
        <w:drawing>
          <wp:inline distT="0" distB="0" distL="0" distR="0" wp14:anchorId="0ECB18A1" wp14:editId="522CE0DD">
            <wp:extent cx="4534056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616" cy="28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29" w:rsidRDefault="0000351C" w:rsidP="001E573E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注释方法</w:t>
      </w:r>
    </w:p>
    <w:p w:rsidR="00081BE4" w:rsidRPr="00081BE4" w:rsidRDefault="00081BE4" w:rsidP="00081BE4">
      <w:pPr>
        <w:ind w:firstLineChars="200" w:firstLine="560"/>
        <w:rPr>
          <w:sz w:val="28"/>
        </w:rPr>
      </w:pPr>
      <w:r w:rsidRPr="00081BE4">
        <w:rPr>
          <w:rFonts w:hint="eastAsia"/>
          <w:sz w:val="28"/>
        </w:rPr>
        <w:t>样式表里面的注释使用</w:t>
      </w:r>
      <w:r w:rsidRPr="00272B66">
        <w:rPr>
          <w:rFonts w:hint="eastAsia"/>
          <w:b/>
          <w:sz w:val="28"/>
        </w:rPr>
        <w:t>C</w:t>
      </w:r>
      <w:r w:rsidRPr="00272B66">
        <w:rPr>
          <w:rFonts w:hint="eastAsia"/>
          <w:b/>
          <w:sz w:val="28"/>
        </w:rPr>
        <w:t>语言编程中一样的约定方法</w:t>
      </w:r>
      <w:r w:rsidRPr="00081BE4">
        <w:rPr>
          <w:rFonts w:hint="eastAsia"/>
          <w:sz w:val="28"/>
        </w:rPr>
        <w:t>去指定，注释的内容会被浏览器忽略，可</w:t>
      </w:r>
      <w:r w:rsidRPr="00272B66">
        <w:rPr>
          <w:rFonts w:hint="eastAsia"/>
          <w:b/>
          <w:sz w:val="28"/>
        </w:rPr>
        <w:t>用于为样式表加注释及调试使用</w:t>
      </w:r>
      <w:r w:rsidRPr="00081BE4">
        <w:rPr>
          <w:rFonts w:hint="eastAsia"/>
          <w:sz w:val="28"/>
        </w:rPr>
        <w:t>。</w:t>
      </w:r>
    </w:p>
    <w:p w:rsidR="00081BE4" w:rsidRPr="00081BE4" w:rsidRDefault="00081BE4" w:rsidP="00081BE4">
      <w:pPr>
        <w:rPr>
          <w:b/>
          <w:color w:val="FF0000"/>
        </w:rPr>
      </w:pPr>
      <w:r w:rsidRPr="00081BE4">
        <w:rPr>
          <w:rFonts w:hint="eastAsia"/>
          <w:b/>
          <w:color w:val="FF0000"/>
        </w:rPr>
        <w:t>CSS</w:t>
      </w:r>
      <w:r w:rsidRPr="00081BE4">
        <w:rPr>
          <w:rFonts w:hint="eastAsia"/>
          <w:b/>
          <w:color w:val="FF0000"/>
        </w:rPr>
        <w:t>注释格式如下：</w:t>
      </w:r>
    </w:p>
    <w:p w:rsidR="0000351C" w:rsidRDefault="00081BE4" w:rsidP="00081BE4">
      <w:pPr>
        <w:rPr>
          <w:b/>
          <w:color w:val="FF0000"/>
        </w:rPr>
      </w:pPr>
      <w:r w:rsidRPr="00081BE4">
        <w:rPr>
          <w:rFonts w:hint="eastAsia"/>
          <w:b/>
          <w:color w:val="FF0000"/>
        </w:rPr>
        <w:t>/*  css</w:t>
      </w:r>
      <w:r w:rsidRPr="00081BE4">
        <w:rPr>
          <w:rFonts w:hint="eastAsia"/>
          <w:b/>
          <w:color w:val="FF0000"/>
        </w:rPr>
        <w:t>注释</w:t>
      </w:r>
      <w:r w:rsidRPr="00081BE4">
        <w:rPr>
          <w:rFonts w:hint="eastAsia"/>
          <w:b/>
          <w:color w:val="FF0000"/>
        </w:rPr>
        <w:t xml:space="preserve">  */</w:t>
      </w:r>
    </w:p>
    <w:p w:rsidR="00A83F31" w:rsidRPr="00FD64D4" w:rsidRDefault="00A83F31" w:rsidP="00081BE4">
      <w:pPr>
        <w:rPr>
          <w:b/>
          <w:u w:val="single"/>
        </w:rPr>
      </w:pPr>
      <w:r w:rsidRPr="00FD64D4">
        <w:rPr>
          <w:b/>
          <w:u w:val="single"/>
        </w:rPr>
        <w:t>HTML</w:t>
      </w:r>
      <w:r w:rsidRPr="00FD64D4">
        <w:rPr>
          <w:b/>
          <w:u w:val="single"/>
        </w:rPr>
        <w:t>中注释格式</w:t>
      </w:r>
      <w:r w:rsidRPr="00FD64D4">
        <w:rPr>
          <w:rFonts w:hint="eastAsia"/>
          <w:b/>
          <w:u w:val="single"/>
        </w:rPr>
        <w:t>&lt;</w:t>
      </w:r>
      <w:r w:rsidRPr="00FD64D4">
        <w:rPr>
          <w:b/>
          <w:u w:val="single"/>
        </w:rPr>
        <w:t>!—</w:t>
      </w:r>
      <w:r w:rsidRPr="00FD64D4">
        <w:rPr>
          <w:b/>
          <w:u w:val="single"/>
        </w:rPr>
        <w:t>注释内容</w:t>
      </w:r>
      <w:r w:rsidRPr="00FD64D4">
        <w:rPr>
          <w:rFonts w:hint="eastAsia"/>
          <w:b/>
          <w:u w:val="single"/>
        </w:rPr>
        <w:t xml:space="preserve"> --&gt;</w:t>
      </w:r>
    </w:p>
    <w:p w:rsidR="00EC5C77" w:rsidRDefault="008A32D8" w:rsidP="00EC5C77">
      <w:pPr>
        <w:pStyle w:val="1"/>
      </w:pPr>
      <w:r>
        <w:t>CSS</w:t>
      </w:r>
      <w:r>
        <w:t>指定编码方式</w:t>
      </w:r>
      <w:r w:rsidR="00EC5C77">
        <w:rPr>
          <w:rFonts w:hint="eastAsia"/>
        </w:rPr>
        <w:t>：</w:t>
      </w:r>
      <w:r w:rsidR="00EC5C77" w:rsidRPr="008D2E1B">
        <w:t>@charset &lt;charset&gt;;</w:t>
      </w:r>
    </w:p>
    <w:p w:rsidR="00EC5C77" w:rsidRDefault="00EC5C77" w:rsidP="00EC5C77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59057B">
        <w:rPr>
          <w:rFonts w:ascii="宋体" w:eastAsia="宋体" w:hAnsi="宋体" w:cs="宋体"/>
          <w:b/>
          <w:kern w:val="0"/>
          <w:sz w:val="28"/>
          <w:szCs w:val="24"/>
        </w:rPr>
        <w:t xml:space="preserve">&lt;charset&gt;：字符编码。如：@charset "utf-8"; </w:t>
      </w:r>
    </w:p>
    <w:p w:rsidR="00EC5C77" w:rsidRPr="00B02819" w:rsidRDefault="00EC5C77" w:rsidP="00EC5C7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02819">
        <w:rPr>
          <w:rFonts w:ascii="宋体" w:eastAsia="宋体" w:hAnsi="宋体" w:cs="宋体"/>
          <w:b/>
          <w:bCs/>
          <w:kern w:val="0"/>
          <w:szCs w:val="24"/>
        </w:rPr>
        <w:t>在外部样式表文件内使用。指定该样式表使用的字符编码。</w:t>
      </w:r>
      <w:r w:rsidRPr="00B02819">
        <w:rPr>
          <w:rFonts w:ascii="宋体" w:eastAsia="宋体" w:hAnsi="宋体" w:cs="宋体"/>
          <w:kern w:val="0"/>
          <w:szCs w:val="24"/>
        </w:rPr>
        <w:t xml:space="preserve"> </w:t>
      </w:r>
    </w:p>
    <w:p w:rsidR="00EC5C77" w:rsidRPr="00B02819" w:rsidRDefault="00EC5C77" w:rsidP="00EC5C7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02819">
        <w:rPr>
          <w:rFonts w:ascii="宋体" w:eastAsia="宋体" w:hAnsi="宋体" w:cs="宋体"/>
          <w:kern w:val="0"/>
          <w:szCs w:val="24"/>
        </w:rPr>
        <w:t xml:space="preserve">该规则后面的分号是必需的，如果省略了此分号，会生成错误信息。 </w:t>
      </w:r>
    </w:p>
    <w:p w:rsidR="00EC5C77" w:rsidRDefault="00EC5C77" w:rsidP="00EC5C77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3812110C" wp14:editId="2824D1E4">
            <wp:extent cx="1544435" cy="1400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197" cy="14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D8" w:rsidRPr="008A32D8" w:rsidRDefault="008A32D8" w:rsidP="008A32D8">
      <w:pPr>
        <w:rPr>
          <w:rFonts w:hint="eastAsia"/>
        </w:rPr>
      </w:pPr>
    </w:p>
    <w:p w:rsidR="00272B66" w:rsidRDefault="00473237" w:rsidP="00272B66">
      <w:pPr>
        <w:pStyle w:val="1"/>
      </w:pPr>
      <w:r>
        <w:rPr>
          <w:rFonts w:hint="eastAsia"/>
        </w:rPr>
        <w:lastRenderedPageBreak/>
        <w:t>CSS</w:t>
      </w:r>
      <w:r>
        <w:rPr>
          <w:rFonts w:hint="eastAsia"/>
        </w:rPr>
        <w:t>中的长度单位</w:t>
      </w:r>
    </w:p>
    <w:p w:rsidR="00473237" w:rsidRPr="00EC03DD" w:rsidRDefault="00473237" w:rsidP="00473237">
      <w:pPr>
        <w:rPr>
          <w:sz w:val="28"/>
        </w:rPr>
      </w:pPr>
      <w:r w:rsidRPr="00EC03DD">
        <w:rPr>
          <w:rFonts w:hint="eastAsia"/>
          <w:sz w:val="28"/>
        </w:rPr>
        <w:t>在</w:t>
      </w:r>
      <w:r w:rsidRPr="00EC03DD">
        <w:rPr>
          <w:rFonts w:hint="eastAsia"/>
          <w:sz w:val="28"/>
        </w:rPr>
        <w:t>css</w:t>
      </w:r>
      <w:r w:rsidRPr="00EC03DD">
        <w:rPr>
          <w:rFonts w:hint="eastAsia"/>
          <w:sz w:val="28"/>
        </w:rPr>
        <w:t>样式表中可以使用如下长度单位：</w:t>
      </w:r>
    </w:p>
    <w:p w:rsidR="00473237" w:rsidRPr="00473237" w:rsidRDefault="00473237" w:rsidP="00EC03DD">
      <w:pPr>
        <w:pStyle w:val="2"/>
        <w:numPr>
          <w:ilvl w:val="0"/>
          <w:numId w:val="8"/>
        </w:numPr>
        <w:ind w:leftChars="0" w:right="240"/>
      </w:pPr>
      <w:r w:rsidRPr="00473237">
        <w:rPr>
          <w:rFonts w:hint="eastAsia"/>
        </w:rPr>
        <w:t>相对长度单位：</w:t>
      </w:r>
    </w:p>
    <w:p w:rsidR="00473237" w:rsidRPr="00C305A0" w:rsidRDefault="00473237" w:rsidP="008025D4">
      <w:pPr>
        <w:pStyle w:val="3"/>
        <w:ind w:left="660" w:right="240"/>
        <w:rPr>
          <w:color w:val="FF0000"/>
        </w:rPr>
      </w:pPr>
      <w:r w:rsidRPr="00C305A0">
        <w:rPr>
          <w:rFonts w:hint="eastAsia"/>
          <w:color w:val="FF0000"/>
        </w:rPr>
        <w:t xml:space="preserve">px </w:t>
      </w:r>
      <w:r w:rsidRPr="00C305A0">
        <w:rPr>
          <w:rFonts w:hint="eastAsia"/>
          <w:color w:val="FF0000"/>
        </w:rPr>
        <w:t>像素（</w:t>
      </w:r>
      <w:r w:rsidRPr="00C305A0">
        <w:rPr>
          <w:rFonts w:hint="eastAsia"/>
          <w:color w:val="FF0000"/>
        </w:rPr>
        <w:t>Pixel</w:t>
      </w:r>
      <w:r w:rsidRPr="00C305A0">
        <w:rPr>
          <w:rFonts w:hint="eastAsia"/>
          <w:color w:val="FF0000"/>
        </w:rPr>
        <w:t>）。</w:t>
      </w:r>
      <w:r w:rsidRPr="00C305A0">
        <w:rPr>
          <w:rFonts w:hint="eastAsia"/>
          <w:color w:val="FF0000"/>
        </w:rPr>
        <w:t xml:space="preserve"> div{font-size:12px;} </w:t>
      </w:r>
    </w:p>
    <w:p w:rsidR="00473237" w:rsidRPr="00473237" w:rsidRDefault="00473237" w:rsidP="008025D4">
      <w:pPr>
        <w:pStyle w:val="3"/>
        <w:ind w:left="660" w:right="240"/>
      </w:pPr>
      <w:r w:rsidRPr="00473237">
        <w:rPr>
          <w:rFonts w:hint="eastAsia"/>
        </w:rPr>
        <w:t xml:space="preserve">em </w:t>
      </w:r>
      <w:r w:rsidRPr="00473237">
        <w:rPr>
          <w:rFonts w:hint="eastAsia"/>
        </w:rPr>
        <w:t>相对于当前对象内文本的字体尺寸。</w:t>
      </w:r>
      <w:r w:rsidRPr="00473237">
        <w:rPr>
          <w:rFonts w:hint="eastAsia"/>
        </w:rPr>
        <w:t xml:space="preserve"> </w:t>
      </w:r>
    </w:p>
    <w:p w:rsidR="00473237" w:rsidRPr="00473237" w:rsidRDefault="00473237" w:rsidP="00473237">
      <w:r w:rsidRPr="00473237">
        <w:tab/>
      </w:r>
      <w:r w:rsidRPr="00473237">
        <w:tab/>
        <w:t>div{font-size:1.2em;}</w:t>
      </w:r>
    </w:p>
    <w:p w:rsidR="00473237" w:rsidRPr="00C305A0" w:rsidRDefault="00473237" w:rsidP="008025D4">
      <w:pPr>
        <w:pStyle w:val="3"/>
        <w:ind w:left="660" w:right="240"/>
        <w:rPr>
          <w:color w:val="FF0000"/>
        </w:rPr>
      </w:pPr>
      <w:r w:rsidRPr="00C305A0">
        <w:rPr>
          <w:rFonts w:hint="eastAsia"/>
          <w:color w:val="FF0000"/>
        </w:rPr>
        <w:t xml:space="preserve">% </w:t>
      </w:r>
      <w:r w:rsidRPr="00C305A0">
        <w:rPr>
          <w:rFonts w:hint="eastAsia"/>
          <w:color w:val="FF0000"/>
        </w:rPr>
        <w:t>百分比</w:t>
      </w:r>
      <w:r w:rsidRPr="00C305A0">
        <w:rPr>
          <w:rFonts w:hint="eastAsia"/>
          <w:color w:val="FF0000"/>
        </w:rPr>
        <w:t xml:space="preserve">  div{font-size:80%;} </w:t>
      </w:r>
    </w:p>
    <w:p w:rsidR="00473237" w:rsidRPr="00473237" w:rsidRDefault="00473237" w:rsidP="00EC03DD">
      <w:pPr>
        <w:pStyle w:val="2"/>
        <w:ind w:left="660" w:right="240"/>
      </w:pPr>
      <w:r w:rsidRPr="00473237">
        <w:rPr>
          <w:rFonts w:hint="eastAsia"/>
        </w:rPr>
        <w:t>绝对长度单位：</w:t>
      </w:r>
    </w:p>
    <w:p w:rsidR="00473237" w:rsidRPr="00473237" w:rsidRDefault="00473237" w:rsidP="008025D4">
      <w:pPr>
        <w:pStyle w:val="3"/>
        <w:numPr>
          <w:ilvl w:val="0"/>
          <w:numId w:val="9"/>
        </w:numPr>
        <w:ind w:leftChars="0" w:right="240"/>
      </w:pPr>
      <w:r w:rsidRPr="00473237">
        <w:rPr>
          <w:rFonts w:hint="eastAsia"/>
        </w:rPr>
        <w:t xml:space="preserve">pt </w:t>
      </w:r>
      <w:r w:rsidRPr="00473237">
        <w:rPr>
          <w:rFonts w:hint="eastAsia"/>
        </w:rPr>
        <w:t>点（</w:t>
      </w:r>
      <w:r w:rsidRPr="00473237">
        <w:rPr>
          <w:rFonts w:hint="eastAsia"/>
        </w:rPr>
        <w:t>Point</w:t>
      </w:r>
      <w:r w:rsidRPr="00473237">
        <w:rPr>
          <w:rFonts w:hint="eastAsia"/>
        </w:rPr>
        <w:t>）。</w:t>
      </w:r>
    </w:p>
    <w:p w:rsidR="00473237" w:rsidRPr="00473237" w:rsidRDefault="00473237" w:rsidP="008025D4">
      <w:pPr>
        <w:pStyle w:val="3"/>
        <w:ind w:left="660" w:right="240"/>
      </w:pPr>
      <w:r w:rsidRPr="00473237">
        <w:rPr>
          <w:rFonts w:hint="eastAsia"/>
        </w:rPr>
        <w:t xml:space="preserve">cm </w:t>
      </w:r>
      <w:r w:rsidRPr="00473237">
        <w:rPr>
          <w:rFonts w:hint="eastAsia"/>
        </w:rPr>
        <w:t>厘米（</w:t>
      </w:r>
      <w:r w:rsidRPr="00473237">
        <w:rPr>
          <w:rFonts w:hint="eastAsia"/>
        </w:rPr>
        <w:t>Centimeter</w:t>
      </w:r>
      <w:r w:rsidRPr="00473237">
        <w:rPr>
          <w:rFonts w:hint="eastAsia"/>
        </w:rPr>
        <w:t>）。</w:t>
      </w:r>
    </w:p>
    <w:p w:rsidR="00473237" w:rsidRPr="00473237" w:rsidRDefault="00473237" w:rsidP="008025D4">
      <w:pPr>
        <w:pStyle w:val="3"/>
        <w:ind w:left="660" w:right="240"/>
      </w:pPr>
      <w:r w:rsidRPr="00473237">
        <w:rPr>
          <w:rFonts w:hint="eastAsia"/>
        </w:rPr>
        <w:t xml:space="preserve">mm </w:t>
      </w:r>
      <w:r w:rsidRPr="00473237">
        <w:rPr>
          <w:rFonts w:hint="eastAsia"/>
        </w:rPr>
        <w:t>毫米（</w:t>
      </w:r>
      <w:r w:rsidRPr="00473237">
        <w:rPr>
          <w:rFonts w:hint="eastAsia"/>
        </w:rPr>
        <w:t>Millimeter</w:t>
      </w:r>
      <w:r w:rsidRPr="00473237">
        <w:rPr>
          <w:rFonts w:hint="eastAsia"/>
        </w:rPr>
        <w:t>）。</w:t>
      </w:r>
    </w:p>
    <w:p w:rsidR="00C305A0" w:rsidRDefault="00473237" w:rsidP="00473237">
      <w:r w:rsidRPr="00473237">
        <w:rPr>
          <w:rFonts w:hint="eastAsia"/>
        </w:rPr>
        <w:t>换算比例：</w:t>
      </w:r>
      <w:r w:rsidRPr="00473237">
        <w:rPr>
          <w:rFonts w:hint="eastAsia"/>
        </w:rPr>
        <w:t>1in = 2.54cm = 25.4 mm = 72pt = 6pc</w:t>
      </w:r>
    </w:p>
    <w:p w:rsidR="00473237" w:rsidRDefault="00C305A0" w:rsidP="00C305A0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中的</w:t>
      </w:r>
      <w:r w:rsidR="00DF249A">
        <w:rPr>
          <w:rFonts w:hint="eastAsia"/>
        </w:rPr>
        <w:t>颜色设置</w:t>
      </w:r>
    </w:p>
    <w:p w:rsidR="00C44B0B" w:rsidRPr="00C44B0B" w:rsidRDefault="00C44B0B" w:rsidP="00C44B0B">
      <w:pPr>
        <w:rPr>
          <w:sz w:val="28"/>
        </w:rPr>
      </w:pPr>
      <w:r w:rsidRPr="00C44B0B">
        <w:rPr>
          <w:rFonts w:hint="eastAsia"/>
          <w:sz w:val="28"/>
        </w:rPr>
        <w:t>CSS</w:t>
      </w:r>
      <w:r w:rsidRPr="00C44B0B">
        <w:rPr>
          <w:rFonts w:hint="eastAsia"/>
          <w:sz w:val="28"/>
        </w:rPr>
        <w:t>中的颜色设置有以下几种方式：</w:t>
      </w:r>
    </w:p>
    <w:p w:rsidR="00C44B0B" w:rsidRPr="00C44B0B" w:rsidRDefault="00C44B0B" w:rsidP="00C44B0B">
      <w:pPr>
        <w:pStyle w:val="3"/>
        <w:numPr>
          <w:ilvl w:val="0"/>
          <w:numId w:val="10"/>
        </w:numPr>
        <w:ind w:leftChars="0" w:right="240"/>
      </w:pPr>
      <w:r>
        <w:rPr>
          <w:rFonts w:hint="eastAsia"/>
        </w:rPr>
        <w:t>英文单词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yellow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等；</w:t>
      </w:r>
    </w:p>
    <w:p w:rsidR="00C44B0B" w:rsidRPr="00C44B0B" w:rsidRDefault="00C44B0B" w:rsidP="00C44B0B">
      <w:pPr>
        <w:pStyle w:val="3"/>
        <w:ind w:left="660" w:right="240"/>
      </w:pPr>
      <w:r w:rsidRPr="00C44B0B">
        <w:rPr>
          <w:rFonts w:hint="eastAsia"/>
        </w:rPr>
        <w:t>#rrggbb (</w:t>
      </w:r>
      <w:r w:rsidRPr="00C44B0B">
        <w:rPr>
          <w:rFonts w:hint="eastAsia"/>
        </w:rPr>
        <w:t>如：</w:t>
      </w:r>
      <w:r w:rsidRPr="00C44B0B">
        <w:rPr>
          <w:rFonts w:hint="eastAsia"/>
        </w:rPr>
        <w:t xml:space="preserve"> #ffcc00)</w:t>
      </w:r>
    </w:p>
    <w:p w:rsidR="00C44B0B" w:rsidRPr="00C44B0B" w:rsidRDefault="00C44B0B" w:rsidP="00C44B0B">
      <w:pPr>
        <w:pStyle w:val="3"/>
        <w:ind w:left="660" w:right="240"/>
      </w:pPr>
      <w:r w:rsidRPr="00C44B0B">
        <w:rPr>
          <w:rFonts w:hint="eastAsia"/>
        </w:rPr>
        <w:t>#rgb</w:t>
      </w:r>
      <w:r w:rsidRPr="00C44B0B">
        <w:rPr>
          <w:rFonts w:hint="eastAsia"/>
        </w:rPr>
        <w:t>（如：</w:t>
      </w:r>
      <w:r w:rsidRPr="00C44B0B">
        <w:rPr>
          <w:rFonts w:hint="eastAsia"/>
        </w:rPr>
        <w:t>#fc0</w:t>
      </w:r>
      <w:r w:rsidRPr="00C44B0B">
        <w:rPr>
          <w:rFonts w:hint="eastAsia"/>
        </w:rPr>
        <w:t>）</w:t>
      </w:r>
    </w:p>
    <w:p w:rsidR="00C44B0B" w:rsidRPr="00C44B0B" w:rsidRDefault="00C44B0B" w:rsidP="00C44B0B">
      <w:pPr>
        <w:pStyle w:val="3"/>
        <w:ind w:left="660" w:right="240"/>
      </w:pPr>
      <w:r w:rsidRPr="00C44B0B">
        <w:rPr>
          <w:rFonts w:hint="eastAsia"/>
        </w:rPr>
        <w:t xml:space="preserve">rgb(x,x,x) </w:t>
      </w:r>
      <w:r w:rsidRPr="00C44B0B">
        <w:rPr>
          <w:rFonts w:hint="eastAsia"/>
        </w:rPr>
        <w:t>其中</w:t>
      </w:r>
      <w:r w:rsidRPr="00C44B0B">
        <w:rPr>
          <w:rFonts w:hint="eastAsia"/>
        </w:rPr>
        <w:t>x</w:t>
      </w:r>
      <w:r w:rsidRPr="00C44B0B">
        <w:rPr>
          <w:rFonts w:hint="eastAsia"/>
        </w:rPr>
        <w:t>是一个</w:t>
      </w:r>
      <w:r w:rsidRPr="00C44B0B">
        <w:rPr>
          <w:rFonts w:hint="eastAsia"/>
        </w:rPr>
        <w:t>0-255</w:t>
      </w:r>
      <w:r w:rsidRPr="00C44B0B">
        <w:rPr>
          <w:rFonts w:hint="eastAsia"/>
        </w:rPr>
        <w:t>的整数值</w:t>
      </w:r>
      <w:r w:rsidRPr="00C44B0B">
        <w:rPr>
          <w:rFonts w:hint="eastAsia"/>
        </w:rPr>
        <w:t>,</w:t>
      </w:r>
      <w:r w:rsidRPr="00C44B0B">
        <w:rPr>
          <w:rFonts w:hint="eastAsia"/>
        </w:rPr>
        <w:t>如</w:t>
      </w:r>
      <w:r w:rsidRPr="00C44B0B">
        <w:rPr>
          <w:rFonts w:hint="eastAsia"/>
        </w:rPr>
        <w:t>rgb(255,204,0)</w:t>
      </w:r>
    </w:p>
    <w:p w:rsidR="00DF249A" w:rsidRDefault="00C44B0B" w:rsidP="00C44B0B">
      <w:pPr>
        <w:pStyle w:val="3"/>
        <w:ind w:left="660" w:right="240"/>
      </w:pPr>
      <w:r w:rsidRPr="00C44B0B">
        <w:rPr>
          <w:rFonts w:hint="eastAsia"/>
        </w:rPr>
        <w:t xml:space="preserve">rgb(x%,x%,x%) </w:t>
      </w:r>
      <w:r w:rsidRPr="00C44B0B">
        <w:rPr>
          <w:rFonts w:hint="eastAsia"/>
        </w:rPr>
        <w:t>其中</w:t>
      </w:r>
      <w:r w:rsidRPr="00C44B0B">
        <w:rPr>
          <w:rFonts w:hint="eastAsia"/>
        </w:rPr>
        <w:t>x</w:t>
      </w:r>
      <w:r w:rsidRPr="00C44B0B">
        <w:rPr>
          <w:rFonts w:hint="eastAsia"/>
        </w:rPr>
        <w:t>是一个</w:t>
      </w:r>
      <w:r w:rsidRPr="00C44B0B">
        <w:rPr>
          <w:rFonts w:hint="eastAsia"/>
        </w:rPr>
        <w:t>0-100</w:t>
      </w:r>
      <w:r w:rsidRPr="00C44B0B">
        <w:rPr>
          <w:rFonts w:hint="eastAsia"/>
        </w:rPr>
        <w:t>的整数值</w:t>
      </w:r>
      <w:r w:rsidRPr="00C44B0B">
        <w:rPr>
          <w:rFonts w:hint="eastAsia"/>
        </w:rPr>
        <w:t>,</w:t>
      </w:r>
      <w:r w:rsidRPr="00C44B0B">
        <w:rPr>
          <w:rFonts w:hint="eastAsia"/>
        </w:rPr>
        <w:t>如</w:t>
      </w:r>
      <w:r w:rsidRPr="00C44B0B">
        <w:rPr>
          <w:rFonts w:hint="eastAsia"/>
        </w:rPr>
        <w:t>rgb(100%,80%,0)</w:t>
      </w:r>
    </w:p>
    <w:p w:rsidR="00FC075A" w:rsidRDefault="00FC075A" w:rsidP="00B744DF">
      <w:pPr>
        <w:ind w:firstLineChars="200" w:firstLine="480"/>
      </w:pPr>
      <w:r>
        <w:t>注意</w:t>
      </w:r>
      <w:r>
        <w:rPr>
          <w:rFonts w:hint="eastAsia"/>
        </w:rPr>
        <w:t>：</w:t>
      </w:r>
      <w:r w:rsidR="00902427">
        <w:rPr>
          <w:rFonts w:hint="eastAsia"/>
        </w:rPr>
        <w:t>五种方式中，最常用的就是英文单词和</w:t>
      </w:r>
      <w:r w:rsidR="00902427">
        <w:rPr>
          <w:rFonts w:hint="eastAsia"/>
        </w:rPr>
        <w:t>#rrggbb</w:t>
      </w:r>
      <w:r w:rsidR="00B744DF">
        <w:rPr>
          <w:rFonts w:hint="eastAsia"/>
        </w:rPr>
        <w:t>形式</w:t>
      </w:r>
      <w:r w:rsidR="00902427">
        <w:rPr>
          <w:rFonts w:hint="eastAsia"/>
        </w:rPr>
        <w:t>，</w:t>
      </w:r>
      <w:r>
        <w:t>在</w:t>
      </w:r>
      <w:r>
        <w:t>HTML</w:t>
      </w:r>
      <w:r>
        <w:t>中只允许</w:t>
      </w:r>
      <w:r w:rsidRPr="00AA4194">
        <w:rPr>
          <w:b/>
          <w:color w:val="FF0000"/>
        </w:rPr>
        <w:t>英文单词</w:t>
      </w:r>
      <w:r w:rsidRPr="00AA4194">
        <w:rPr>
          <w:rFonts w:hint="eastAsia"/>
          <w:b/>
          <w:color w:val="FF0000"/>
        </w:rPr>
        <w:t>和</w:t>
      </w:r>
      <w:r w:rsidRPr="00AA4194">
        <w:rPr>
          <w:rFonts w:hint="eastAsia"/>
          <w:b/>
          <w:color w:val="FF0000"/>
        </w:rPr>
        <w:t>#rrggbb</w:t>
      </w:r>
      <w:r w:rsidRPr="00AA4194">
        <w:rPr>
          <w:rFonts w:hint="eastAsia"/>
          <w:b/>
          <w:color w:val="FF0000"/>
        </w:rPr>
        <w:t>形式</w:t>
      </w:r>
      <w:r>
        <w:rPr>
          <w:rFonts w:hint="eastAsia"/>
        </w:rPr>
        <w:t>指定颜色。</w:t>
      </w:r>
    </w:p>
    <w:p w:rsidR="003446AC" w:rsidRDefault="00AF4B24" w:rsidP="003446AC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中指定</w:t>
      </w:r>
      <w:r>
        <w:rPr>
          <w:rFonts w:hint="eastAsia"/>
        </w:rPr>
        <w:t>URL</w:t>
      </w:r>
      <w:r>
        <w:rPr>
          <w:rFonts w:hint="eastAsia"/>
        </w:rPr>
        <w:t>的方式</w:t>
      </w:r>
    </w:p>
    <w:p w:rsidR="00893A87" w:rsidRPr="00AF4B24" w:rsidRDefault="006163B0" w:rsidP="00AF4B24">
      <w:pPr>
        <w:rPr>
          <w:sz w:val="28"/>
        </w:rPr>
      </w:pPr>
      <w:r w:rsidRPr="00AF4B24">
        <w:rPr>
          <w:sz w:val="28"/>
        </w:rPr>
        <w:t>CSS</w:t>
      </w:r>
      <w:r w:rsidRPr="00AF4B24">
        <w:rPr>
          <w:rFonts w:hint="eastAsia"/>
          <w:sz w:val="28"/>
        </w:rPr>
        <w:t>指定</w:t>
      </w:r>
      <w:r w:rsidRPr="00AF4B24">
        <w:rPr>
          <w:sz w:val="28"/>
        </w:rPr>
        <w:t>URL</w:t>
      </w:r>
      <w:r w:rsidRPr="00AF4B24">
        <w:rPr>
          <w:rFonts w:hint="eastAsia"/>
          <w:sz w:val="28"/>
        </w:rPr>
        <w:t>地址方式</w:t>
      </w:r>
      <w:r w:rsidR="006C2344">
        <w:rPr>
          <w:rFonts w:hint="eastAsia"/>
          <w:sz w:val="28"/>
        </w:rPr>
        <w:t>有相对路径和绝对路径</w:t>
      </w:r>
      <w:r w:rsidRPr="00AF4B24">
        <w:rPr>
          <w:rFonts w:hint="eastAsia"/>
          <w:sz w:val="28"/>
        </w:rPr>
        <w:t>：</w:t>
      </w:r>
    </w:p>
    <w:p w:rsidR="003149DA" w:rsidRDefault="003149DA" w:rsidP="003149DA">
      <w:pPr>
        <w:pStyle w:val="2"/>
        <w:numPr>
          <w:ilvl w:val="0"/>
          <w:numId w:val="14"/>
        </w:numPr>
        <w:ind w:leftChars="0" w:right="240"/>
      </w:pPr>
      <w:r>
        <w:lastRenderedPageBreak/>
        <w:t>相对路径</w:t>
      </w:r>
      <w:r>
        <w:rPr>
          <w:rFonts w:hint="eastAsia"/>
        </w:rPr>
        <w:t>：</w:t>
      </w:r>
      <w:r>
        <w:t>都是相对</w:t>
      </w:r>
      <w:r>
        <w:t>CSS</w:t>
      </w:r>
      <w:r>
        <w:t>文件地址而言</w:t>
      </w:r>
      <w:r>
        <w:rPr>
          <w:rFonts w:hint="eastAsia"/>
        </w:rPr>
        <w:t>。</w:t>
      </w:r>
    </w:p>
    <w:p w:rsidR="00893A87" w:rsidRDefault="006163B0" w:rsidP="00AF4B24">
      <w:pPr>
        <w:pStyle w:val="3"/>
        <w:numPr>
          <w:ilvl w:val="0"/>
          <w:numId w:val="12"/>
        </w:numPr>
        <w:ind w:leftChars="0" w:right="240"/>
      </w:pPr>
      <w:r w:rsidRPr="00AF4B24">
        <w:t>body{background-image:url(</w:t>
      </w:r>
      <w:r w:rsidRPr="003149DA">
        <w:rPr>
          <w:color w:val="FF0000"/>
        </w:rPr>
        <w:t>bg.jpg</w:t>
      </w:r>
      <w:r w:rsidRPr="00AF4B24">
        <w:t>)}</w:t>
      </w:r>
    </w:p>
    <w:p w:rsidR="003149DA" w:rsidRPr="00AF4B24" w:rsidRDefault="003149DA" w:rsidP="003149DA">
      <w:pPr>
        <w:pStyle w:val="3"/>
        <w:ind w:left="660" w:right="240"/>
      </w:pPr>
      <w:r w:rsidRPr="00AF4B24">
        <w:t>body{background-image:url(‘bg.jpg’)}</w:t>
      </w:r>
    </w:p>
    <w:p w:rsidR="003149DA" w:rsidRPr="00AF4B24" w:rsidRDefault="003149DA" w:rsidP="003149DA">
      <w:pPr>
        <w:pStyle w:val="3"/>
        <w:ind w:left="660" w:right="240"/>
      </w:pPr>
      <w:r w:rsidRPr="00AF4B24">
        <w:t>body{background-image:url(“bg.jpg”)}</w:t>
      </w:r>
    </w:p>
    <w:p w:rsidR="003149DA" w:rsidRPr="003149DA" w:rsidRDefault="003149DA" w:rsidP="003149DA">
      <w:pPr>
        <w:pStyle w:val="2"/>
        <w:ind w:left="660" w:right="240"/>
      </w:pPr>
      <w:r>
        <w:rPr>
          <w:rFonts w:hint="eastAsia"/>
        </w:rPr>
        <w:t>绝对路径：</w:t>
      </w:r>
    </w:p>
    <w:p w:rsidR="00ED0FF9" w:rsidRDefault="006163B0" w:rsidP="00ED0FF9">
      <w:pPr>
        <w:pStyle w:val="3"/>
        <w:numPr>
          <w:ilvl w:val="0"/>
          <w:numId w:val="13"/>
        </w:numPr>
        <w:ind w:leftChars="0" w:right="240"/>
      </w:pPr>
      <w:r w:rsidRPr="00AF4B24">
        <w:t>body{background-image:url(</w:t>
      </w:r>
      <w:hyperlink r:id="rId9" w:history="1">
        <w:r w:rsidR="00EB4041" w:rsidRPr="00D11939">
          <w:rPr>
            <w:rStyle w:val="a7"/>
          </w:rPr>
          <w:t>http://www.lp.cn/im/bg.jpg)</w:t>
        </w:r>
      </w:hyperlink>
      <w:r w:rsidRPr="00AF4B24">
        <w:t>}</w:t>
      </w:r>
    </w:p>
    <w:p w:rsidR="00EB4041" w:rsidRDefault="00EB4041" w:rsidP="00EB404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语法与规则</w:t>
      </w:r>
      <w:r w:rsidR="00714F1C">
        <w:rPr>
          <w:rFonts w:hint="eastAsia"/>
        </w:rPr>
        <w:t>(</w:t>
      </w:r>
      <w:r w:rsidR="00714F1C">
        <w:t>CSS</w:t>
      </w:r>
      <w:r w:rsidR="00714F1C">
        <w:t>手册</w:t>
      </w:r>
      <w:r w:rsidR="00714F1C">
        <w:rPr>
          <w:rFonts w:hint="eastAsia"/>
        </w:rPr>
        <w:t>)</w:t>
      </w:r>
    </w:p>
    <w:p w:rsidR="00C26A41" w:rsidRPr="00C26A41" w:rsidRDefault="00C26A41" w:rsidP="00C26A41">
      <w:pPr>
        <w:pStyle w:val="2"/>
        <w:numPr>
          <w:ilvl w:val="0"/>
          <w:numId w:val="22"/>
        </w:numPr>
        <w:ind w:leftChars="0" w:right="240"/>
        <w:rPr>
          <w:rFonts w:hint="eastAsia"/>
        </w:rPr>
      </w:pPr>
      <w:r>
        <w:t>总览</w:t>
      </w:r>
    </w:p>
    <w:p w:rsidR="00EB4041" w:rsidRDefault="00C26A41" w:rsidP="00EB4041">
      <w:r>
        <w:rPr>
          <w:noProof/>
        </w:rPr>
        <w:drawing>
          <wp:inline distT="0" distB="0" distL="0" distR="0" wp14:anchorId="5AFE34B3" wp14:editId="4FC68AAE">
            <wp:extent cx="1466667" cy="15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1" w:rsidRDefault="00533AD1" w:rsidP="00EB4041">
      <w:pPr>
        <w:rPr>
          <w:rFonts w:hint="eastAsia"/>
        </w:rPr>
      </w:pPr>
      <w:r>
        <w:rPr>
          <w:noProof/>
        </w:rPr>
        <w:drawing>
          <wp:inline distT="0" distB="0" distL="0" distR="0" wp14:anchorId="29F0EC3F" wp14:editId="2CDA7BD1">
            <wp:extent cx="5274310" cy="2597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1" w:rsidRDefault="00533AD1" w:rsidP="00533AD1">
      <w:pPr>
        <w:pStyle w:val="2"/>
        <w:ind w:left="660" w:right="240"/>
      </w:pPr>
      <w:r>
        <w:rPr>
          <w:rFonts w:hint="eastAsia"/>
        </w:rPr>
        <w:lastRenderedPageBreak/>
        <w:t>注释方式：</w:t>
      </w:r>
      <w:r w:rsidRPr="00533AD1">
        <w:rPr>
          <w:rFonts w:hint="eastAsia"/>
        </w:rPr>
        <w:t xml:space="preserve">/* </w:t>
      </w:r>
      <w:r w:rsidRPr="00533AD1">
        <w:rPr>
          <w:rFonts w:hint="eastAsia"/>
        </w:rPr>
        <w:t>这里是注释内容</w:t>
      </w:r>
      <w:r w:rsidRPr="00533AD1">
        <w:rPr>
          <w:rFonts w:hint="eastAsia"/>
        </w:rPr>
        <w:t xml:space="preserve"> */</w:t>
      </w:r>
    </w:p>
    <w:p w:rsidR="00533AD1" w:rsidRDefault="007C7077" w:rsidP="007C7077">
      <w:pPr>
        <w:pStyle w:val="2"/>
        <w:ind w:left="660" w:right="240"/>
      </w:pPr>
      <w:r>
        <w:rPr>
          <w:rFonts w:hint="eastAsia"/>
        </w:rPr>
        <w:t>@im</w:t>
      </w:r>
      <w:r>
        <w:t>p</w:t>
      </w:r>
      <w:r>
        <w:rPr>
          <w:rFonts w:hint="eastAsia"/>
        </w:rPr>
        <w:t>ort</w:t>
      </w:r>
    </w:p>
    <w:p w:rsidR="007C7077" w:rsidRPr="007C7077" w:rsidRDefault="007C7077" w:rsidP="007C7077">
      <w:pPr>
        <w:rPr>
          <w:rFonts w:hint="eastAsia"/>
        </w:rPr>
      </w:pPr>
      <w:r>
        <w:rPr>
          <w:noProof/>
        </w:rPr>
        <w:drawing>
          <wp:inline distT="0" distB="0" distL="0" distR="0" wp14:anchorId="0A666C50" wp14:editId="18DBCE0F">
            <wp:extent cx="5274310" cy="1924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62" w:rsidRPr="00A93362" w:rsidRDefault="00A93362" w:rsidP="00A9336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93362">
        <w:rPr>
          <w:rFonts w:ascii="宋体" w:eastAsia="宋体" w:hAnsi="宋体" w:cs="宋体"/>
          <w:b/>
          <w:bCs/>
          <w:kern w:val="0"/>
          <w:szCs w:val="24"/>
        </w:rPr>
        <w:t>指定导入的外部样式表及目标媒体。</w:t>
      </w:r>
      <w:r w:rsidRPr="00A93362">
        <w:rPr>
          <w:rFonts w:ascii="宋体" w:eastAsia="宋体" w:hAnsi="宋体" w:cs="宋体"/>
          <w:kern w:val="0"/>
          <w:szCs w:val="24"/>
        </w:rPr>
        <w:t xml:space="preserve"> </w:t>
      </w:r>
    </w:p>
    <w:p w:rsidR="00A93362" w:rsidRPr="00A93362" w:rsidRDefault="00A93362" w:rsidP="00A9336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93362">
        <w:rPr>
          <w:rFonts w:ascii="宋体" w:eastAsia="宋体" w:hAnsi="宋体" w:cs="宋体"/>
          <w:kern w:val="0"/>
          <w:szCs w:val="24"/>
        </w:rPr>
        <w:t xml:space="preserve">该规则必须在样式表头部最先声明。并且其后的分号是必需的，如果省略了此分号，外部样式表将无法正确导入，并会生成错误信息。 </w:t>
      </w:r>
    </w:p>
    <w:p w:rsidR="00A93362" w:rsidRPr="00A93362" w:rsidRDefault="00A93362" w:rsidP="00A93362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93362">
        <w:rPr>
          <w:rFonts w:ascii="宋体" w:eastAsia="宋体" w:hAnsi="宋体" w:cs="宋体"/>
          <w:kern w:val="0"/>
          <w:szCs w:val="24"/>
        </w:rPr>
        <w:t xml:space="preserve">IE使用@import无法引入超过35条的样式表。 </w:t>
      </w:r>
    </w:p>
    <w:p w:rsidR="00C26A41" w:rsidRDefault="00A93362" w:rsidP="00EB4041">
      <w:r>
        <w:rPr>
          <w:noProof/>
        </w:rPr>
        <w:drawing>
          <wp:inline distT="0" distB="0" distL="0" distR="0" wp14:anchorId="2170AB07" wp14:editId="0177AF81">
            <wp:extent cx="3038095" cy="13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62" w:rsidRDefault="00A93362" w:rsidP="00A93362">
      <w:pPr>
        <w:ind w:firstLineChars="200" w:firstLine="480"/>
      </w:pPr>
      <w:r>
        <w:t>以上</w:t>
      </w:r>
      <w:r>
        <w:t>3</w:t>
      </w:r>
      <w:r>
        <w:t>种方式都有效。当使用</w:t>
      </w:r>
      <w:r>
        <w:t>url(url)</w:t>
      </w:r>
      <w:r>
        <w:t>的方式时，包住路径的引号可有可无；当直接使用</w:t>
      </w:r>
      <w:r>
        <w:t>url</w:t>
      </w:r>
      <w:r>
        <w:t>时，包住路径的引号必须保留。</w:t>
      </w:r>
    </w:p>
    <w:p w:rsidR="00A93362" w:rsidRDefault="00A93362" w:rsidP="00A93362">
      <w:r>
        <w:rPr>
          <w:noProof/>
        </w:rPr>
        <w:drawing>
          <wp:inline distT="0" distB="0" distL="0" distR="0" wp14:anchorId="5D557857" wp14:editId="2A9117AB">
            <wp:extent cx="5274310" cy="1208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62" w:rsidRDefault="008D2E1B" w:rsidP="008D2E1B">
      <w:pPr>
        <w:pStyle w:val="2"/>
        <w:ind w:left="660" w:right="240"/>
      </w:pPr>
      <w:r w:rsidRPr="008D2E1B">
        <w:t>@charset &lt;charset&gt;;</w:t>
      </w:r>
    </w:p>
    <w:p w:rsidR="0059057B" w:rsidRDefault="0059057B" w:rsidP="0059057B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59057B">
        <w:rPr>
          <w:rFonts w:ascii="宋体" w:eastAsia="宋体" w:hAnsi="宋体" w:cs="宋体"/>
          <w:b/>
          <w:kern w:val="0"/>
          <w:sz w:val="28"/>
          <w:szCs w:val="24"/>
        </w:rPr>
        <w:t xml:space="preserve">&lt;charset&gt;：字符编码。如：@charset "utf-8"; </w:t>
      </w:r>
    </w:p>
    <w:p w:rsidR="00B02819" w:rsidRPr="00B02819" w:rsidRDefault="00B02819" w:rsidP="00B0281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B02819">
        <w:rPr>
          <w:rFonts w:ascii="宋体" w:eastAsia="宋体" w:hAnsi="宋体" w:cs="宋体"/>
          <w:b/>
          <w:bCs/>
          <w:kern w:val="0"/>
          <w:szCs w:val="24"/>
        </w:rPr>
        <w:t>在外部样式表文件内使用。指定该样式表使用的字符编码。</w:t>
      </w:r>
      <w:r w:rsidRPr="00B02819">
        <w:rPr>
          <w:rFonts w:ascii="宋体" w:eastAsia="宋体" w:hAnsi="宋体" w:cs="宋体"/>
          <w:kern w:val="0"/>
          <w:szCs w:val="24"/>
        </w:rPr>
        <w:t xml:space="preserve"> </w:t>
      </w:r>
    </w:p>
    <w:p w:rsidR="00B02819" w:rsidRPr="00B02819" w:rsidRDefault="00B02819" w:rsidP="00B0281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02819">
        <w:rPr>
          <w:rFonts w:ascii="宋体" w:eastAsia="宋体" w:hAnsi="宋体" w:cs="宋体"/>
          <w:kern w:val="0"/>
          <w:szCs w:val="24"/>
        </w:rPr>
        <w:t xml:space="preserve">该规则后面的分号是必需的，如果省略了此分号，会生成错误信息。 </w:t>
      </w:r>
    </w:p>
    <w:p w:rsidR="00B02819" w:rsidRDefault="00B02819" w:rsidP="0059057B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E45B6B3" wp14:editId="4FBAFFFC">
            <wp:extent cx="1733333" cy="15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13" w:rsidRDefault="00FF6013" w:rsidP="00FF6013">
      <w:pPr>
        <w:pStyle w:val="2"/>
        <w:ind w:left="660" w:right="240"/>
      </w:pPr>
      <w:r w:rsidRPr="00FF6013">
        <w:t>@page &lt;label&gt; &lt;pseudo-classes&gt;{ sRules }</w:t>
      </w:r>
    </w:p>
    <w:p w:rsidR="00FF6013" w:rsidRDefault="00FF6013" w:rsidP="00FF6013">
      <w:pPr>
        <w:widowControl/>
        <w:jc w:val="left"/>
      </w:pPr>
      <w:r>
        <w:t>&lt;label&gt;</w:t>
      </w:r>
      <w:r>
        <w:t>：页面标识符</w:t>
      </w:r>
      <w:r>
        <w:t xml:space="preserve"> </w:t>
      </w:r>
    </w:p>
    <w:p w:rsidR="00FF6013" w:rsidRDefault="00FF6013" w:rsidP="00FF6013">
      <w:r>
        <w:t>&lt;pseudo-class&gt;</w:t>
      </w:r>
      <w:r>
        <w:t>：</w:t>
      </w:r>
      <w:r>
        <w:t xml:space="preserve"> </w:t>
      </w:r>
      <w:r>
        <w:t>打印伪类</w:t>
      </w:r>
      <w:hyperlink r:id="rId15" w:history="1">
        <w:r>
          <w:rPr>
            <w:rStyle w:val="a7"/>
          </w:rPr>
          <w:t>:first</w:t>
        </w:r>
      </w:hyperlink>
      <w:r>
        <w:t xml:space="preserve">, </w:t>
      </w:r>
      <w:hyperlink r:id="rId16" w:history="1">
        <w:r>
          <w:rPr>
            <w:rStyle w:val="a7"/>
          </w:rPr>
          <w:t>:left</w:t>
        </w:r>
      </w:hyperlink>
      <w:r>
        <w:t xml:space="preserve">, </w:t>
      </w:r>
      <w:hyperlink r:id="rId17" w:history="1">
        <w:r>
          <w:rPr>
            <w:rStyle w:val="a7"/>
          </w:rPr>
          <w:t>:right</w:t>
        </w:r>
      </w:hyperlink>
      <w:r>
        <w:t xml:space="preserve"> </w:t>
      </w:r>
    </w:p>
    <w:p w:rsidR="00FF6013" w:rsidRPr="00177C16" w:rsidRDefault="00FF6013" w:rsidP="00FF6013">
      <w:pPr>
        <w:rPr>
          <w:rFonts w:hint="eastAsia"/>
          <w:b/>
          <w:bCs/>
        </w:rPr>
      </w:pPr>
      <w:r>
        <w:rPr>
          <w:rStyle w:val="a8"/>
        </w:rPr>
        <w:t>设置页面容器的版式，方向，边空等。</w:t>
      </w:r>
    </w:p>
    <w:p w:rsidR="008D2E1B" w:rsidRDefault="008A32D8" w:rsidP="008D2E1B">
      <w:pPr>
        <w:pStyle w:val="2"/>
        <w:ind w:left="660" w:right="240"/>
      </w:pPr>
      <w:r>
        <w:rPr>
          <w:rFonts w:hint="eastAsia"/>
        </w:rPr>
        <w:t>其他请详查</w:t>
      </w:r>
      <w:r>
        <w:rPr>
          <w:rFonts w:hint="eastAsia"/>
        </w:rPr>
        <w:t>CSS</w:t>
      </w:r>
      <w:r>
        <w:rPr>
          <w:rFonts w:hint="eastAsia"/>
        </w:rPr>
        <w:t>参考手册</w:t>
      </w:r>
    </w:p>
    <w:p w:rsidR="00DB6DB4" w:rsidRDefault="00DB6DB4" w:rsidP="00DB6DB4">
      <w:pPr>
        <w:pStyle w:val="1"/>
      </w:pPr>
      <w:r>
        <w:rPr>
          <w:rFonts w:hint="eastAsia"/>
        </w:rPr>
        <w:t>取值与单位</w:t>
      </w:r>
    </w:p>
    <w:p w:rsidR="00DB1D99" w:rsidRPr="00DB1D99" w:rsidRDefault="008F3BC0" w:rsidP="008F3BC0">
      <w:pPr>
        <w:pStyle w:val="2"/>
        <w:numPr>
          <w:ilvl w:val="0"/>
          <w:numId w:val="25"/>
        </w:numPr>
        <w:ind w:leftChars="0" w:right="240"/>
        <w:rPr>
          <w:rFonts w:hint="eastAsia"/>
        </w:rPr>
      </w:pPr>
      <w:r>
        <w:t>总览</w:t>
      </w:r>
    </w:p>
    <w:p w:rsidR="00DB6DB4" w:rsidRDefault="00DB6DB4" w:rsidP="00DB6DB4">
      <w:r>
        <w:rPr>
          <w:noProof/>
        </w:rPr>
        <w:drawing>
          <wp:inline distT="0" distB="0" distL="0" distR="0" wp14:anchorId="5AC55FFC" wp14:editId="5FF80454">
            <wp:extent cx="1895238" cy="20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C0" w:rsidRDefault="00B80150" w:rsidP="00B80150">
      <w:pPr>
        <w:pStyle w:val="2"/>
        <w:ind w:left="660" w:right="240"/>
      </w:pPr>
      <w:r>
        <w:rPr>
          <w:rFonts w:hint="eastAsia"/>
        </w:rPr>
        <w:t>长度值与单位</w:t>
      </w:r>
    </w:p>
    <w:p w:rsidR="00B80150" w:rsidRDefault="00B80150" w:rsidP="00B80150">
      <w:r>
        <w:rPr>
          <w:noProof/>
        </w:rPr>
        <w:drawing>
          <wp:inline distT="0" distB="0" distL="0" distR="0" wp14:anchorId="14453C5F" wp14:editId="14C5112B">
            <wp:extent cx="5274310" cy="865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50" w:rsidRDefault="00BA455C" w:rsidP="00BA455C">
      <w:pPr>
        <w:pStyle w:val="2"/>
        <w:ind w:left="660" w:right="240"/>
      </w:pPr>
      <w:r>
        <w:t>角度值与单位</w:t>
      </w:r>
    </w:p>
    <w:p w:rsidR="00BA455C" w:rsidRPr="00BA455C" w:rsidRDefault="00BA455C" w:rsidP="00BA455C">
      <w:pPr>
        <w:rPr>
          <w:rFonts w:hint="eastAsia"/>
        </w:rPr>
      </w:pPr>
      <w:r>
        <w:rPr>
          <w:noProof/>
        </w:rPr>
        <w:drawing>
          <wp:inline distT="0" distB="0" distL="0" distR="0" wp14:anchorId="088D8075" wp14:editId="28CD7778">
            <wp:extent cx="5274310" cy="476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1C" w:rsidRDefault="00BA455C" w:rsidP="00BA455C">
      <w:pPr>
        <w:pStyle w:val="2"/>
        <w:ind w:left="660" w:right="240"/>
      </w:pPr>
      <w:r>
        <w:rPr>
          <w:rFonts w:hint="eastAsia"/>
        </w:rPr>
        <w:lastRenderedPageBreak/>
        <w:t>时间值与单位</w:t>
      </w:r>
    </w:p>
    <w:p w:rsidR="00BA455C" w:rsidRDefault="00BA455C" w:rsidP="00BA455C">
      <w:r>
        <w:rPr>
          <w:noProof/>
        </w:rPr>
        <w:drawing>
          <wp:inline distT="0" distB="0" distL="0" distR="0" wp14:anchorId="4A573C83" wp14:editId="6E924A37">
            <wp:extent cx="3961905" cy="68571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</w:pPr>
      <w:r>
        <w:t>频率值与单位</w:t>
      </w:r>
    </w:p>
    <w:p w:rsidR="00BA455C" w:rsidRDefault="00BA455C" w:rsidP="00BA455C">
      <w:r>
        <w:rPr>
          <w:noProof/>
        </w:rPr>
        <w:drawing>
          <wp:inline distT="0" distB="0" distL="0" distR="0" wp14:anchorId="4CF4BA66" wp14:editId="6DFEFBB7">
            <wp:extent cx="4000000" cy="7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</w:pPr>
      <w:r>
        <w:t>特殊布局值与单位</w:t>
      </w:r>
    </w:p>
    <w:p w:rsidR="00BA455C" w:rsidRDefault="00BA455C" w:rsidP="00BA455C">
      <w:r>
        <w:rPr>
          <w:noProof/>
        </w:rPr>
        <w:drawing>
          <wp:inline distT="0" distB="0" distL="0" distR="0" wp14:anchorId="392140B6" wp14:editId="5B3CEFF5">
            <wp:extent cx="5274310" cy="620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</w:pPr>
      <w:r>
        <w:t>分辨率值与单位</w:t>
      </w:r>
    </w:p>
    <w:p w:rsidR="00BA455C" w:rsidRDefault="00BA455C" w:rsidP="00BA455C">
      <w:r>
        <w:rPr>
          <w:noProof/>
        </w:rPr>
        <w:drawing>
          <wp:inline distT="0" distB="0" distL="0" distR="0" wp14:anchorId="1DE52925" wp14:editId="10FCDC06">
            <wp:extent cx="5274310" cy="641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</w:pPr>
      <w:r>
        <w:t>颜色值</w:t>
      </w:r>
    </w:p>
    <w:p w:rsidR="00BA455C" w:rsidRDefault="00BA455C" w:rsidP="00BA455C">
      <w:r>
        <w:rPr>
          <w:noProof/>
        </w:rPr>
        <w:drawing>
          <wp:inline distT="0" distB="0" distL="0" distR="0" wp14:anchorId="443B6A80" wp14:editId="2B146744">
            <wp:extent cx="5274310" cy="6318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r>
        <w:rPr>
          <w:noProof/>
        </w:rPr>
        <w:drawing>
          <wp:inline distT="0" distB="0" distL="0" distR="0" wp14:anchorId="27BB7556" wp14:editId="63C05C63">
            <wp:extent cx="5274310" cy="23164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88" w:rsidRDefault="00312088" w:rsidP="00BA455C">
      <w:r>
        <w:t>颜色对应的英文字母及</w:t>
      </w:r>
      <w:r>
        <w:t>RGB</w:t>
      </w:r>
      <w:r>
        <w:t>值</w:t>
      </w:r>
      <w:r>
        <w:rPr>
          <w:rFonts w:hint="eastAsia"/>
        </w:rPr>
        <w:t>，</w:t>
      </w:r>
      <w:r>
        <w:t>可以查看</w:t>
      </w:r>
      <w:r>
        <w:t>CSS</w:t>
      </w:r>
      <w:r>
        <w:t>手册的附录部分</w:t>
      </w:r>
      <w:r>
        <w:rPr>
          <w:rFonts w:hint="eastAsia"/>
        </w:rPr>
        <w:t>。</w:t>
      </w:r>
      <w:r w:rsidR="00E63C6C">
        <w:rPr>
          <w:rFonts w:hint="eastAsia"/>
        </w:rPr>
        <w:t>如：</w:t>
      </w:r>
    </w:p>
    <w:p w:rsidR="00E63C6C" w:rsidRDefault="00E63C6C" w:rsidP="00BA455C">
      <w:r>
        <w:rPr>
          <w:noProof/>
        </w:rPr>
        <w:lastRenderedPageBreak/>
        <w:drawing>
          <wp:inline distT="0" distB="0" distL="0" distR="0" wp14:anchorId="30CB8B75" wp14:editId="342E57C2">
            <wp:extent cx="5274310" cy="36830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6C" w:rsidRDefault="00E63C6C" w:rsidP="00BA455C">
      <w:r>
        <w:rPr>
          <w:noProof/>
        </w:rPr>
        <w:drawing>
          <wp:inline distT="0" distB="0" distL="0" distR="0" wp14:anchorId="0F0F3492" wp14:editId="4809537D">
            <wp:extent cx="5038725" cy="494665"/>
            <wp:effectExtent l="0" t="0" r="952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6C" w:rsidRDefault="00E63C6C" w:rsidP="00BA455C">
      <w:r>
        <w:t>还要其他很多的</w:t>
      </w:r>
      <w:r>
        <w:rPr>
          <w:rFonts w:hint="eastAsia"/>
        </w:rPr>
        <w:t>。</w:t>
      </w:r>
    </w:p>
    <w:p w:rsidR="00E63C6C" w:rsidRDefault="00E63C6C" w:rsidP="00BA455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929A262" wp14:editId="015EFDEB">
            <wp:extent cx="5274310" cy="12966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455C" w:rsidRDefault="00BA455C" w:rsidP="00BA455C">
      <w:pPr>
        <w:pStyle w:val="2"/>
        <w:ind w:left="660" w:right="240"/>
      </w:pPr>
      <w:r>
        <w:t>文本值</w:t>
      </w:r>
    </w:p>
    <w:p w:rsidR="00BA455C" w:rsidRDefault="00BA455C" w:rsidP="00BA455C">
      <w:r>
        <w:rPr>
          <w:noProof/>
        </w:rPr>
        <w:drawing>
          <wp:inline distT="0" distB="0" distL="0" distR="0" wp14:anchorId="21C4A5B2" wp14:editId="42D9C734">
            <wp:extent cx="5274310" cy="586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  <w:rPr>
          <w:rFonts w:hint="eastAsia"/>
        </w:rPr>
      </w:pPr>
      <w:r>
        <w:rPr>
          <w:rFonts w:hint="eastAsia"/>
        </w:rPr>
        <w:t>函数值</w:t>
      </w:r>
    </w:p>
    <w:p w:rsidR="00BA455C" w:rsidRDefault="00BA455C" w:rsidP="00BA455C">
      <w:r>
        <w:rPr>
          <w:noProof/>
        </w:rPr>
        <w:drawing>
          <wp:inline distT="0" distB="0" distL="0" distR="0" wp14:anchorId="4056E50E" wp14:editId="24704B44">
            <wp:extent cx="3123809" cy="6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</w:pPr>
      <w:r>
        <w:lastRenderedPageBreak/>
        <w:t>生成内容值</w:t>
      </w:r>
    </w:p>
    <w:p w:rsidR="00BA455C" w:rsidRDefault="00BA455C" w:rsidP="00BA455C">
      <w:r>
        <w:rPr>
          <w:noProof/>
        </w:rPr>
        <w:drawing>
          <wp:inline distT="0" distB="0" distL="0" distR="0" wp14:anchorId="53111846" wp14:editId="28F5D7DC">
            <wp:extent cx="4066667" cy="7333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BB" w:rsidRDefault="001F47BB" w:rsidP="00BA455C">
      <w:pPr>
        <w:rPr>
          <w:rFonts w:hint="eastAsia"/>
        </w:rPr>
      </w:pPr>
      <w:r>
        <w:rPr>
          <w:noProof/>
        </w:rPr>
        <w:drawing>
          <wp:inline distT="0" distB="0" distL="0" distR="0" wp14:anchorId="5EA07281" wp14:editId="6C2CF524">
            <wp:extent cx="5274310" cy="11436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  <w:rPr>
          <w:rFonts w:hint="eastAsia"/>
        </w:rPr>
      </w:pPr>
      <w:r>
        <w:rPr>
          <w:rFonts w:hint="eastAsia"/>
        </w:rPr>
        <w:t>图像值</w:t>
      </w:r>
    </w:p>
    <w:p w:rsidR="00BA455C" w:rsidRDefault="00BA455C" w:rsidP="00BA455C">
      <w:r>
        <w:rPr>
          <w:noProof/>
        </w:rPr>
        <w:drawing>
          <wp:inline distT="0" distB="0" distL="0" distR="0" wp14:anchorId="60215AD1" wp14:editId="25653D72">
            <wp:extent cx="5274310" cy="6591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5C" w:rsidRDefault="00BA455C" w:rsidP="00BA455C">
      <w:pPr>
        <w:pStyle w:val="2"/>
        <w:ind w:left="660" w:right="240"/>
      </w:pPr>
      <w:r>
        <w:t>数字值</w:t>
      </w:r>
    </w:p>
    <w:p w:rsidR="00BA455C" w:rsidRDefault="00BA455C" w:rsidP="00BA455C">
      <w:r>
        <w:rPr>
          <w:noProof/>
        </w:rPr>
        <w:drawing>
          <wp:inline distT="0" distB="0" distL="0" distR="0" wp14:anchorId="38271DBE" wp14:editId="30CCB5DB">
            <wp:extent cx="4714286" cy="7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BB" w:rsidRPr="00BA455C" w:rsidRDefault="001F47BB" w:rsidP="00BA455C">
      <w:pPr>
        <w:rPr>
          <w:rFonts w:hint="eastAsia"/>
        </w:rPr>
      </w:pPr>
      <w:r>
        <w:rPr>
          <w:noProof/>
        </w:rPr>
        <w:drawing>
          <wp:inline distT="0" distB="0" distL="0" distR="0" wp14:anchorId="23105301" wp14:editId="5C21B3C3">
            <wp:extent cx="5274310" cy="11677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BB" w:rsidRPr="00BA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2B" w:rsidRDefault="003F0D2B" w:rsidP="00E608E7">
      <w:r>
        <w:separator/>
      </w:r>
    </w:p>
  </w:endnote>
  <w:endnote w:type="continuationSeparator" w:id="0">
    <w:p w:rsidR="003F0D2B" w:rsidRDefault="003F0D2B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2B" w:rsidRDefault="003F0D2B" w:rsidP="00E608E7">
      <w:r>
        <w:separator/>
      </w:r>
    </w:p>
  </w:footnote>
  <w:footnote w:type="continuationSeparator" w:id="0">
    <w:p w:rsidR="003F0D2B" w:rsidRDefault="003F0D2B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828C5"/>
    <w:multiLevelType w:val="hybridMultilevel"/>
    <w:tmpl w:val="A336D572"/>
    <w:lvl w:ilvl="0" w:tplc="1A103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66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6E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6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24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61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EE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8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8E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201F68"/>
    <w:multiLevelType w:val="hybridMultilevel"/>
    <w:tmpl w:val="14821B4E"/>
    <w:lvl w:ilvl="0" w:tplc="C74C6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A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6D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C8A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C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AE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4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2C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4177BD"/>
    <w:multiLevelType w:val="hybridMultilevel"/>
    <w:tmpl w:val="C3CE2D92"/>
    <w:lvl w:ilvl="0" w:tplc="C3B22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022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67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C5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EC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EE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47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4C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922E89"/>
    <w:multiLevelType w:val="multilevel"/>
    <w:tmpl w:val="1A24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A12607"/>
    <w:multiLevelType w:val="hybridMultilevel"/>
    <w:tmpl w:val="25826A74"/>
    <w:lvl w:ilvl="0" w:tplc="6B949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81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AB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64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CF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2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A6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AE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C4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BB42053"/>
    <w:multiLevelType w:val="multilevel"/>
    <w:tmpl w:val="6E04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11153F"/>
    <w:multiLevelType w:val="hybridMultilevel"/>
    <w:tmpl w:val="6C2893B2"/>
    <w:lvl w:ilvl="0" w:tplc="BC742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04B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05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81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E0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0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05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6B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AA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8B923FF"/>
    <w:multiLevelType w:val="hybridMultilevel"/>
    <w:tmpl w:val="70EED2AA"/>
    <w:lvl w:ilvl="0" w:tplc="44D28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B67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C6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AE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D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E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8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EE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65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8"/>
  </w:num>
  <w:num w:numId="16">
    <w:abstractNumId w:val="0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3"/>
  </w:num>
  <w:num w:numId="20">
    <w:abstractNumId w:val="5"/>
    <w:lvlOverride w:ilvl="0">
      <w:startOverride w:val="1"/>
    </w:lvlOverride>
  </w:num>
  <w:num w:numId="21">
    <w:abstractNumId w:val="11"/>
  </w:num>
  <w:num w:numId="22">
    <w:abstractNumId w:val="0"/>
    <w:lvlOverride w:ilvl="0">
      <w:startOverride w:val="1"/>
    </w:lvlOverride>
  </w:num>
  <w:num w:numId="23">
    <w:abstractNumId w:val="9"/>
  </w:num>
  <w:num w:numId="24">
    <w:abstractNumId w:val="4"/>
  </w:num>
  <w:num w:numId="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351C"/>
    <w:rsid w:val="0001464C"/>
    <w:rsid w:val="00017137"/>
    <w:rsid w:val="00034388"/>
    <w:rsid w:val="00034724"/>
    <w:rsid w:val="000374A8"/>
    <w:rsid w:val="00042439"/>
    <w:rsid w:val="00044688"/>
    <w:rsid w:val="000552A1"/>
    <w:rsid w:val="00060CF9"/>
    <w:rsid w:val="00081BE4"/>
    <w:rsid w:val="000853B2"/>
    <w:rsid w:val="000868EF"/>
    <w:rsid w:val="000A0189"/>
    <w:rsid w:val="000B6CED"/>
    <w:rsid w:val="000B7F2E"/>
    <w:rsid w:val="000C6DBC"/>
    <w:rsid w:val="000C7401"/>
    <w:rsid w:val="000D3342"/>
    <w:rsid w:val="001033D5"/>
    <w:rsid w:val="001109CE"/>
    <w:rsid w:val="00113709"/>
    <w:rsid w:val="0011678B"/>
    <w:rsid w:val="0012041B"/>
    <w:rsid w:val="0015289A"/>
    <w:rsid w:val="001557AB"/>
    <w:rsid w:val="00156D73"/>
    <w:rsid w:val="00161ADB"/>
    <w:rsid w:val="00177C16"/>
    <w:rsid w:val="001B029E"/>
    <w:rsid w:val="001B4724"/>
    <w:rsid w:val="001C2D1F"/>
    <w:rsid w:val="001D0964"/>
    <w:rsid w:val="001D5B3E"/>
    <w:rsid w:val="001E25D9"/>
    <w:rsid w:val="001E573E"/>
    <w:rsid w:val="001F47BB"/>
    <w:rsid w:val="00220C67"/>
    <w:rsid w:val="00244155"/>
    <w:rsid w:val="002568F9"/>
    <w:rsid w:val="00272B66"/>
    <w:rsid w:val="0027348B"/>
    <w:rsid w:val="002C4A27"/>
    <w:rsid w:val="002E7369"/>
    <w:rsid w:val="00304A09"/>
    <w:rsid w:val="00312088"/>
    <w:rsid w:val="003130DE"/>
    <w:rsid w:val="003149DA"/>
    <w:rsid w:val="00316DD9"/>
    <w:rsid w:val="00324605"/>
    <w:rsid w:val="00324EEB"/>
    <w:rsid w:val="003446AC"/>
    <w:rsid w:val="00364530"/>
    <w:rsid w:val="0037149C"/>
    <w:rsid w:val="00383F2B"/>
    <w:rsid w:val="0038549C"/>
    <w:rsid w:val="003B6D63"/>
    <w:rsid w:val="003C3170"/>
    <w:rsid w:val="003C42D0"/>
    <w:rsid w:val="003F0D2B"/>
    <w:rsid w:val="003F1C26"/>
    <w:rsid w:val="00401716"/>
    <w:rsid w:val="004125EF"/>
    <w:rsid w:val="00412886"/>
    <w:rsid w:val="00417E63"/>
    <w:rsid w:val="00430CF0"/>
    <w:rsid w:val="004331DB"/>
    <w:rsid w:val="00436310"/>
    <w:rsid w:val="00453DDE"/>
    <w:rsid w:val="004561A3"/>
    <w:rsid w:val="00463A98"/>
    <w:rsid w:val="004705D5"/>
    <w:rsid w:val="00473237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3AD1"/>
    <w:rsid w:val="0053654D"/>
    <w:rsid w:val="00540129"/>
    <w:rsid w:val="0056211C"/>
    <w:rsid w:val="00584B4E"/>
    <w:rsid w:val="0059057B"/>
    <w:rsid w:val="005B0491"/>
    <w:rsid w:val="005D133D"/>
    <w:rsid w:val="005D5FD7"/>
    <w:rsid w:val="005E7208"/>
    <w:rsid w:val="006163B0"/>
    <w:rsid w:val="00626DD8"/>
    <w:rsid w:val="00642D64"/>
    <w:rsid w:val="006567F0"/>
    <w:rsid w:val="00662FE1"/>
    <w:rsid w:val="006A2C28"/>
    <w:rsid w:val="006A35F2"/>
    <w:rsid w:val="006B3F83"/>
    <w:rsid w:val="006B76DA"/>
    <w:rsid w:val="006C2344"/>
    <w:rsid w:val="006C41B0"/>
    <w:rsid w:val="006D3F4A"/>
    <w:rsid w:val="006E0D11"/>
    <w:rsid w:val="006E2988"/>
    <w:rsid w:val="006E59D7"/>
    <w:rsid w:val="00704307"/>
    <w:rsid w:val="00706F54"/>
    <w:rsid w:val="00714F1C"/>
    <w:rsid w:val="00715480"/>
    <w:rsid w:val="00737C81"/>
    <w:rsid w:val="0074463B"/>
    <w:rsid w:val="0075343C"/>
    <w:rsid w:val="007634BC"/>
    <w:rsid w:val="007A4FE5"/>
    <w:rsid w:val="007A54BE"/>
    <w:rsid w:val="007B2134"/>
    <w:rsid w:val="007C319F"/>
    <w:rsid w:val="007C7077"/>
    <w:rsid w:val="007E14D3"/>
    <w:rsid w:val="007E6228"/>
    <w:rsid w:val="007F3704"/>
    <w:rsid w:val="00801A77"/>
    <w:rsid w:val="008025D4"/>
    <w:rsid w:val="00812316"/>
    <w:rsid w:val="0083531A"/>
    <w:rsid w:val="008366D3"/>
    <w:rsid w:val="00836BCE"/>
    <w:rsid w:val="00836CB8"/>
    <w:rsid w:val="0084079E"/>
    <w:rsid w:val="0087003D"/>
    <w:rsid w:val="008733B4"/>
    <w:rsid w:val="00884E01"/>
    <w:rsid w:val="008874C1"/>
    <w:rsid w:val="00891380"/>
    <w:rsid w:val="00893A87"/>
    <w:rsid w:val="0089548F"/>
    <w:rsid w:val="008A00A2"/>
    <w:rsid w:val="008A32D8"/>
    <w:rsid w:val="008C72E6"/>
    <w:rsid w:val="008D2E1B"/>
    <w:rsid w:val="008E39FD"/>
    <w:rsid w:val="008F3BC0"/>
    <w:rsid w:val="008F6127"/>
    <w:rsid w:val="00902427"/>
    <w:rsid w:val="00924D67"/>
    <w:rsid w:val="00936565"/>
    <w:rsid w:val="00956196"/>
    <w:rsid w:val="009762AC"/>
    <w:rsid w:val="00981048"/>
    <w:rsid w:val="00995BC0"/>
    <w:rsid w:val="009A3F74"/>
    <w:rsid w:val="009B71E4"/>
    <w:rsid w:val="009C4AE4"/>
    <w:rsid w:val="00A1257D"/>
    <w:rsid w:val="00A13BE2"/>
    <w:rsid w:val="00A3115D"/>
    <w:rsid w:val="00A432E0"/>
    <w:rsid w:val="00A7531E"/>
    <w:rsid w:val="00A76BB2"/>
    <w:rsid w:val="00A815ED"/>
    <w:rsid w:val="00A83F31"/>
    <w:rsid w:val="00A912F9"/>
    <w:rsid w:val="00A93362"/>
    <w:rsid w:val="00A9507A"/>
    <w:rsid w:val="00AA4194"/>
    <w:rsid w:val="00AD2289"/>
    <w:rsid w:val="00AD6C29"/>
    <w:rsid w:val="00AE3F6C"/>
    <w:rsid w:val="00AF260B"/>
    <w:rsid w:val="00AF2D85"/>
    <w:rsid w:val="00AF4B24"/>
    <w:rsid w:val="00AF554E"/>
    <w:rsid w:val="00B02819"/>
    <w:rsid w:val="00B10AC6"/>
    <w:rsid w:val="00B16DE2"/>
    <w:rsid w:val="00B72A35"/>
    <w:rsid w:val="00B744DF"/>
    <w:rsid w:val="00B80150"/>
    <w:rsid w:val="00B835FB"/>
    <w:rsid w:val="00B86BBC"/>
    <w:rsid w:val="00B86EE3"/>
    <w:rsid w:val="00BA455C"/>
    <w:rsid w:val="00BC725F"/>
    <w:rsid w:val="00BD65FD"/>
    <w:rsid w:val="00BE633E"/>
    <w:rsid w:val="00C23A7C"/>
    <w:rsid w:val="00C26A41"/>
    <w:rsid w:val="00C305A0"/>
    <w:rsid w:val="00C31EA1"/>
    <w:rsid w:val="00C44B0B"/>
    <w:rsid w:val="00C669AB"/>
    <w:rsid w:val="00CA5708"/>
    <w:rsid w:val="00CB4D7B"/>
    <w:rsid w:val="00CC3BE8"/>
    <w:rsid w:val="00CD159C"/>
    <w:rsid w:val="00D07F2B"/>
    <w:rsid w:val="00D1149C"/>
    <w:rsid w:val="00D215A4"/>
    <w:rsid w:val="00D369C1"/>
    <w:rsid w:val="00D400E7"/>
    <w:rsid w:val="00D502F9"/>
    <w:rsid w:val="00D6019B"/>
    <w:rsid w:val="00D664D9"/>
    <w:rsid w:val="00D70B45"/>
    <w:rsid w:val="00D93BB8"/>
    <w:rsid w:val="00DA7331"/>
    <w:rsid w:val="00DB1D99"/>
    <w:rsid w:val="00DB6DB4"/>
    <w:rsid w:val="00DC5EE0"/>
    <w:rsid w:val="00DC7ADD"/>
    <w:rsid w:val="00DD4F6A"/>
    <w:rsid w:val="00DF249A"/>
    <w:rsid w:val="00E33DA2"/>
    <w:rsid w:val="00E436C1"/>
    <w:rsid w:val="00E46A49"/>
    <w:rsid w:val="00E51F92"/>
    <w:rsid w:val="00E56C26"/>
    <w:rsid w:val="00E608E7"/>
    <w:rsid w:val="00E63C6C"/>
    <w:rsid w:val="00E70A1B"/>
    <w:rsid w:val="00E7275F"/>
    <w:rsid w:val="00E9505C"/>
    <w:rsid w:val="00EB1EEA"/>
    <w:rsid w:val="00EB2D68"/>
    <w:rsid w:val="00EB4041"/>
    <w:rsid w:val="00EC03DD"/>
    <w:rsid w:val="00EC5C77"/>
    <w:rsid w:val="00ED0FF9"/>
    <w:rsid w:val="00EE411E"/>
    <w:rsid w:val="00EF3BC4"/>
    <w:rsid w:val="00F0790C"/>
    <w:rsid w:val="00F12B82"/>
    <w:rsid w:val="00F43C9F"/>
    <w:rsid w:val="00F47154"/>
    <w:rsid w:val="00F81FD7"/>
    <w:rsid w:val="00F85EDC"/>
    <w:rsid w:val="00F93B35"/>
    <w:rsid w:val="00FA4A5F"/>
    <w:rsid w:val="00FA7442"/>
    <w:rsid w:val="00FB2832"/>
    <w:rsid w:val="00FB7816"/>
    <w:rsid w:val="00FC075A"/>
    <w:rsid w:val="00FC0D3D"/>
    <w:rsid w:val="00FC1CDB"/>
    <w:rsid w:val="00FD64D4"/>
    <w:rsid w:val="00FE468D"/>
    <w:rsid w:val="00FF312D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paragraph" w:customStyle="1" w:styleId="note">
    <w:name w:val="note"/>
    <w:basedOn w:val="a"/>
    <w:rsid w:val="00ED0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EB4041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A93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4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8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pseudo-classes/@page-first.htm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pseudo-classes/@page-first.htm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pseudo-classes/@page-first.ht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www.lp.cn/im/bg.jpg)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307</cp:revision>
  <dcterms:created xsi:type="dcterms:W3CDTF">2017-03-07T03:19:00Z</dcterms:created>
  <dcterms:modified xsi:type="dcterms:W3CDTF">2017-09-15T14:38:00Z</dcterms:modified>
</cp:coreProperties>
</file>