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914FC7" w:rsidP="00914FC7">
      <w:pPr>
        <w:pStyle w:val="a3"/>
      </w:pPr>
      <w:r>
        <w:rPr>
          <w:rFonts w:hint="eastAsia"/>
        </w:rPr>
        <w:t xml:space="preserve">6.4 </w:t>
      </w:r>
      <w:r>
        <w:t>其他的激励方式</w:t>
      </w:r>
    </w:p>
    <w:p w:rsidR="00CB4455" w:rsidRDefault="00CB4455" w:rsidP="00CB4455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Floquet</w:t>
      </w:r>
      <w:proofErr w:type="spellEnd"/>
      <w:r>
        <w:rPr>
          <w:rFonts w:hint="eastAsia"/>
        </w:rPr>
        <w:t>激励方式：</w:t>
      </w:r>
    </w:p>
    <w:p w:rsidR="00CB4455" w:rsidRDefault="00CB4455" w:rsidP="00CB445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1BC1A9" wp14:editId="02DA911E">
            <wp:extent cx="5274310" cy="3359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55" w:rsidRDefault="00CB4455" w:rsidP="00CB4455">
      <w:pPr>
        <w:pStyle w:val="a4"/>
        <w:numPr>
          <w:ilvl w:val="0"/>
          <w:numId w:val="2"/>
        </w:numPr>
        <w:ind w:firstLineChars="0"/>
      </w:pPr>
      <w:r>
        <w:t>入射波激励</w:t>
      </w:r>
      <w:r>
        <w:rPr>
          <w:rFonts w:hint="eastAsia"/>
        </w:rPr>
        <w:t>：</w:t>
      </w:r>
    </w:p>
    <w:p w:rsidR="00CB4455" w:rsidRDefault="00CB4455" w:rsidP="00CB445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9EDB47" wp14:editId="4DD6C2B5">
            <wp:extent cx="5274310" cy="34029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55" w:rsidRDefault="00CB4455" w:rsidP="00CB4455">
      <w:pPr>
        <w:pStyle w:val="a4"/>
        <w:numPr>
          <w:ilvl w:val="0"/>
          <w:numId w:val="2"/>
        </w:numPr>
        <w:ind w:firstLineChars="0"/>
      </w:pPr>
      <w:r>
        <w:t>电压源激励</w:t>
      </w:r>
      <w:r>
        <w:rPr>
          <w:rFonts w:hint="eastAsia"/>
        </w:rPr>
        <w:t>：</w:t>
      </w:r>
    </w:p>
    <w:p w:rsidR="00CB4455" w:rsidRDefault="00CB4455" w:rsidP="00CB445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2468C" wp14:editId="0C32606C">
            <wp:extent cx="5274310" cy="3020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55" w:rsidRDefault="00CB4455" w:rsidP="00CB4455">
      <w:pPr>
        <w:pStyle w:val="a4"/>
        <w:numPr>
          <w:ilvl w:val="0"/>
          <w:numId w:val="2"/>
        </w:numPr>
        <w:ind w:firstLineChars="0"/>
      </w:pPr>
      <w:r>
        <w:t>磁偏置激励</w:t>
      </w:r>
      <w:r>
        <w:rPr>
          <w:rFonts w:hint="eastAsia"/>
        </w:rPr>
        <w:t>----</w:t>
      </w:r>
      <w:r>
        <w:t>铁氧体材料</w:t>
      </w:r>
      <w:bookmarkStart w:id="0" w:name="_GoBack"/>
      <w:bookmarkEnd w:id="0"/>
    </w:p>
    <w:p w:rsidR="00CB4455" w:rsidRDefault="00CB4455" w:rsidP="00CB445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2E48137" wp14:editId="7F700245">
            <wp:extent cx="5274310" cy="2218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55" w:rsidRDefault="00CB4455" w:rsidP="00CB4455">
      <w:pPr>
        <w:pStyle w:val="a4"/>
        <w:numPr>
          <w:ilvl w:val="0"/>
          <w:numId w:val="2"/>
        </w:numPr>
        <w:ind w:firstLineChars="0"/>
      </w:pPr>
    </w:p>
    <w:p w:rsidR="00CB4455" w:rsidRPr="00CB4455" w:rsidRDefault="00CB4455" w:rsidP="00CB4455">
      <w:pPr>
        <w:rPr>
          <w:rFonts w:hint="eastAsia"/>
        </w:rPr>
      </w:pPr>
    </w:p>
    <w:sectPr w:rsidR="00CB4455" w:rsidRPr="00CB4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C4155"/>
    <w:multiLevelType w:val="hybridMultilevel"/>
    <w:tmpl w:val="C9C41C6E"/>
    <w:lvl w:ilvl="0" w:tplc="0F406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893A20"/>
    <w:multiLevelType w:val="hybridMultilevel"/>
    <w:tmpl w:val="2BB07F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C7"/>
    <w:rsid w:val="00914FC7"/>
    <w:rsid w:val="00B11705"/>
    <w:rsid w:val="00CB4455"/>
    <w:rsid w:val="00FD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818F63-84E1-4653-9D18-CAD6437D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14FC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14FC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B44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2</cp:revision>
  <dcterms:created xsi:type="dcterms:W3CDTF">2016-05-02T03:11:00Z</dcterms:created>
  <dcterms:modified xsi:type="dcterms:W3CDTF">2016-05-02T04:18:00Z</dcterms:modified>
</cp:coreProperties>
</file>