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832D57" w:rsidP="00832D57">
      <w:pPr>
        <w:pStyle w:val="a3"/>
        <w:numPr>
          <w:ilvl w:val="0"/>
          <w:numId w:val="1"/>
        </w:numPr>
        <w:ind w:firstLineChars="0"/>
      </w:pPr>
      <w:r>
        <w:t>PPT</w:t>
      </w:r>
      <w:r>
        <w:t>是由一个个幻灯片组成的</w:t>
      </w:r>
      <w:r>
        <w:rPr>
          <w:rFonts w:hint="eastAsia"/>
        </w:rPr>
        <w:t>。如同一个工作簿是由多个工作表组成。</w:t>
      </w:r>
    </w:p>
    <w:p w:rsidR="00832D57" w:rsidRDefault="00832D57" w:rsidP="00832D5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83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EB5902"/>
    <w:multiLevelType w:val="hybridMultilevel"/>
    <w:tmpl w:val="12B06452"/>
    <w:lvl w:ilvl="0" w:tplc="02AA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57"/>
    <w:rsid w:val="00832D57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30FF3-7055-4BA7-80AA-D3937080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2016-05-07T03:05:00Z</dcterms:created>
  <dcterms:modified xsi:type="dcterms:W3CDTF">2016-05-07T03:10:00Z</dcterms:modified>
</cp:coreProperties>
</file>