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5E4894" w:rsidP="005E4894">
      <w:pPr>
        <w:pStyle w:val="a3"/>
      </w:pPr>
      <w:r>
        <w:rPr>
          <w:rFonts w:hint="eastAsia"/>
        </w:rPr>
        <w:t xml:space="preserve">1.8 </w:t>
      </w:r>
      <w:r>
        <w:rPr>
          <w:rFonts w:hint="eastAsia"/>
        </w:rPr>
        <w:t>演示文稿从创建到播放</w:t>
      </w:r>
    </w:p>
    <w:p w:rsidR="005E4894" w:rsidRDefault="005E4894" w:rsidP="005E4894">
      <w:r>
        <w:rPr>
          <w:noProof/>
        </w:rPr>
        <w:drawing>
          <wp:inline distT="0" distB="0" distL="0" distR="0" wp14:anchorId="424857D6" wp14:editId="607161B2">
            <wp:extent cx="4895238" cy="364761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7D1" w:rsidRDefault="009F57D1" w:rsidP="009F57D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源文件格式：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ppt</w:t>
      </w:r>
      <w:proofErr w:type="spellEnd"/>
    </w:p>
    <w:p w:rsidR="009F57D1" w:rsidRDefault="009F57D1" w:rsidP="009F57D1">
      <w:pPr>
        <w:pStyle w:val="a4"/>
        <w:numPr>
          <w:ilvl w:val="0"/>
          <w:numId w:val="1"/>
        </w:numPr>
        <w:ind w:firstLineChars="0"/>
      </w:pPr>
      <w:r>
        <w:t>放映格式</w:t>
      </w:r>
      <w:r>
        <w:rPr>
          <w:rFonts w:hint="eastAsia"/>
        </w:rPr>
        <w:t>：</w:t>
      </w:r>
      <w:proofErr w:type="spellStart"/>
      <w:r>
        <w:t>pps</w:t>
      </w:r>
      <w:proofErr w:type="spellEnd"/>
      <w:r>
        <w:rPr>
          <w:rFonts w:hint="eastAsia"/>
        </w:rPr>
        <w:t>、</w:t>
      </w:r>
      <w:proofErr w:type="spellStart"/>
      <w:r>
        <w:t>ppsm</w:t>
      </w:r>
      <w:proofErr w:type="spellEnd"/>
      <w:r>
        <w:rPr>
          <w:rFonts w:hint="eastAsia"/>
        </w:rPr>
        <w:t>、</w:t>
      </w:r>
      <w:proofErr w:type="spellStart"/>
      <w:r>
        <w:t>ppsx</w:t>
      </w:r>
      <w:proofErr w:type="spellEnd"/>
    </w:p>
    <w:p w:rsidR="009F57D1" w:rsidRDefault="009F57D1" w:rsidP="009F57D1">
      <w:pPr>
        <w:pStyle w:val="a4"/>
        <w:numPr>
          <w:ilvl w:val="0"/>
          <w:numId w:val="1"/>
        </w:numPr>
        <w:ind w:firstLineChars="0"/>
      </w:pPr>
      <w:r>
        <w:t>视频格式</w:t>
      </w:r>
      <w:r>
        <w:rPr>
          <w:rFonts w:hint="eastAsia"/>
        </w:rPr>
        <w:t>:</w:t>
      </w:r>
      <w:proofErr w:type="spellStart"/>
      <w:r>
        <w:rPr>
          <w:rFonts w:hint="eastAsia"/>
        </w:rPr>
        <w:t>wmv</w:t>
      </w:r>
      <w:bookmarkStart w:id="0" w:name="_GoBack"/>
      <w:bookmarkEnd w:id="0"/>
      <w:proofErr w:type="spellEnd"/>
    </w:p>
    <w:p w:rsidR="009F57D1" w:rsidRPr="005E4894" w:rsidRDefault="009F57D1" w:rsidP="005E4894">
      <w:pPr>
        <w:rPr>
          <w:rFonts w:hint="eastAsia"/>
        </w:rPr>
      </w:pPr>
    </w:p>
    <w:sectPr w:rsidR="009F57D1" w:rsidRPr="005E48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23CC4"/>
    <w:multiLevelType w:val="hybridMultilevel"/>
    <w:tmpl w:val="11F2CD78"/>
    <w:lvl w:ilvl="0" w:tplc="324285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894"/>
    <w:rsid w:val="00214A26"/>
    <w:rsid w:val="005E4894"/>
    <w:rsid w:val="009F57D1"/>
    <w:rsid w:val="00B1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3A5CF-2789-42FC-A2D4-77AEBEA16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E489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E489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F57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2</cp:revision>
  <dcterms:created xsi:type="dcterms:W3CDTF">2016-05-07T13:01:00Z</dcterms:created>
  <dcterms:modified xsi:type="dcterms:W3CDTF">2016-05-07T13:44:00Z</dcterms:modified>
</cp:coreProperties>
</file>