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55394C" w:rsidP="0055394C">
      <w:pPr>
        <w:pStyle w:val="a3"/>
      </w:pPr>
      <w:r>
        <w:t>天线基础知识</w:t>
      </w:r>
    </w:p>
    <w:p w:rsidR="0055394C" w:rsidRDefault="00687FA6" w:rsidP="0055394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基本内容</w:t>
      </w:r>
    </w:p>
    <w:p w:rsidR="00687FA6" w:rsidRDefault="00687FA6" w:rsidP="00687FA6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20706C2" wp14:editId="015B2215">
            <wp:extent cx="4532455" cy="3061252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487" cy="306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A6" w:rsidRDefault="00687FA6" w:rsidP="0055394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</w:t>
      </w:r>
    </w:p>
    <w:p w:rsidR="00687FA6" w:rsidRDefault="00687FA6" w:rsidP="00687FA6">
      <w:pPr>
        <w:pStyle w:val="a4"/>
        <w:ind w:left="360" w:firstLineChars="0" w:firstLine="0"/>
      </w:pPr>
      <w:bookmarkStart w:id="0" w:name="_GoBack"/>
      <w:r>
        <w:rPr>
          <w:noProof/>
        </w:rPr>
        <w:drawing>
          <wp:inline distT="0" distB="0" distL="0" distR="0" wp14:anchorId="101DA946" wp14:editId="3B7C1745">
            <wp:extent cx="4635610" cy="25761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3854" cy="258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87FA6" w:rsidRPr="0055394C" w:rsidRDefault="00687FA6" w:rsidP="0055394C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687FA6" w:rsidRPr="005539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34483B"/>
    <w:multiLevelType w:val="hybridMultilevel"/>
    <w:tmpl w:val="E65CE088"/>
    <w:lvl w:ilvl="0" w:tplc="7C985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4B9"/>
    <w:rsid w:val="000914B9"/>
    <w:rsid w:val="0055394C"/>
    <w:rsid w:val="00687FA6"/>
    <w:rsid w:val="00B1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5E269-0B4B-4EE0-A88B-D22B45C83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5394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5394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539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3</cp:revision>
  <dcterms:created xsi:type="dcterms:W3CDTF">2016-04-26T01:36:00Z</dcterms:created>
  <dcterms:modified xsi:type="dcterms:W3CDTF">2016-04-26T02:14:00Z</dcterms:modified>
</cp:coreProperties>
</file>