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3531E" w:rsidP="0033531E">
      <w:pPr>
        <w:pStyle w:val="a3"/>
      </w:pPr>
      <w:r>
        <w:t>拼写</w:t>
      </w:r>
      <w:r>
        <w:rPr>
          <w:rFonts w:hint="eastAsia"/>
        </w:rPr>
        <w:t>、</w:t>
      </w:r>
      <w:r>
        <w:t>翻译</w:t>
      </w:r>
      <w:r>
        <w:rPr>
          <w:rFonts w:hint="eastAsia"/>
        </w:rPr>
        <w:t>、</w:t>
      </w:r>
      <w:r>
        <w:t>简繁</w:t>
      </w:r>
      <w:r>
        <w:rPr>
          <w:rFonts w:hint="eastAsia"/>
        </w:rPr>
        <w:t>、</w:t>
      </w:r>
      <w:r>
        <w:t>统计</w:t>
      </w:r>
    </w:p>
    <w:p w:rsidR="0033531E" w:rsidRDefault="0033531E">
      <w:r>
        <w:rPr>
          <w:noProof/>
        </w:rPr>
        <w:drawing>
          <wp:inline distT="0" distB="0" distL="0" distR="0" wp14:anchorId="7F475E9B" wp14:editId="712CA1E4">
            <wp:extent cx="2542857" cy="1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13" w:rsidRDefault="0017253E" w:rsidP="0017253E">
      <w:pPr>
        <w:pStyle w:val="a4"/>
        <w:numPr>
          <w:ilvl w:val="0"/>
          <w:numId w:val="1"/>
        </w:numPr>
        <w:ind w:firstLineChars="0"/>
      </w:pPr>
      <w:r w:rsidRPr="00342606">
        <w:rPr>
          <w:rFonts w:hint="eastAsia"/>
          <w:b/>
        </w:rPr>
        <w:t>拼写与语法</w:t>
      </w:r>
      <w:r>
        <w:rPr>
          <w:rFonts w:hint="eastAsia"/>
        </w:rPr>
        <w:t>：</w:t>
      </w:r>
    </w:p>
    <w:p w:rsidR="0017253E" w:rsidRDefault="00342606" w:rsidP="0017253E">
      <w:pPr>
        <w:pStyle w:val="a4"/>
        <w:ind w:left="360" w:firstLineChars="0" w:firstLine="0"/>
      </w:pPr>
      <w:r>
        <w:rPr>
          <w:rFonts w:hint="eastAsia"/>
        </w:rPr>
        <w:t>菜单</w:t>
      </w:r>
      <w:r w:rsidRPr="00342606">
        <w:rPr>
          <w:rFonts w:hint="eastAsia"/>
          <w:b/>
        </w:rPr>
        <w:t xml:space="preserve"> </w:t>
      </w:r>
      <w:r w:rsidRPr="00342606">
        <w:rPr>
          <w:rFonts w:hint="eastAsia"/>
          <w:b/>
        </w:rPr>
        <w:t>审阅</w:t>
      </w:r>
      <w:r w:rsidRPr="00342606">
        <w:rPr>
          <w:rFonts w:hint="eastAsia"/>
          <w:b/>
        </w:rPr>
        <w:t xml:space="preserve"> </w:t>
      </w:r>
      <w:r w:rsidRPr="00342606">
        <w:rPr>
          <w:rFonts w:hint="eastAsia"/>
          <w:b/>
        </w:rPr>
        <w:t>中</w:t>
      </w:r>
      <w:r w:rsidRPr="00342606">
        <w:rPr>
          <w:rFonts w:hint="eastAsia"/>
          <w:b/>
        </w:rPr>
        <w:t xml:space="preserve"> -</w:t>
      </w:r>
      <w:r w:rsidRPr="00342606">
        <w:rPr>
          <w:b/>
        </w:rPr>
        <w:sym w:font="Wingdings" w:char="F0E0"/>
      </w:r>
      <w:r w:rsidRPr="00342606">
        <w:rPr>
          <w:b/>
        </w:rPr>
        <w:t xml:space="preserve"> </w:t>
      </w:r>
      <w:r w:rsidRPr="00342606">
        <w:rPr>
          <w:b/>
        </w:rPr>
        <w:t>拼写和语法</w:t>
      </w:r>
      <w:r>
        <w:t>；或者直接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F</w:t>
      </w:r>
      <w:r>
        <w:t xml:space="preserve">7 </w:t>
      </w:r>
      <w:r>
        <w:t>即可。</w:t>
      </w:r>
    </w:p>
    <w:p w:rsidR="00342606" w:rsidRDefault="00342606" w:rsidP="0017253E">
      <w:pPr>
        <w:pStyle w:val="a4"/>
        <w:ind w:left="360" w:firstLineChars="0" w:firstLine="0"/>
        <w:rPr>
          <w:rFonts w:hint="eastAsia"/>
        </w:rPr>
      </w:pPr>
      <w:r>
        <w:t>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波浪线出右</w:t>
      </w:r>
      <w:proofErr w:type="gramEnd"/>
      <w:r>
        <w:rPr>
          <w:rFonts w:hint="eastAsia"/>
        </w:rPr>
        <w:t>击选中</w:t>
      </w:r>
      <w:r>
        <w:rPr>
          <w:rFonts w:hint="eastAsia"/>
        </w:rPr>
        <w:t xml:space="preserve"> </w:t>
      </w:r>
      <w:r>
        <w:t xml:space="preserve"> </w:t>
      </w:r>
      <w:r>
        <w:t>忽略一次</w:t>
      </w:r>
      <w:r w:rsidRPr="00A9111F">
        <w:rPr>
          <w:b/>
        </w:rPr>
        <w:t>即可取消波浪线</w:t>
      </w:r>
      <w:r>
        <w:t>。</w:t>
      </w:r>
    </w:p>
    <w:p w:rsidR="0017253E" w:rsidRDefault="00342606" w:rsidP="0017253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字数统计：</w:t>
      </w:r>
    </w:p>
    <w:p w:rsidR="00342606" w:rsidRDefault="00342606" w:rsidP="00342606">
      <w:pPr>
        <w:pStyle w:val="a4"/>
        <w:ind w:left="360" w:firstLineChars="0" w:firstLine="0"/>
      </w:pPr>
      <w:r>
        <w:t>审阅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字数统计。</w:t>
      </w:r>
    </w:p>
    <w:p w:rsidR="00342606" w:rsidRDefault="00342606" w:rsidP="0034260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1F7A4F" wp14:editId="632D4A5F">
            <wp:extent cx="2094865" cy="155050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243" cy="15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F4C433" wp14:editId="26D857B7">
            <wp:extent cx="2066667" cy="10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22" w:rsidRDefault="00193922" w:rsidP="0017253E">
      <w:pPr>
        <w:pStyle w:val="a4"/>
        <w:numPr>
          <w:ilvl w:val="0"/>
          <w:numId w:val="1"/>
        </w:numPr>
        <w:ind w:firstLineChars="0"/>
      </w:pPr>
      <w:r>
        <w:t>中英文翻译</w:t>
      </w:r>
      <w:r>
        <w:rPr>
          <w:rFonts w:hint="eastAsia"/>
        </w:rPr>
        <w:t>：</w:t>
      </w:r>
    </w:p>
    <w:p w:rsidR="00193922" w:rsidRDefault="00193922" w:rsidP="00193922">
      <w:pPr>
        <w:pStyle w:val="a4"/>
        <w:ind w:left="360" w:firstLineChars="0" w:firstLine="0"/>
        <w:rPr>
          <w:rFonts w:hint="eastAsia"/>
        </w:rPr>
      </w:pPr>
      <w:r>
        <w:t>选中文本</w:t>
      </w:r>
      <w:r>
        <w:rPr>
          <w:rFonts w:hint="eastAsia"/>
        </w:rPr>
        <w:t>，</w:t>
      </w:r>
      <w:r>
        <w:t>右击选中</w:t>
      </w:r>
      <w:r>
        <w:rPr>
          <w:rFonts w:hint="eastAsia"/>
        </w:rPr>
        <w:t xml:space="preserve">  </w:t>
      </w:r>
      <w:r>
        <w:rPr>
          <w:rFonts w:hint="eastAsia"/>
        </w:rPr>
        <w:t>翻译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英语助手即可实现翻译。</w:t>
      </w:r>
    </w:p>
    <w:p w:rsidR="00342606" w:rsidRDefault="00193922" w:rsidP="0017253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简繁转换：</w:t>
      </w:r>
      <w:bookmarkStart w:id="0" w:name="_GoBack"/>
      <w:r w:rsidR="00173494" w:rsidRPr="00173494">
        <w:rPr>
          <w:rFonts w:hint="eastAsia"/>
          <w:b/>
        </w:rPr>
        <w:t>审阅菜单下的</w:t>
      </w:r>
      <w:bookmarkEnd w:id="0"/>
      <w:r w:rsidR="00173494">
        <w:rPr>
          <w:rFonts w:hint="eastAsia"/>
        </w:rPr>
        <w:t>。</w:t>
      </w:r>
    </w:p>
    <w:p w:rsidR="00193922" w:rsidRDefault="00193922" w:rsidP="0019392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DD857B" wp14:editId="1429A5E3">
            <wp:extent cx="885714" cy="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22" w:rsidRDefault="00193922" w:rsidP="0017253E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19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46D2D"/>
    <w:multiLevelType w:val="hybridMultilevel"/>
    <w:tmpl w:val="0FEAF7A0"/>
    <w:lvl w:ilvl="0" w:tplc="E3CA7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1E"/>
    <w:rsid w:val="0017253E"/>
    <w:rsid w:val="00173494"/>
    <w:rsid w:val="00193922"/>
    <w:rsid w:val="0033531E"/>
    <w:rsid w:val="00342606"/>
    <w:rsid w:val="00A9111F"/>
    <w:rsid w:val="00B11705"/>
    <w:rsid w:val="00D724A9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14E45-AFC4-4DD4-A996-2F42FD12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53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53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E5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7E87CC-D837-45C3-B12D-1A9F1CF1681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77</Characters>
  <Application>Microsoft Office Word</Application>
  <DocSecurity>0</DocSecurity>
  <Lines>8</Lines>
  <Paragraphs>2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</cp:revision>
  <dcterms:created xsi:type="dcterms:W3CDTF">2016-05-18T10:02:00Z</dcterms:created>
  <dcterms:modified xsi:type="dcterms:W3CDTF">2016-05-18T10:17:00Z</dcterms:modified>
</cp:coreProperties>
</file>