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217CAB" w:rsidP="00BF1052">
      <w:pPr>
        <w:pStyle w:val="a7"/>
      </w:pPr>
      <w:r>
        <w:rPr>
          <w:rFonts w:hint="eastAsia"/>
        </w:rPr>
        <w:t>SOA</w:t>
      </w:r>
      <w:r>
        <w:rPr>
          <w:rFonts w:hint="eastAsia"/>
        </w:rPr>
        <w:t>架构与</w:t>
      </w:r>
      <w:bookmarkStart w:id="0" w:name="_GoBack"/>
      <w:bookmarkEnd w:id="0"/>
      <w:r w:rsidR="00BF1052" w:rsidRPr="00BF1052">
        <w:rPr>
          <w:rFonts w:hint="eastAsia"/>
        </w:rPr>
        <w:t>RPC</w:t>
      </w:r>
      <w:r w:rsidR="00BF1052" w:rsidRPr="00BF1052">
        <w:rPr>
          <w:rFonts w:hint="eastAsia"/>
        </w:rPr>
        <w:t>框架简单介绍</w:t>
      </w:r>
    </w:p>
    <w:p w:rsidR="000229EF" w:rsidRDefault="000229EF" w:rsidP="00810D05">
      <w:pPr>
        <w:pStyle w:val="1"/>
      </w:pPr>
      <w:r>
        <w:rPr>
          <w:rFonts w:hint="eastAsia"/>
        </w:rPr>
        <w:t>SOA</w:t>
      </w:r>
      <w:r>
        <w:t>:</w:t>
      </w:r>
      <w:r>
        <w:rPr>
          <w:rFonts w:hint="eastAsia"/>
        </w:rPr>
        <w:t>面向服务的架构</w:t>
      </w:r>
    </w:p>
    <w:p w:rsidR="000229EF" w:rsidRDefault="00D3057A" w:rsidP="000229EF">
      <w:r w:rsidRPr="00D3057A">
        <w:t>Service-Oriented Architecture</w:t>
      </w:r>
    </w:p>
    <w:p w:rsidR="00C57E26" w:rsidRPr="000229EF" w:rsidRDefault="0096749F" w:rsidP="0096749F">
      <w:pPr>
        <w:ind w:firstLine="420"/>
        <w:rPr>
          <w:rFonts w:hint="eastAsia"/>
        </w:rPr>
      </w:pPr>
      <w:r w:rsidRPr="006F4C65">
        <w:rPr>
          <w:rFonts w:hint="eastAsia"/>
          <w:b/>
        </w:rPr>
        <w:t>面向服务的架构（</w:t>
      </w:r>
      <w:r w:rsidRPr="006F4C65">
        <w:rPr>
          <w:rFonts w:hint="eastAsia"/>
          <w:b/>
        </w:rPr>
        <w:t>SOA</w:t>
      </w:r>
      <w:r w:rsidRPr="006F4C65">
        <w:rPr>
          <w:rFonts w:hint="eastAsia"/>
          <w:b/>
        </w:rPr>
        <w:t>）</w:t>
      </w:r>
      <w:r w:rsidRPr="0096749F">
        <w:rPr>
          <w:rFonts w:hint="eastAsia"/>
        </w:rPr>
        <w:t>是一个</w:t>
      </w:r>
      <w:r w:rsidRPr="008537E6">
        <w:rPr>
          <w:rFonts w:hint="eastAsia"/>
          <w:b/>
        </w:rPr>
        <w:t>组件模型</w:t>
      </w:r>
      <w:r w:rsidRPr="0096749F">
        <w:rPr>
          <w:rFonts w:hint="eastAsia"/>
        </w:rPr>
        <w:t>，它将应用程序的不同功能单元（称为</w:t>
      </w:r>
      <w:r w:rsidRPr="008537E6">
        <w:rPr>
          <w:rFonts w:hint="eastAsia"/>
          <w:b/>
        </w:rPr>
        <w:t>服务</w:t>
      </w:r>
      <w:r w:rsidRPr="0096749F">
        <w:rPr>
          <w:rFonts w:hint="eastAsia"/>
        </w:rPr>
        <w:t>）通过这些服务之间定义良好的接口和契约联系起来。接口是采用</w:t>
      </w:r>
      <w:r w:rsidRPr="008537E6">
        <w:rPr>
          <w:rFonts w:hint="eastAsia"/>
          <w:b/>
        </w:rPr>
        <w:t>中立的方式</w:t>
      </w:r>
      <w:r w:rsidRPr="0096749F">
        <w:rPr>
          <w:rFonts w:hint="eastAsia"/>
        </w:rPr>
        <w:t>进行定义的，它应该独立于实现服务的硬件平台、操作系统和编程语言。这使得构建在各种各样的系统中的服务可以以一种统一和通用的方式进行交互。</w:t>
      </w:r>
    </w:p>
    <w:p w:rsidR="00065B1E" w:rsidRDefault="003C11B3" w:rsidP="00810D05">
      <w:pPr>
        <w:pStyle w:val="1"/>
      </w:pPr>
      <w:r>
        <w:rPr>
          <w:rFonts w:hint="eastAsia"/>
        </w:rPr>
        <w:t>RPC</w:t>
      </w:r>
      <w:r>
        <w:rPr>
          <w:rFonts w:hint="eastAsia"/>
        </w:rPr>
        <w:t>：</w:t>
      </w:r>
      <w:r w:rsidR="00065B1E">
        <w:rPr>
          <w:rFonts w:hint="eastAsia"/>
        </w:rPr>
        <w:t>远程调用</w:t>
      </w:r>
    </w:p>
    <w:p w:rsidR="00931DFB" w:rsidRPr="00931DFB" w:rsidRDefault="00931DFB" w:rsidP="00931DFB">
      <w:r>
        <w:rPr>
          <w:rFonts w:ascii="Arial" w:hAnsi="Arial" w:cs="Arial"/>
          <w:color w:val="333333"/>
          <w:szCs w:val="21"/>
          <w:shd w:val="clear" w:color="auto" w:fill="FFFFFF"/>
        </w:rPr>
        <w:t>Remote Procedure Call</w:t>
      </w:r>
    </w:p>
    <w:p w:rsidR="00810D05" w:rsidRDefault="001D6100" w:rsidP="0031612B">
      <w:pPr>
        <w:ind w:firstLine="420"/>
      </w:pPr>
      <w:r>
        <w:rPr>
          <w:rFonts w:hint="eastAsia"/>
        </w:rPr>
        <w:t>RPC</w:t>
      </w:r>
      <w:r w:rsidRPr="001D6100">
        <w:rPr>
          <w:rFonts w:hint="eastAsia"/>
        </w:rPr>
        <w:t>是一种通过网络从远程计算机程序上请求服务，而不需要了解底层网络技术的协议。</w:t>
      </w:r>
      <w:r w:rsidRPr="001D6100">
        <w:rPr>
          <w:rFonts w:hint="eastAsia"/>
        </w:rPr>
        <w:t>RPC</w:t>
      </w:r>
      <w:r w:rsidRPr="001D6100">
        <w:rPr>
          <w:rFonts w:hint="eastAsia"/>
        </w:rPr>
        <w:t>协议假定某些传输协议的存在，如</w:t>
      </w:r>
      <w:r w:rsidRPr="001D6100">
        <w:rPr>
          <w:rFonts w:hint="eastAsia"/>
        </w:rPr>
        <w:t>TCP</w:t>
      </w:r>
      <w:r w:rsidRPr="001D6100">
        <w:rPr>
          <w:rFonts w:hint="eastAsia"/>
        </w:rPr>
        <w:t>或</w:t>
      </w:r>
      <w:r w:rsidRPr="001D6100">
        <w:rPr>
          <w:rFonts w:hint="eastAsia"/>
        </w:rPr>
        <w:t>UDP</w:t>
      </w:r>
      <w:r w:rsidRPr="001D6100">
        <w:rPr>
          <w:rFonts w:hint="eastAsia"/>
        </w:rPr>
        <w:t>，为通信程序之间携带信息数据。在</w:t>
      </w:r>
      <w:r w:rsidRPr="001D6100">
        <w:rPr>
          <w:rFonts w:hint="eastAsia"/>
        </w:rPr>
        <w:t>OSI</w:t>
      </w:r>
      <w:r w:rsidRPr="001D6100">
        <w:rPr>
          <w:rFonts w:hint="eastAsia"/>
        </w:rPr>
        <w:t>网络通信模型中，</w:t>
      </w:r>
      <w:r w:rsidRPr="001D6100">
        <w:rPr>
          <w:rFonts w:hint="eastAsia"/>
        </w:rPr>
        <w:t>RPC</w:t>
      </w:r>
      <w:r w:rsidRPr="001D6100">
        <w:rPr>
          <w:rFonts w:hint="eastAsia"/>
        </w:rPr>
        <w:t>跨越了传输层和应用层。</w:t>
      </w:r>
      <w:r w:rsidRPr="001D6100">
        <w:rPr>
          <w:rFonts w:hint="eastAsia"/>
        </w:rPr>
        <w:t>RPC</w:t>
      </w:r>
      <w:r w:rsidRPr="001D6100">
        <w:rPr>
          <w:rFonts w:hint="eastAsia"/>
        </w:rPr>
        <w:t>使得开发包括网络分布式多程序在内的应用程序更加容易。</w:t>
      </w:r>
    </w:p>
    <w:p w:rsidR="00CB07DB" w:rsidRDefault="00DA2C7D" w:rsidP="0031612B">
      <w:pPr>
        <w:ind w:firstLine="420"/>
      </w:pPr>
      <w:r w:rsidRPr="00DA2C7D">
        <w:rPr>
          <w:rFonts w:hint="eastAsia"/>
        </w:rPr>
        <w:t>RPC</w:t>
      </w:r>
      <w:r w:rsidRPr="00DA2C7D">
        <w:rPr>
          <w:rFonts w:hint="eastAsia"/>
        </w:rPr>
        <w:t>采用客户机</w:t>
      </w:r>
      <w:r w:rsidRPr="00DA2C7D">
        <w:rPr>
          <w:rFonts w:hint="eastAsia"/>
        </w:rPr>
        <w:t>/</w:t>
      </w:r>
      <w:r w:rsidRPr="00DA2C7D">
        <w:rPr>
          <w:rFonts w:hint="eastAsia"/>
        </w:rPr>
        <w:t>服务器模式。请求程序就是一个客户机，而服务提供程序就是一个服务器。首先，客户机调用进程发送一个有进程参数的调用信息到服务进程，然后等待应答信息。在服务器端，进程保持睡眠状态直到调用信息到达为止。当一个调用信息到达，服务器获得进程参数，计算结果，发送答复信息，然后等待下一个调用信息，最后，客户端调用进程接收答复信息，获得进程结果，然后调用执行继续进行。</w:t>
      </w:r>
    </w:p>
    <w:p w:rsidR="00DB4EDA" w:rsidRDefault="00DB4EDA" w:rsidP="0031612B">
      <w:pPr>
        <w:ind w:firstLine="420"/>
      </w:pPr>
      <w:r w:rsidRPr="00DB4EDA">
        <w:t xml:space="preserve">This is a form of </w:t>
      </w:r>
      <w:r w:rsidRPr="00DB4EDA">
        <w:rPr>
          <w:b/>
          <w:color w:val="FF0000"/>
        </w:rPr>
        <w:t>client–server interaction</w:t>
      </w:r>
      <w:r w:rsidRPr="00DB4EDA">
        <w:rPr>
          <w:color w:val="FF0000"/>
        </w:rPr>
        <w:t xml:space="preserve"> </w:t>
      </w:r>
      <w:r w:rsidRPr="00DB4EDA">
        <w:t xml:space="preserve">(caller is client, executor is server), typically implemented via </w:t>
      </w:r>
      <w:r w:rsidRPr="00DB4EDA">
        <w:rPr>
          <w:b/>
          <w:color w:val="FF0000"/>
        </w:rPr>
        <w:t>a request–response</w:t>
      </w:r>
      <w:r w:rsidRPr="00DB4EDA">
        <w:t xml:space="preserve"> message-passing system.</w:t>
      </w:r>
    </w:p>
    <w:p w:rsidR="004932F4" w:rsidRDefault="00D24085" w:rsidP="0031612B">
      <w:pPr>
        <w:ind w:firstLine="420"/>
      </w:pPr>
      <w:r>
        <w:rPr>
          <w:rFonts w:hint="eastAsia"/>
        </w:rPr>
        <w:t>RPC</w:t>
      </w:r>
      <w:r>
        <w:rPr>
          <w:rFonts w:hint="eastAsia"/>
        </w:rPr>
        <w:t>主要应用在</w:t>
      </w:r>
      <w:r w:rsidR="004932F4">
        <w:rPr>
          <w:rFonts w:hint="eastAsia"/>
        </w:rPr>
        <w:t>分布式计算</w:t>
      </w:r>
      <w:r w:rsidR="004932F4" w:rsidRPr="004932F4">
        <w:t>distributed computing</w:t>
      </w:r>
      <w:r w:rsidR="001A1151">
        <w:rPr>
          <w:rFonts w:hint="eastAsia"/>
        </w:rPr>
        <w:t>。</w:t>
      </w:r>
    </w:p>
    <w:p w:rsidR="005A54BC" w:rsidRPr="00810D05" w:rsidRDefault="005A1FDF" w:rsidP="0031612B">
      <w:pPr>
        <w:ind w:firstLine="420"/>
        <w:rPr>
          <w:rFonts w:hint="eastAsia"/>
        </w:rPr>
      </w:pPr>
      <w:r w:rsidRPr="005A1FDF">
        <w:rPr>
          <w:rFonts w:hint="eastAsia"/>
        </w:rPr>
        <w:t>Dubbo</w:t>
      </w:r>
      <w:r w:rsidRPr="005A1FDF">
        <w:rPr>
          <w:rFonts w:hint="eastAsia"/>
        </w:rPr>
        <w:t>是一个分布式服务</w:t>
      </w:r>
      <w:r w:rsidR="00DD0070">
        <w:rPr>
          <w:rFonts w:hint="eastAsia"/>
        </w:rPr>
        <w:t>RPC</w:t>
      </w:r>
      <w:r w:rsidRPr="005A1FDF">
        <w:rPr>
          <w:rFonts w:hint="eastAsia"/>
        </w:rPr>
        <w:t>框架，以及</w:t>
      </w:r>
      <w:r w:rsidRPr="005A1FDF">
        <w:rPr>
          <w:rFonts w:hint="eastAsia"/>
        </w:rPr>
        <w:t>SOA</w:t>
      </w:r>
      <w:r w:rsidR="00C819A8">
        <w:rPr>
          <w:rFonts w:hint="eastAsia"/>
        </w:rPr>
        <w:t>（</w:t>
      </w:r>
      <w:r w:rsidR="00C819A8" w:rsidRPr="00C819A8">
        <w:rPr>
          <w:rFonts w:hint="eastAsia"/>
          <w:b/>
        </w:rPr>
        <w:t>面向服务架构</w:t>
      </w:r>
      <w:r w:rsidR="00C819A8">
        <w:rPr>
          <w:rFonts w:hint="eastAsia"/>
        </w:rPr>
        <w:t>）</w:t>
      </w:r>
      <w:r w:rsidRPr="005A1FDF">
        <w:rPr>
          <w:rFonts w:hint="eastAsia"/>
        </w:rPr>
        <w:t>治理方案。</w:t>
      </w:r>
    </w:p>
    <w:sectPr w:rsidR="005A54BC" w:rsidRPr="00810D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0C3B" w:rsidRDefault="00CC0C3B" w:rsidP="009D2D5A">
      <w:r>
        <w:separator/>
      </w:r>
    </w:p>
  </w:endnote>
  <w:endnote w:type="continuationSeparator" w:id="0">
    <w:p w:rsidR="00CC0C3B" w:rsidRDefault="00CC0C3B"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0C3B" w:rsidRDefault="00CC0C3B" w:rsidP="009D2D5A">
      <w:r>
        <w:separator/>
      </w:r>
    </w:p>
  </w:footnote>
  <w:footnote w:type="continuationSeparator" w:id="0">
    <w:p w:rsidR="00CC0C3B" w:rsidRDefault="00CC0C3B"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4EE"/>
    <w:rsid w:val="000229EF"/>
    <w:rsid w:val="00065B1E"/>
    <w:rsid w:val="001A1151"/>
    <w:rsid w:val="001D6100"/>
    <w:rsid w:val="00217CAB"/>
    <w:rsid w:val="0031612B"/>
    <w:rsid w:val="003C11B3"/>
    <w:rsid w:val="004932F4"/>
    <w:rsid w:val="00550C0E"/>
    <w:rsid w:val="005A1FDF"/>
    <w:rsid w:val="005A54BC"/>
    <w:rsid w:val="00660169"/>
    <w:rsid w:val="0068591C"/>
    <w:rsid w:val="006F4C65"/>
    <w:rsid w:val="007755D2"/>
    <w:rsid w:val="00810D05"/>
    <w:rsid w:val="008537E6"/>
    <w:rsid w:val="008D44EE"/>
    <w:rsid w:val="00931DFB"/>
    <w:rsid w:val="0096749F"/>
    <w:rsid w:val="009C7070"/>
    <w:rsid w:val="009D2D5A"/>
    <w:rsid w:val="00B87DAB"/>
    <w:rsid w:val="00BF1052"/>
    <w:rsid w:val="00C57E26"/>
    <w:rsid w:val="00C753C3"/>
    <w:rsid w:val="00C819A8"/>
    <w:rsid w:val="00CB07DB"/>
    <w:rsid w:val="00CC0C3B"/>
    <w:rsid w:val="00D24085"/>
    <w:rsid w:val="00D3057A"/>
    <w:rsid w:val="00D706CA"/>
    <w:rsid w:val="00DA2C7D"/>
    <w:rsid w:val="00DB4EDA"/>
    <w:rsid w:val="00DD0070"/>
    <w:rsid w:val="00DD5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E087D"/>
  <w15:chartTrackingRefBased/>
  <w15:docId w15:val="{C2C57E0C-678B-420C-B981-1321EE33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91C"/>
    <w:pPr>
      <w:widowControl w:val="0"/>
      <w:jc w:val="both"/>
    </w:p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7755D2"/>
    <w:pPr>
      <w:numPr>
        <w:numId w:val="2"/>
      </w:numPr>
      <w:outlineLvl w:val="1"/>
    </w:pPr>
    <w:rPr>
      <w:rFonts w:asciiTheme="majorHAnsi" w:eastAsiaTheme="majorEastAsia" w:hAnsiTheme="majorHAnsi" w:cstheme="majorBidi"/>
      <w:b/>
      <w:bCs/>
      <w:sz w:val="24"/>
      <w:szCs w:val="32"/>
    </w:rPr>
  </w:style>
  <w:style w:type="paragraph" w:styleId="3">
    <w:name w:val="heading 3"/>
    <w:basedOn w:val="a"/>
    <w:next w:val="a"/>
    <w:link w:val="30"/>
    <w:uiPriority w:val="9"/>
    <w:unhideWhenUsed/>
    <w:qFormat/>
    <w:rsid w:val="00550C0E"/>
    <w:pPr>
      <w:numPr>
        <w:numId w:val="3"/>
      </w:numPr>
      <w:ind w:leftChars="100" w:left="100"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7755D2"/>
    <w:rPr>
      <w:rFonts w:asciiTheme="majorHAnsi" w:eastAsiaTheme="majorEastAsia" w:hAnsiTheme="majorHAnsi"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550C0E"/>
    <w:rPr>
      <w:b/>
      <w:bCs/>
      <w:szCs w:val="32"/>
    </w:rPr>
  </w:style>
  <w:style w:type="paragraph" w:styleId="a7">
    <w:name w:val="Title"/>
    <w:basedOn w:val="a"/>
    <w:next w:val="a"/>
    <w:link w:val="a8"/>
    <w:uiPriority w:val="10"/>
    <w:qFormat/>
    <w:rsid w:val="00BF1052"/>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BF105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116</Words>
  <Characters>662</Characters>
  <Application>Microsoft Office Word</Application>
  <DocSecurity>0</DocSecurity>
  <Lines>5</Lines>
  <Paragraphs>1</Paragraphs>
  <ScaleCrop>false</ScaleCrop>
  <Company>JDJR</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Hong Zhao</cp:lastModifiedBy>
  <cp:revision>34</cp:revision>
  <dcterms:created xsi:type="dcterms:W3CDTF">2018-01-31T02:13:00Z</dcterms:created>
  <dcterms:modified xsi:type="dcterms:W3CDTF">2018-04-05T11:42:00Z</dcterms:modified>
</cp:coreProperties>
</file>