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8E" w:rsidRDefault="0033618E" w:rsidP="0033618E">
      <w:r>
        <w:rPr>
          <w:rFonts w:hint="eastAsia"/>
        </w:rPr>
        <w:t>探访天孝德民间收藏馆。为什么叫天孝德，因为藏品丰富，别人问馆长老两口有多少件藏品，他说“天晓得”。</w:t>
      </w:r>
      <w:r>
        <w:t xml:space="preserve"> </w:t>
      </w:r>
      <w:r>
        <w:rPr>
          <w:rFonts w:hint="eastAsia"/>
        </w:rPr>
        <w:t>里面不同时代的小东西小玩意儿可是正规博物馆里看不到的哦。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周庄的桥上看风景。周庄的桥承载了周庄古典的情韵。当你站在桥上，望着桥下水波荡漾，就会平添一份愉悦。你站在桥上看风景，也许就入了谁的画，装饰了谁的梦。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怪楼里拍照。用视觉错觉布置的各种背景，倒贴在屋顶下的桌椅，玻璃曲廊中的迷宫，令人昏晕欲坠的倾斜地面……来这里拍张照发朋友圈吓吓你的小伙伴吧。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乘摇橹船游周庄。船桨轻轻滑起，摇向水巷深处，体验枕水人家诗意的生活。沿岸风光迤逦，桥和屋脊都隐约出没在飘忽的雾中，就好比一幅画在宣纸上的水墨画。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欣赏《四季周庄》。圆形舞台搭建在水面上，衬以真实的水乡场景，通过雨巷、双桥等原生态的水乡元素，展现了周庄浓浓的民俗风情和人文底蕴。这场原生态的实景演出会让你不虚此行。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啃地道的万三蹄。周庄菜以“万三蹄”为最，不可不尝。万三蹄吃法别具一格，在两根贯穿整只猪蹄的长骨中取一细骨轻轻抽出，以骨为刀，骨划过处，蹄膀就被顺顺当当地划好了。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古戏台听昆曲喝茶。古戏台前品茗听曲是周庄水乡的特有风情。午后点一杯清茶，在四溢的茶香里听笛声清丽婉转、唱腔圆润柔美，感受周庄文化的传承与延续，也许你会被这徐缓悠扬的乐曲感动。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夜游</w:t>
      </w:r>
      <w:r>
        <w:t>1086</w:t>
      </w:r>
      <w:r>
        <w:rPr>
          <w:rFonts w:hint="eastAsia"/>
        </w:rPr>
        <w:t>慢生活街。</w:t>
      </w:r>
      <w:r>
        <w:t>1086</w:t>
      </w:r>
      <w:r>
        <w:rPr>
          <w:rFonts w:hint="eastAsia"/>
        </w:rPr>
        <w:t>慢生活街是一条结合了江南风情与西式温馨的酒吧街。在这里走走，两岸温情浪漫的灯火，新旧时尚的结合，更能让你慢下脚步，慢下心。</w:t>
      </w:r>
    </w:p>
    <w:p w:rsidR="0033618E" w:rsidRDefault="0033618E" w:rsidP="0033618E"/>
    <w:p w:rsidR="0033618E" w:rsidRDefault="0033618E" w:rsidP="0033618E">
      <w:r>
        <w:rPr>
          <w:rFonts w:hint="eastAsia"/>
        </w:rPr>
        <w:t>记首江南诗词。暮春三月，江南草长，杂树生花，群莺乱飞。古人在诗词里写尽了江南的好。畅游周庄时，不妨记首江南诗词，借诗抒情，尽情沉醉在“春水碧于天，画船听雨眠”的水乡美景中。</w:t>
      </w:r>
    </w:p>
    <w:p w:rsidR="0033618E" w:rsidRDefault="0033618E" w:rsidP="0033618E"/>
    <w:p w:rsidR="00245FB9" w:rsidRPr="0033618E" w:rsidRDefault="00245FB9" w:rsidP="0033618E">
      <w:bookmarkStart w:id="0" w:name="_GoBack"/>
      <w:bookmarkEnd w:id="0"/>
    </w:p>
    <w:sectPr w:rsidR="00245FB9" w:rsidRPr="0033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348" w:rsidRDefault="00221348" w:rsidP="00AB1573">
      <w:r>
        <w:separator/>
      </w:r>
    </w:p>
  </w:endnote>
  <w:endnote w:type="continuationSeparator" w:id="0">
    <w:p w:rsidR="00221348" w:rsidRDefault="00221348" w:rsidP="00AB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348" w:rsidRDefault="00221348" w:rsidP="00AB1573">
      <w:r>
        <w:separator/>
      </w:r>
    </w:p>
  </w:footnote>
  <w:footnote w:type="continuationSeparator" w:id="0">
    <w:p w:rsidR="00221348" w:rsidRDefault="00221348" w:rsidP="00AB1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CE"/>
    <w:rsid w:val="00000954"/>
    <w:rsid w:val="00105CC5"/>
    <w:rsid w:val="001C61FF"/>
    <w:rsid w:val="00200EE2"/>
    <w:rsid w:val="002122CE"/>
    <w:rsid w:val="00221348"/>
    <w:rsid w:val="00245FB9"/>
    <w:rsid w:val="00247EB5"/>
    <w:rsid w:val="0033618E"/>
    <w:rsid w:val="003A6D9C"/>
    <w:rsid w:val="004F224C"/>
    <w:rsid w:val="00534362"/>
    <w:rsid w:val="005438C4"/>
    <w:rsid w:val="00566321"/>
    <w:rsid w:val="005D5670"/>
    <w:rsid w:val="005E104F"/>
    <w:rsid w:val="005E1F9A"/>
    <w:rsid w:val="00796545"/>
    <w:rsid w:val="007E253C"/>
    <w:rsid w:val="008157BA"/>
    <w:rsid w:val="00826BCD"/>
    <w:rsid w:val="008D3CC8"/>
    <w:rsid w:val="00977665"/>
    <w:rsid w:val="009B52E4"/>
    <w:rsid w:val="00A66725"/>
    <w:rsid w:val="00A85779"/>
    <w:rsid w:val="00A9623B"/>
    <w:rsid w:val="00AB1573"/>
    <w:rsid w:val="00B2281F"/>
    <w:rsid w:val="00B83508"/>
    <w:rsid w:val="00BB45CC"/>
    <w:rsid w:val="00BC1EC4"/>
    <w:rsid w:val="00C06174"/>
    <w:rsid w:val="00C51572"/>
    <w:rsid w:val="00CD6D29"/>
    <w:rsid w:val="00D15649"/>
    <w:rsid w:val="00D83EEF"/>
    <w:rsid w:val="00E40B46"/>
    <w:rsid w:val="00FE189C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1D6D2-F08E-40B2-9F5F-EE726CA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B585-1483-4DBB-B1D9-4AD247FA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yuanlianan</dc:creator>
  <cp:keywords/>
  <dc:description/>
  <cp:lastModifiedBy>陈晓褀</cp:lastModifiedBy>
  <cp:revision>17</cp:revision>
  <dcterms:created xsi:type="dcterms:W3CDTF">2014-12-22T01:25:00Z</dcterms:created>
  <dcterms:modified xsi:type="dcterms:W3CDTF">2015-01-29T06:53:00Z</dcterms:modified>
</cp:coreProperties>
</file>