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用户需求实现核对清单</w:t>
      </w:r>
    </w:p>
    <w:p/>
    <w:p>
      <w:r>
        <w:t>更新时间：2026-03-31</w:t>
      </w:r>
    </w:p>
    <w:p>
      <w:r>
        <w:t>项目目录：`C:\Users\Administrator\Desktop\欧易开发`</w:t>
      </w:r>
    </w:p>
    <w:p/>
    <w:p>
      <w:r>
        <w:t>状态说明：</w:t>
      </w:r>
    </w:p>
    <w:p>
      <w:pPr>
        <w:pStyle w:val="ListBullet"/>
      </w:pPr>
      <w:r>
        <w:t>`☑ 已完成`：当前代码与界面已经具备该能力</w:t>
      </w:r>
    </w:p>
    <w:p>
      <w:pPr>
        <w:pStyle w:val="ListBullet"/>
      </w:pPr>
      <w:r>
        <w:t>`◐ 部分完成`：已有基础能力，但与原始需求仍有差距</w:t>
      </w:r>
    </w:p>
    <w:p>
      <w:pPr>
        <w:pStyle w:val="ListBullet"/>
      </w:pPr>
      <w:r>
        <w:t>`☐ 未完成`：当前版本尚未实现</w:t>
      </w:r>
    </w:p>
    <w:p/>
    <w:p>
      <w:pPr>
        <w:pStyle w:val="Heading2"/>
      </w:pPr>
      <w:r>
        <w:t>1. 筛选技术指标与界面</w:t>
      </w:r>
    </w:p>
    <w:p/>
    <w:p>
      <w:pPr>
        <w:pStyle w:val="ListBullet"/>
      </w:pPr>
      <w:r>
        <w:t>`◐` 根据指标类型做下拉菜单、自定义输入、范围输入</w:t>
      </w:r>
    </w:p>
    <w:p>
      <w:r>
        <w:t xml:space="preserve">  - 当前情况：前端已经支持按条件类型选择，并支持下拉菜单、数值输入、自定义参数输入。</w:t>
      </w:r>
    </w:p>
    <w:p>
      <w:r>
        <w:t xml:space="preserve">  - 已有能力：均线条件、MACD、BOLL、KDJ、RSI、BIAS、Volume、形态匹配均可在界面中添加。</w:t>
      </w:r>
    </w:p>
    <w:p>
      <w:r>
        <w:t xml:space="preserve">  - 未完全满足：还没有为所有指标都做成完整的“范围输入/区间输入”控件，部分指标仍是单值阈值输入。</w:t>
      </w:r>
    </w:p>
    <w:p/>
    <w:p>
      <w:pPr>
        <w:pStyle w:val="ListBullet"/>
      </w:pPr>
      <w:r>
        <w:t>`☑` 有重置条件选择和已选条件显示</w:t>
      </w:r>
    </w:p>
    <w:p>
      <w:r>
        <w:t xml:space="preserve">  - 当前情况：界面已支持已选条件统一展示、单项删除、重置条件。</w:t>
      </w:r>
    </w:p>
    <w:p>
      <w:r>
        <w:t xml:space="preserve">  - 已有能力：可在主页面直接移除条件标签，支持重新载入当前配置。</w:t>
      </w:r>
    </w:p>
    <w:p/>
    <w:p>
      <w:pPr>
        <w:pStyle w:val="ListBullet"/>
      </w:pPr>
      <w:r>
        <w:t>`☑` 增加“我的选币策略”选项，可收藏常用筛选条件记录</w:t>
      </w:r>
    </w:p>
    <w:p>
      <w:r>
        <w:t xml:space="preserve">  - 当前情况：已支持策略保存、收藏、策略列表、策略说明、策略间隔设置。</w:t>
      </w:r>
    </w:p>
    <w:p/>
    <w:p>
      <w:pPr>
        <w:pStyle w:val="ListBullet"/>
      </w:pPr>
      <w:r>
        <w:t>`☑` 增加自动/手动筛选，可选择选币策略，可定时间</w:t>
      </w:r>
    </w:p>
    <w:p>
      <w:r>
        <w:t xml:space="preserve">  - 当前情况：已支持手动扫描、自动监控、策略自动执行开关、策略执行间隔。</w:t>
      </w:r>
    </w:p>
    <w:p>
      <w:r>
        <w:t xml:space="preserve">  - 说明：后端已存在策略运行状态与调度记录。</w:t>
      </w:r>
    </w:p>
    <w:p/>
    <w:p>
      <w:pPr>
        <w:pStyle w:val="Heading2"/>
      </w:pPr>
      <w:r>
        <w:t>2. 条件选股</w:t>
      </w:r>
    </w:p>
    <w:p/>
    <w:p>
      <w:pPr>
        <w:pStyle w:val="Heading3"/>
      </w:pPr>
      <w:r>
        <w:t>2.1 K线周期</w:t>
      </w:r>
    </w:p>
    <w:p/>
    <w:p>
      <w:pPr>
        <w:pStyle w:val="ListBullet"/>
      </w:pPr>
      <w:r>
        <w:t>`◐` 支持 `分时 / 1m / 5m / 10m / 15m / 30m / 1h / 2h / 3h / 4h / 8h / 12h / 1d / 2d / 3d`</w:t>
      </w:r>
    </w:p>
    <w:p>
      <w:r>
        <w:t xml:space="preserve">  - 当前情况：已支持 `1m / 5m / 10m / 15m / 30m / 1H / 2H / 3H / 4H / 8H / 12H / 1D / 2D / 3D`</w:t>
      </w:r>
    </w:p>
    <w:p>
      <w:r>
        <w:t xml:space="preserve">  - 未完全满足：`分时` 目前是以 `1m` 入口兼容展示，没有独立的“分时专用”逻辑；时间周期文案里还有个别编码问题待清理。</w:t>
      </w:r>
    </w:p>
    <w:p/>
    <w:p>
      <w:pPr>
        <w:pStyle w:val="Heading3"/>
      </w:pPr>
      <w:r>
        <w:t>2.2 均线级别</w:t>
      </w:r>
    </w:p>
    <w:p/>
    <w:p>
      <w:pPr>
        <w:pStyle w:val="ListBullet"/>
      </w:pPr>
      <w:r>
        <w:t>`◐` 支持 `分时均线（分时专用）、5、10、20、30、60、120`</w:t>
      </w:r>
    </w:p>
    <w:p>
      <w:r>
        <w:t xml:space="preserve">  - 当前情况：后端指标计算已支持 `MA5 / MA10 / MA20 / MA30 / MA60 / MA120`</w:t>
      </w:r>
    </w:p>
    <w:p>
      <w:r>
        <w:t xml:space="preserve">  - 未完全满足：`分时均线（分时专用）` 还没有独立建模。</w:t>
      </w:r>
    </w:p>
    <w:p/>
    <w:p>
      <w:pPr>
        <w:pStyle w:val="Heading3"/>
      </w:pPr>
      <w:r>
        <w:t>2.3 技术指标</w:t>
      </w:r>
    </w:p>
    <w:p/>
    <w:p>
      <w:pPr>
        <w:pStyle w:val="ListBullet"/>
      </w:pPr>
      <w:r>
        <w:t>`☑` 支持 `MACD / BOLL / KDJ / RSI / BIAS / Volume`</w:t>
      </w:r>
    </w:p>
    <w:p>
      <w:r>
        <w:t xml:space="preserve">  - 当前情况：后端已实现指标计算，前端已支持将这些指标加入筛选条件。</w:t>
      </w:r>
    </w:p>
    <w:p/>
    <w:p>
      <w:pPr>
        <w:pStyle w:val="Heading2"/>
      </w:pPr>
      <w:r>
        <w:t>3. 涨跌幅提醒</w:t>
      </w:r>
    </w:p>
    <w:p/>
    <w:p>
      <w:pPr>
        <w:pStyle w:val="ListBullet"/>
      </w:pPr>
      <w:r>
        <w:t>`☑` 支持 `1分钟 / 5分钟 / 1小时 / 4小时 / 今日` 的涨跌幅提醒</w:t>
      </w:r>
    </w:p>
    <w:p>
      <w:r>
        <w:t xml:space="preserve">  - 当前情况：后端已计算对应窗口涨跌幅，前端结果表已显示 `今日 / 1h / 5m` 涨幅信息。</w:t>
      </w:r>
    </w:p>
    <w:p/>
    <w:p>
      <w:pPr>
        <w:pStyle w:val="ListBullet"/>
      </w:pPr>
      <w:r>
        <w:t>`☑` 支持大于/小于阈值提醒</w:t>
      </w:r>
    </w:p>
    <w:p>
      <w:r>
        <w:t xml:space="preserve">  - 当前情况：支持 `gt / gte / lt / lte` 四种阈值判断。</w:t>
      </w:r>
    </w:p>
    <w:p/>
    <w:p>
      <w:pPr>
        <w:pStyle w:val="ListBullet"/>
      </w:pPr>
      <w:r>
        <w:t>`☑` 支持弹窗与声音预警</w:t>
      </w:r>
    </w:p>
    <w:p>
      <w:r>
        <w:t xml:space="preserve">  - 当前情况：前端已支持浏览器通知和声音提醒开关。</w:t>
      </w:r>
    </w:p>
    <w:p>
      <w:r>
        <w:t xml:space="preserve">  - 说明：需浏览器允许通知权限。</w:t>
      </w:r>
    </w:p>
    <w:p/>
    <w:p>
      <w:pPr>
        <w:pStyle w:val="Heading2"/>
      </w:pPr>
      <w:r>
        <w:t>4. 均线指标筛选</w:t>
      </w:r>
    </w:p>
    <w:p/>
    <w:p>
      <w:pPr>
        <w:pStyle w:val="ListBullet"/>
      </w:pPr>
      <w:r>
        <w:t>`☑` 均线收拢</w:t>
      </w:r>
    </w:p>
    <w:p>
      <w:pPr>
        <w:pStyle w:val="ListBullet"/>
      </w:pPr>
      <w:r>
        <w:t>`☑` 均线向上 / 向下</w:t>
      </w:r>
    </w:p>
    <w:p>
      <w:pPr>
        <w:pStyle w:val="ListBullet"/>
      </w:pPr>
      <w:r>
        <w:t>`☑` 均线斜率（正负）</w:t>
      </w:r>
    </w:p>
    <w:p>
      <w:pPr>
        <w:pStyle w:val="ListBullet"/>
      </w:pPr>
      <w:r>
        <w:t>`☑` 均线上穿 K 线实体</w:t>
      </w:r>
    </w:p>
    <w:p>
      <w:pPr>
        <w:pStyle w:val="ListBullet"/>
      </w:pPr>
      <w:r>
        <w:t>`◐` 均线下穿 K 线实体</w:t>
      </w:r>
    </w:p>
    <w:p>
      <w:r>
        <w:t xml:space="preserve">  - 当前情况：已有下穿方向判断入口</w:t>
      </w:r>
    </w:p>
    <w:p>
      <w:r>
        <w:t xml:space="preserve">  - 未完全满足：下穿逻辑目前还不是和“实体上穿”同等严格的实体下穿判定</w:t>
      </w:r>
    </w:p>
    <w:p/>
    <w:p>
      <w:pPr>
        <w:pStyle w:val="ListBullet"/>
      </w:pPr>
      <w:r>
        <w:t>`☑` 均线上穿 / 下穿均线（小级别穿大级别）</w:t>
      </w:r>
    </w:p>
    <w:p>
      <w:pPr>
        <w:pStyle w:val="ListBullet"/>
      </w:pPr>
      <w:r>
        <w:t>`☑` 均线发散度（MAX(均线组) - MIN(均线组)）</w:t>
      </w:r>
    </w:p>
    <w:p>
      <w:pPr>
        <w:pStyle w:val="ListBullet"/>
      </w:pPr>
      <w:r>
        <w:t>`☑` 多均线粘合度</w:t>
      </w:r>
    </w:p>
    <w:p>
      <w:pPr>
        <w:pStyle w:val="ListBullet"/>
      </w:pPr>
      <w:r>
        <w:t>`◐` 均线相悖（5日均线跟选择的均线方向不一致）</w:t>
      </w:r>
    </w:p>
    <w:p>
      <w:r>
        <w:t xml:space="preserve">  - 当前情况：已有基础规则</w:t>
      </w:r>
    </w:p>
    <w:p>
      <w:r>
        <w:t xml:space="preserve">  - 未完全满足：目前规则相对简化，还不是完全可配置版“相悖关系引擎”</w:t>
      </w:r>
    </w:p>
    <w:p/>
    <w:p>
      <w:pPr>
        <w:pStyle w:val="ListBullet"/>
      </w:pPr>
      <w:r>
        <w:t>`☑` K线在均线之上 / 之下</w:t>
      </w:r>
    </w:p>
    <w:p/>
    <w:p>
      <w:pPr>
        <w:pStyle w:val="Heading2"/>
      </w:pPr>
      <w:r>
        <w:t>5. 币种流通市值 / 市值排名</w:t>
      </w:r>
    </w:p>
    <w:p/>
    <w:p>
      <w:pPr>
        <w:pStyle w:val="ListBullet"/>
      </w:pPr>
      <w:r>
        <w:t>`☑` 币种流通市值</w:t>
      </w:r>
    </w:p>
    <w:p>
      <w:pPr>
        <w:pStyle w:val="ListBullet"/>
      </w:pPr>
      <w:r>
        <w:t>`☑` 市值排名</w:t>
      </w:r>
    </w:p>
    <w:p>
      <w:r>
        <w:t xml:space="preserve">  - 当前情况：后端已有独立数据提供层，前端结果表已展示市值与市值排名。</w:t>
      </w:r>
    </w:p>
    <w:p/>
    <w:p>
      <w:pPr>
        <w:pStyle w:val="Heading2"/>
      </w:pPr>
      <w:r>
        <w:t>6. 形态选股</w:t>
      </w:r>
    </w:p>
    <w:p/>
    <w:p>
      <w:pPr>
        <w:pStyle w:val="ListBullet"/>
      </w:pPr>
      <w:r>
        <w:t>`☑` 长上影线 / 长下影线</w:t>
      </w:r>
    </w:p>
    <w:p>
      <w:pPr>
        <w:pStyle w:val="ListBullet"/>
      </w:pPr>
      <w:r>
        <w:t>`☑` 阳线反包 / 阴线反包</w:t>
      </w:r>
    </w:p>
    <w:p>
      <w:pPr>
        <w:pStyle w:val="ListBullet"/>
      </w:pPr>
      <w:r>
        <w:t>`☑` W底</w:t>
      </w:r>
    </w:p>
    <w:p>
      <w:pPr>
        <w:pStyle w:val="ListBullet"/>
      </w:pPr>
      <w:r>
        <w:t>`☑` 出水芙蓉 / 断头铡</w:t>
      </w:r>
    </w:p>
    <w:p>
      <w:pPr>
        <w:pStyle w:val="ListBullet"/>
      </w:pPr>
      <w:r>
        <w:t>`☑` 圆弧底</w:t>
      </w:r>
    </w:p>
    <w:p>
      <w:pPr>
        <w:pStyle w:val="ListBullet"/>
      </w:pPr>
      <w:r>
        <w:t>`☑` 旗形突破</w:t>
      </w:r>
    </w:p>
    <w:p>
      <w:pPr>
        <w:pStyle w:val="ListBullet"/>
      </w:pPr>
      <w:r>
        <w:t>`☑` 双针探底 / 三炷香</w:t>
      </w:r>
    </w:p>
    <w:p/>
    <w:p>
      <w:r>
        <w:t>说明：</w:t>
      </w:r>
    </w:p>
    <w:p>
      <w:pPr>
        <w:pStyle w:val="ListBullet"/>
      </w:pPr>
      <w:r>
        <w:t>当前形态识别已接入筛选链路，不只是展示标签。</w:t>
      </w:r>
    </w:p>
    <w:p>
      <w:pPr>
        <w:pStyle w:val="ListBullet"/>
      </w:pPr>
      <w:r>
        <w:t>部分中文形态名称在服务端源码中仍有编码遗留，但核心识别逻辑已存在。</w:t>
      </w:r>
    </w:p>
    <w:p/>
    <w:p>
      <w:pPr>
        <w:pStyle w:val="Heading2"/>
      </w:pPr>
      <w:r>
        <w:t>7. 备注需求</w:t>
      </w:r>
    </w:p>
    <w:p/>
    <w:p>
      <w:pPr>
        <w:pStyle w:val="ListBullet"/>
      </w:pPr>
      <w:r>
        <w:t>`☑` 筛选出来的币可以一键加入自选</w:t>
      </w:r>
    </w:p>
    <w:p>
      <w:pPr>
        <w:pStyle w:val="ListBullet"/>
      </w:pPr>
      <w:r>
        <w:t>`☑` 自选支持单独列表查看与滑动浏览</w:t>
      </w:r>
    </w:p>
    <w:p/>
    <w:p>
      <w:pPr>
        <w:pStyle w:val="ListBullet"/>
      </w:pPr>
      <w:r>
        <w:t>`◐` 增加 AI 智能推荐选择“多做”和“做空”</w:t>
      </w:r>
    </w:p>
    <w:p>
      <w:r>
        <w:t xml:space="preserve">  - 当前情况：已实现 `偏多 / 偏空 / 观望` 的 AI 解释型标签</w:t>
      </w:r>
    </w:p>
    <w:p>
      <w:r>
        <w:t xml:space="preserve">  - 未完全满足：目前没有直接输出“做多 / 做空”交易指令，仍然是解释型推荐</w:t>
      </w:r>
    </w:p>
    <w:p/>
    <w:p>
      <w:pPr>
        <w:pStyle w:val="ListBullet"/>
      </w:pPr>
      <w:r>
        <w:t>`☑` 筛选结果显示序号、币种、周期、价格、涨幅、命中时间、流通市值、市值排名、图表</w:t>
      </w:r>
    </w:p>
    <w:p>
      <w:r>
        <w:t xml:space="preserve">  - 当前情况：上述字段已在主表中展示</w:t>
      </w:r>
    </w:p>
    <w:p/>
    <w:p>
      <w:pPr>
        <w:pStyle w:val="ListBullet"/>
      </w:pPr>
      <w:r>
        <w:t>`☑` 筛选提醒采用弹窗、声音或其他简单方式</w:t>
      </w:r>
    </w:p>
    <w:p>
      <w:r>
        <w:t xml:space="preserve">  - 当前情况：已支持浏览器弹窗与声音提醒</w:t>
      </w:r>
    </w:p>
    <w:p/>
    <w:p>
      <w:pPr>
        <w:pStyle w:val="Heading2"/>
      </w:pPr>
      <w:r>
        <w:t>8. 当前结论</w:t>
      </w:r>
    </w:p>
    <w:p/>
    <w:p>
      <w:pPr>
        <w:pStyle w:val="Heading3"/>
      </w:pPr>
      <w:r>
        <w:t>已完成的主能力</w:t>
      </w:r>
    </w:p>
    <w:p/>
    <w:p>
      <w:pPr>
        <w:pStyle w:val="ListBullet"/>
      </w:pPr>
      <w:r>
        <w:t>`☑` 条件筛选基础界面</w:t>
      </w:r>
    </w:p>
    <w:p>
      <w:pPr>
        <w:pStyle w:val="ListBullet"/>
      </w:pPr>
      <w:r>
        <w:t>`☑` 条件标签展示、单独删除、重置</w:t>
      </w:r>
    </w:p>
    <w:p>
      <w:pPr>
        <w:pStyle w:val="ListBullet"/>
      </w:pPr>
      <w:r>
        <w:t>`☑` 我的选币策略保存/收藏/应用</w:t>
      </w:r>
    </w:p>
    <w:p>
      <w:pPr>
        <w:pStyle w:val="ListBullet"/>
      </w:pPr>
      <w:r>
        <w:t>`☑` 手动扫描与自动监控</w:t>
      </w:r>
    </w:p>
    <w:p>
      <w:pPr>
        <w:pStyle w:val="ListBullet"/>
      </w:pPr>
      <w:r>
        <w:t>`☑` 多指标计算与主表展示</w:t>
      </w:r>
    </w:p>
    <w:p>
      <w:pPr>
        <w:pStyle w:val="ListBullet"/>
      </w:pPr>
      <w:r>
        <w:t>`☑` 市值、市值排名</w:t>
      </w:r>
    </w:p>
    <w:p>
      <w:pPr>
        <w:pStyle w:val="ListBullet"/>
      </w:pPr>
      <w:r>
        <w:t>`☑` 形态选股</w:t>
      </w:r>
    </w:p>
    <w:p>
      <w:pPr>
        <w:pStyle w:val="ListBullet"/>
      </w:pPr>
      <w:r>
        <w:t>`☑` 自选列表</w:t>
      </w:r>
    </w:p>
    <w:p>
      <w:pPr>
        <w:pStyle w:val="ListBullet"/>
      </w:pPr>
      <w:r>
        <w:t>`☑` 浏览器提醒与声音提醒</w:t>
      </w:r>
    </w:p>
    <w:p>
      <w:pPr>
        <w:pStyle w:val="ListBullet"/>
      </w:pPr>
      <w:r>
        <w:t>`☑` AI 解释型标签</w:t>
      </w:r>
    </w:p>
    <w:p/>
    <w:p>
      <w:pPr>
        <w:pStyle w:val="Heading3"/>
      </w:pPr>
      <w:r>
        <w:t>仍需继续补齐的点</w:t>
      </w:r>
    </w:p>
    <w:p/>
    <w:p>
      <w:pPr>
        <w:pStyle w:val="ListBullet"/>
      </w:pPr>
      <w:r>
        <w:t>`◐` 分时周期与分时均线的独立实现</w:t>
      </w:r>
    </w:p>
    <w:p>
      <w:pPr>
        <w:pStyle w:val="ListBullet"/>
      </w:pPr>
      <w:r>
        <w:t>`◐` 所有指标的完整区间/范围输入控件</w:t>
      </w:r>
    </w:p>
    <w:p>
      <w:pPr>
        <w:pStyle w:val="ListBullet"/>
      </w:pPr>
      <w:r>
        <w:t>`◐` 均线下穿实体与“均线相悖”规则进一步严格化</w:t>
      </w:r>
    </w:p>
    <w:p>
      <w:pPr>
        <w:pStyle w:val="ListBullet"/>
      </w:pPr>
      <w:r>
        <w:t>`◐` 个别中文文案/源码字符串仍有编码遗留</w:t>
      </w:r>
    </w:p>
    <w:p/>
    <w:p>
      <w:pPr>
        <w:pStyle w:val="Heading2"/>
      </w:pPr>
      <w:r>
        <w:t>9. 建议对用户的口径</w:t>
      </w:r>
    </w:p>
    <w:p/>
    <w:p>
      <w:r>
        <w:t>当前版本已经不是单一均线筛选器，已经具备：</w:t>
      </w:r>
    </w:p>
    <w:p>
      <w:pPr>
        <w:pStyle w:val="ListBullet"/>
      </w:pPr>
      <w:r>
        <w:t>多周期</w:t>
      </w:r>
    </w:p>
    <w:p>
      <w:pPr>
        <w:pStyle w:val="ListBullet"/>
      </w:pPr>
      <w:r>
        <w:t>多指标</w:t>
      </w:r>
    </w:p>
    <w:p>
      <w:pPr>
        <w:pStyle w:val="ListBullet"/>
      </w:pPr>
      <w:r>
        <w:t>形态选股</w:t>
      </w:r>
    </w:p>
    <w:p>
      <w:pPr>
        <w:pStyle w:val="ListBullet"/>
      </w:pPr>
      <w:r>
        <w:t>自选</w:t>
      </w:r>
    </w:p>
    <w:p>
      <w:pPr>
        <w:pStyle w:val="ListBullet"/>
      </w:pPr>
      <w:r>
        <w:t>市值/市值排名</w:t>
      </w:r>
    </w:p>
    <w:p>
      <w:pPr>
        <w:pStyle w:val="ListBullet"/>
      </w:pPr>
      <w:r>
        <w:t>策略保存</w:t>
      </w:r>
    </w:p>
    <w:p>
      <w:pPr>
        <w:pStyle w:val="ListBullet"/>
      </w:pPr>
      <w:r>
        <w:t>提醒</w:t>
      </w:r>
    </w:p>
    <w:p>
      <w:pPr>
        <w:pStyle w:val="ListBullet"/>
      </w:pPr>
      <w:r>
        <w:t>AI 解释标签</w:t>
      </w:r>
    </w:p>
    <w:p/>
    <w:p>
      <w:r>
        <w:t>但如果按用户最原始的细颗粒度要求严格核对，当前仍建议把以下几条表述为“部分完成”：</w:t>
      </w:r>
    </w:p>
    <w:p>
      <w:pPr>
        <w:pStyle w:val="ListBullet"/>
      </w:pPr>
      <w:r>
        <w:t>分时均线</w:t>
      </w:r>
    </w:p>
    <w:p>
      <w:pPr>
        <w:pStyle w:val="ListBullet"/>
      </w:pPr>
      <w:r>
        <w:t>指标范围输入控件</w:t>
      </w:r>
    </w:p>
    <w:p>
      <w:pPr>
        <w:pStyle w:val="ListBullet"/>
      </w:pPr>
      <w:r>
        <w:t>更严格的下穿实体/均线相悖细则</w:t>
      </w:r>
    </w:p>
    <w:p>
      <w:pPr>
        <w:pStyle w:val="ListBullet"/>
      </w:pPr>
      <w:r>
        <w:t>个别中文编码清理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