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5F0D0" w14:textId="0025E1D0" w:rsidR="00056DC2" w:rsidRPr="00A60D86" w:rsidRDefault="00056DC2" w:rsidP="00056DC2">
      <w:pPr>
        <w:jc w:val="center"/>
        <w:rPr>
          <w:rFonts w:ascii="Times New Roman" w:hAnsi="Times New Roman" w:cs="Times New Roman"/>
        </w:rPr>
      </w:pPr>
      <w:r w:rsidRPr="00CC0CDB">
        <w:rPr>
          <w:rFonts w:ascii="Times New Roman" w:hAnsi="Times New Roman" w:cs="Times New Roman"/>
        </w:rPr>
        <w:t>《</w:t>
      </w:r>
      <w:r w:rsidR="0028165B">
        <w:rPr>
          <w:rFonts w:ascii="Times New Roman" w:hAnsi="Times New Roman" w:cs="Times New Roman" w:hint="eastAsia"/>
        </w:rPr>
        <w:t>心流</w:t>
      </w:r>
      <w:r w:rsidRPr="00CC0CDB">
        <w:rPr>
          <w:rFonts w:ascii="Times New Roman" w:hAnsi="Times New Roman" w:cs="Times New Roman"/>
        </w:rPr>
        <w:t>》</w:t>
      </w:r>
      <w:r w:rsidRPr="00A60D86">
        <w:rPr>
          <w:rFonts w:ascii="Times New Roman" w:hAnsi="Times New Roman" w:cs="Times New Roman"/>
        </w:rPr>
        <w:t>摘要</w:t>
      </w:r>
    </w:p>
    <w:p w14:paraId="20FDE940" w14:textId="77777777" w:rsidR="00056DC2" w:rsidRPr="00A60D86" w:rsidRDefault="00056DC2" w:rsidP="00056DC2">
      <w:pPr>
        <w:jc w:val="center"/>
        <w:rPr>
          <w:rFonts w:ascii="Times New Roman" w:hAnsi="Times New Roman" w:cs="Times New Roman"/>
        </w:rPr>
      </w:pPr>
    </w:p>
    <w:p w14:paraId="743CC8A3" w14:textId="4E267717" w:rsidR="00056DC2" w:rsidRPr="00A60D86" w:rsidRDefault="00056DC2" w:rsidP="00056DC2">
      <w:pPr>
        <w:jc w:val="center"/>
        <w:rPr>
          <w:rFonts w:ascii="Times New Roman" w:hAnsi="Times New Roman" w:cs="Times New Roman"/>
        </w:rPr>
      </w:pPr>
      <w:r w:rsidRPr="00A60D86">
        <w:rPr>
          <w:rFonts w:ascii="Times New Roman" w:hAnsi="Times New Roman" w:cs="Times New Roman"/>
        </w:rPr>
        <w:t>電資院學士班</w:t>
      </w:r>
      <w:r w:rsidRPr="00A60D86">
        <w:rPr>
          <w:rFonts w:ascii="Times New Roman" w:hAnsi="Times New Roman" w:cs="Times New Roman"/>
        </w:rPr>
        <w:t xml:space="preserve"> </w:t>
      </w:r>
      <w:r w:rsidRPr="00A60D86">
        <w:rPr>
          <w:rFonts w:ascii="Times New Roman" w:hAnsi="Times New Roman" w:cs="Times New Roman"/>
        </w:rPr>
        <w:t>大三</w:t>
      </w:r>
      <w:r w:rsidRPr="00A60D86">
        <w:rPr>
          <w:rFonts w:ascii="Times New Roman" w:hAnsi="Times New Roman" w:cs="Times New Roman"/>
        </w:rPr>
        <w:t xml:space="preserve"> </w:t>
      </w:r>
      <w:r w:rsidRPr="00A60D86">
        <w:rPr>
          <w:rFonts w:ascii="Times New Roman" w:hAnsi="Times New Roman" w:cs="Times New Roman"/>
        </w:rPr>
        <w:t>劉祐廷</w:t>
      </w:r>
      <w:r w:rsidRPr="00A60D86">
        <w:rPr>
          <w:rFonts w:ascii="Times New Roman" w:hAnsi="Times New Roman" w:cs="Times New Roman"/>
        </w:rPr>
        <w:t xml:space="preserve"> 111060013</w:t>
      </w:r>
    </w:p>
    <w:p w14:paraId="6867430A" w14:textId="77777777" w:rsidR="00056DC2" w:rsidRPr="00A60D86" w:rsidRDefault="00056DC2" w:rsidP="00056DC2">
      <w:pPr>
        <w:jc w:val="center"/>
        <w:rPr>
          <w:rFonts w:ascii="Times New Roman" w:hAnsi="Times New Roman" w:cs="Times New Roman"/>
          <w:b/>
          <w:bCs/>
        </w:rPr>
      </w:pPr>
    </w:p>
    <w:p w14:paraId="0BDFB0D2" w14:textId="4E4DB30B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作者區分了享樂與樂趣的</w:t>
      </w:r>
      <w:r>
        <w:rPr>
          <w:rFonts w:ascii="Times New Roman" w:hAnsi="Times New Roman" w:cs="Times New Roman" w:hint="eastAsia"/>
        </w:rPr>
        <w:t>意義</w:t>
      </w:r>
      <w:r w:rsidR="001D6D3B">
        <w:rPr>
          <w:rFonts w:ascii="Times New Roman" w:hAnsi="Times New Roman" w:cs="Times New Roman" w:hint="eastAsia"/>
        </w:rPr>
        <w:t>，說明心流狀與生活品質的聯繫，歸納了八個心流的要素</w:t>
      </w:r>
      <w:r>
        <w:rPr>
          <w:rFonts w:ascii="Times New Roman" w:hAnsi="Times New Roman" w:cs="Times New Roman" w:hint="eastAsia"/>
        </w:rPr>
        <w:t>，</w:t>
      </w:r>
      <w:r w:rsidRPr="00F52F9E">
        <w:rPr>
          <w:rFonts w:ascii="Times New Roman" w:hAnsi="Times New Roman" w:cs="Times New Roman" w:hint="eastAsia"/>
        </w:rPr>
        <w:t>提</w:t>
      </w:r>
      <w:r>
        <w:rPr>
          <w:rFonts w:ascii="Times New Roman" w:hAnsi="Times New Roman" w:cs="Times New Roman" w:hint="eastAsia"/>
        </w:rPr>
        <w:t>出</w:t>
      </w:r>
      <w:r w:rsidRPr="00F52F9E">
        <w:rPr>
          <w:rFonts w:ascii="Times New Roman" w:hAnsi="Times New Roman" w:cs="Times New Roman" w:hint="eastAsia"/>
        </w:rPr>
        <w:t>了兩個提升生活品質的策略</w:t>
      </w:r>
      <w:r>
        <w:rPr>
          <w:rFonts w:ascii="Times New Roman" w:hAnsi="Times New Roman" w:cs="Times New Roman" w:hint="eastAsia"/>
        </w:rPr>
        <w:t>，並說明了自成目標與外在目標的差別</w:t>
      </w:r>
      <w:r w:rsidRPr="00F52F9E">
        <w:rPr>
          <w:rFonts w:ascii="Times New Roman" w:hAnsi="Times New Roman" w:cs="Times New Roman" w:hint="eastAsia"/>
        </w:rPr>
        <w:t>。享樂通常是被動的愉悅感受，主要依賴於感官刺激，通常不需要付出努力或集中注意力就可以獲得，這種愉悅是暫時的，一旦刺激停止</w:t>
      </w:r>
      <w:r>
        <w:rPr>
          <w:rFonts w:ascii="Times New Roman" w:hAnsi="Times New Roman" w:cs="Times New Roman" w:hint="eastAsia"/>
        </w:rPr>
        <w:t>之後</w:t>
      </w:r>
      <w:r w:rsidRPr="00F52F9E">
        <w:rPr>
          <w:rFonts w:ascii="Times New Roman" w:hAnsi="Times New Roman" w:cs="Times New Roman" w:hint="eastAsia"/>
        </w:rPr>
        <w:t>，快感也會隨之消失。常見的享樂活動包括美食、性愛或任何能帶來強烈感官刺激的行為，純粹的享樂並不能帶來長久的幸福或心流體驗，例如觀看電影、外出用餐等雖然是享樂，但不一定能帶來樂趣，而被動的休閒活動，雖然可以放鬆，但對自我成長或複雜性貢獻不大，它更像是一種消遣。過度的追求感官享樂可能使人變得依賴外部獎勵，無法從活動本身獲得樂趣，這種快感與能帶來個人成長的樂趣不同。</w:t>
      </w:r>
    </w:p>
    <w:p w14:paraId="1F8F0CDB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4DECF99C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而樂趣是一種主動的心理狀態，需要深入參與和投入，它要求個體付出注意力，並常常需要克服挑戰。樂趣是從活動本身的過程中獲得的，而不是依賴外部獎勵，活動本身就是激發活力的源泉，體驗樂趣能帶來真正的滿足感和成長感，透過樂趣體驗，個體能夠建構更複雜的自我，感覺到自己的能力有所提升。雖然享樂和樂趣都帶來愉悅感，但享樂傾向於被動接受感官刺激，是暫時且不要求努力的，樂趣則是一種主動參與、克服挑戰、運用技能的體驗，它帶來更持久的滿足感和個人成長。</w:t>
      </w:r>
    </w:p>
    <w:p w14:paraId="1730BD86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43E38E14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經常體驗心流狀態的人，其主觀生活品質明顯高於一般人，這種提升並非偶然，而是與心流體驗的本質及其對個體的影響緊密相關。心流的本質是主動參與與意識控制，作者將其描述為一種最佳體驗，它是一種全身心投入在享受樂趣的狀態，需要個體能控制自己的意識，將注意力高度聚焦於當下正在進行的活動，這種專注需要個體付出精神能量。在心流中，人們的注意力完全投入於活動，不再被外部獎勵或干擾所左右，這種從活動過程本身獲得的深度滿足感，遠比依賴外部結果或被動感官刺激帶來的愉悅更為持久和深刻。為了維持心流，個體必須持續發展和運用自己的技能以應對挑戰，促使個體的能力有所提升，而透過克服挑戰並達成目標，人們能夠建構出一個更複雜的自我，這種持續的成長感是提升生活品質的重要基石。</w:t>
      </w:r>
    </w:p>
    <w:p w14:paraId="0BCE6B49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770E9FA5" w14:textId="66596CC3" w:rsid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心流狀態賦予個體強烈的掌控感，感覺自己完全掌握了正在進行的活動，能夠頻繁進入心流的人，學會了如何控制自己的心理能量和注意力，他們不再過度依賴外部環境或事件來決定自己的感受和幸福，而是能夠在各種情況下找到樂趣和意義，甚至將潛在的困難或無聊經歷轉化為有益的體驗，這種內在的控制力是獲得長久幸福感和高品質生活的關鍵機制。當意識處於有組織且有目標的狀態時，負面的心理能量難以入侵，心流提供了一個心理上的庇護所，讓人們得以從日常的煩惱和外部壓力中解脫，完全沉浸於當下的積極體驗中。能夠頻繁體驗心流，代表個體具備了從各種活動</w:t>
      </w:r>
      <w:r w:rsidRPr="00F52F9E">
        <w:rPr>
          <w:rFonts w:ascii="Times New Roman" w:hAnsi="Times New Roman" w:cs="Times New Roman" w:hint="eastAsia"/>
        </w:rPr>
        <w:lastRenderedPageBreak/>
        <w:t>中創造意義和價值的內部能力，而不僅是被動地接受外部世界的影響。</w:t>
      </w:r>
    </w:p>
    <w:p w14:paraId="2E1E4E99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070F84CA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作者在研究的過程中發現，儘管人從事的活動各不相同，但在事情進行順利時，帶給當事人的感覺非常類似。主要可以歸納為八個主要的要素，通常個體在描述心流體驗時至少會提到其中一點，更多的時候是八點全部都提到了。</w:t>
      </w:r>
    </w:p>
    <w:p w14:paraId="7965F8FE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580E30A4" w14:textId="0A8476D6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第一個要素是是擁有明確的目標。目標的作用是引導注意力，讓人知道下一步的方向，清晰簡單的目標通常比複雜的更好，重要的是知道要達成什麼，而不是必須預先知道如何達成，例如登山者清楚知道他們要登上山頂，外科醫生知道他們手術的目標。即使目標是長期的，例如要達成一個遠大的成就，通常會分解為一系列較小的、可以一步步實現的子目標。明確的目標有助於導引精神能量，使其聚焦於手邊的任務。第二個要素是能獲得即時的回饋。這種回饋讓個體隨時了解自己的表現是否符合目標，並可以及時調整行為和注意力。回饋可以來自活動本身或外部來源，</w:t>
      </w:r>
      <w:r w:rsidR="00CA0190">
        <w:rPr>
          <w:rFonts w:ascii="Times New Roman" w:hAnsi="Times New Roman" w:cs="Times New Roman" w:hint="eastAsia"/>
        </w:rPr>
        <w:t>例如</w:t>
      </w:r>
      <w:r w:rsidRPr="00F52F9E">
        <w:rPr>
          <w:rFonts w:ascii="Times New Roman" w:hAnsi="Times New Roman" w:cs="Times New Roman" w:hint="eastAsia"/>
        </w:rPr>
        <w:t>在需要高度技能的活動中，表演者能立刻從聲音、觸感、視覺等多種感官線索中得知其行動是否成功。即時的回饋能幫助個體維持在目標軌道上，並根據情況進行必要的調整。</w:t>
      </w:r>
    </w:p>
    <w:p w14:paraId="336CF3E6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75D57CBE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第三個要素是任務的挑戰性與個體的技能必須處於平衡狀態。當挑戰太低而技能很高時，會感到無聊；當挑戰太高而技能不足時，會感到焦慮；當挑戰和技能都處於較高水平且相互匹配時，最容易產生心流體驗，這是一種最能引發樂趣的狀態。第四個要素是對當前活動的深度專注。個體的注意力完全沉浸在當前的任務中，這使得個體能夠排除所有不相關的資訊和干擾，精神能量被集中導向手邊的工作，心無旁騖。這種專注程度高到足以排除其他思緒，包括自我意識。</w:t>
      </w:r>
    </w:p>
    <w:p w14:paraId="1A1F7C16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44E82398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第五個要素是個體的行動與意識似乎融為一體。個體在執行活動時，感覺是自動自發的，彷彿不是自己在做，而是行動本身正在發生，主體與行為之間的界限消失，意識完全投入到活動中，沒有空間容納不相關的思緒。第六個要素是掌控感。雖然處於挑戰之中，心流狀態下的個體通常會感覺到對當前情境擁有掌控感。這種掌控感不是指能夠控制一切外部事件，而是指感覺自己有能力應對活動中出現的任何情況，這種感覺增強了個體的自信和從容。</w:t>
      </w:r>
    </w:p>
    <w:p w14:paraId="18AA62A0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5B9656E2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第七個要素是自我意識的消失。個體的注意力完全被活動本身所吸引，沒有精神能量去關注自我形象或他人評價，不再顧慮自己看起來如何，而是全身心投入，這種狀態是一種從自我關注中解放出來的感覺。第八個要素是在心流狀態下，個體的時間感常常會發生扭曲或變化。時間可能會感覺過得飛快，彷彿數小時轉瞬即逝，也可能感覺過得非常緩慢，這種時間感的變化是心流狀態的一個典型症狀，雖然不準確，但並不影響體驗本身的愉悅感。</w:t>
      </w:r>
    </w:p>
    <w:p w14:paraId="3190163C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7FB1D87B" w14:textId="34B3018E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lastRenderedPageBreak/>
        <w:t>作者</w:t>
      </w:r>
      <w:r>
        <w:rPr>
          <w:rFonts w:ascii="Times New Roman" w:hAnsi="Times New Roman" w:cs="Times New Roman" w:hint="eastAsia"/>
        </w:rPr>
        <w:t>提出的</w:t>
      </w:r>
      <w:r w:rsidRPr="00F52F9E">
        <w:rPr>
          <w:rFonts w:ascii="Times New Roman" w:hAnsi="Times New Roman" w:cs="Times New Roman" w:hint="eastAsia"/>
        </w:rPr>
        <w:t>兩個提升生活品質的策略，第一種是改變外在條件以匹配自身目標，例如重新設計工作流程、優化任務結構，使活動更具明確性和可反饋性，從而降低挫敗感並提高投入度。就像在現實中主動改造環境，例如設定清晰的績效指標、安排及時的評估與回顧，或為團隊引入獎勵機制，可以使成員更容易進入心流狀態。此策略雖然需要付出資源與精力，但一旦成功實行，將顯著提升整體體驗品質。</w:t>
      </w:r>
    </w:p>
    <w:p w14:paraId="64CADAF8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553F58B3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第二種是調整對同一外在情境的體驗方式，通過注意力訓練、自我對話、心智重構等方法，將看似枯燥的活動轉化為富有挑戰與意義的過程。例如通過設定子目標、制定評分體系或自我獎勵，使簡單重複的任務變得富有遊戲性與可控性，從而激發自主性和積極性。這一方法的優勢在於無須大規模改變環境，而是聚焦於提升個體的內在動機和自主性，讓日常事務也能成為觸發心流的契機。</w:t>
      </w:r>
    </w:p>
    <w:p w14:paraId="7A3AA77C" w14:textId="77777777" w:rsidR="00F52F9E" w:rsidRPr="00F52F9E" w:rsidRDefault="00F52F9E" w:rsidP="00F52F9E">
      <w:pPr>
        <w:ind w:firstLine="480"/>
        <w:rPr>
          <w:rFonts w:ascii="Times New Roman" w:hAnsi="Times New Roman" w:cs="Times New Roman"/>
        </w:rPr>
      </w:pPr>
    </w:p>
    <w:p w14:paraId="6BF3C1BC" w14:textId="373845CB" w:rsidR="00742F7E" w:rsidRPr="00A60D86" w:rsidRDefault="00F52F9E" w:rsidP="00F52F9E">
      <w:pPr>
        <w:ind w:firstLine="480"/>
        <w:rPr>
          <w:rFonts w:ascii="Times New Roman" w:hAnsi="Times New Roman" w:cs="Times New Roman"/>
        </w:rPr>
      </w:pPr>
      <w:r w:rsidRPr="00F52F9E">
        <w:rPr>
          <w:rFonts w:ascii="Times New Roman" w:hAnsi="Times New Roman" w:cs="Times New Roman" w:hint="eastAsia"/>
        </w:rPr>
        <w:t>最後作者指出，自成目標是最優體驗的關鍵元素之一，自成目標的意思是活動本身即是活動的目標，這類目標的獎勵來自於投入活動的過程本身，而不是外部結果；而外在目標是活動之外的獎勵，例如金錢、名聲等。設定自成目標是讓人生活經驗更令人愉悅的關鍵特徵之一，例如爬山是為了享受攀登的樂趣，下棋是為了享受下棋的樂趣，而不是僅僅為了贏。通常沒有人的目標僅僅是自成目標或外在目標，而是兩者融合的結果。比較偏重於自成目標的個體，會發現生命更有意義，他們的生活更豐富、更有秩序。這類人較不依賴外部獎勵，通常也更快樂、更強韌，較不易受外在威脅的影響，自成目標也有助於將困難的經驗轉化為充滿挑戰的機會，並從中獲得樂趣。</w:t>
      </w:r>
    </w:p>
    <w:sectPr w:rsidR="00742F7E" w:rsidRPr="00A60D86" w:rsidSect="009D72FA">
      <w:pgSz w:w="11906" w:h="16838" w:code="9"/>
      <w:pgMar w:top="1440" w:right="1440" w:bottom="1440" w:left="1440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9C6F5" w14:textId="77777777" w:rsidR="00F83BDE" w:rsidRDefault="00F83BDE" w:rsidP="00301C26">
      <w:r>
        <w:separator/>
      </w:r>
    </w:p>
  </w:endnote>
  <w:endnote w:type="continuationSeparator" w:id="0">
    <w:p w14:paraId="13871B55" w14:textId="77777777" w:rsidR="00F83BDE" w:rsidRDefault="00F83BDE" w:rsidP="0030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9C042" w14:textId="77777777" w:rsidR="00F83BDE" w:rsidRDefault="00F83BDE" w:rsidP="00301C26">
      <w:r>
        <w:separator/>
      </w:r>
    </w:p>
  </w:footnote>
  <w:footnote w:type="continuationSeparator" w:id="0">
    <w:p w14:paraId="292FD46B" w14:textId="77777777" w:rsidR="00F83BDE" w:rsidRDefault="00F83BDE" w:rsidP="00301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DF"/>
    <w:rsid w:val="00046E9E"/>
    <w:rsid w:val="00056DC2"/>
    <w:rsid w:val="00123FDE"/>
    <w:rsid w:val="001721A6"/>
    <w:rsid w:val="001D6D3B"/>
    <w:rsid w:val="001E3651"/>
    <w:rsid w:val="0028165B"/>
    <w:rsid w:val="00301C26"/>
    <w:rsid w:val="00315454"/>
    <w:rsid w:val="003817A4"/>
    <w:rsid w:val="00532486"/>
    <w:rsid w:val="005712DF"/>
    <w:rsid w:val="005A16F8"/>
    <w:rsid w:val="005F51E3"/>
    <w:rsid w:val="0060698F"/>
    <w:rsid w:val="006C2F7E"/>
    <w:rsid w:val="00742F7E"/>
    <w:rsid w:val="00750E42"/>
    <w:rsid w:val="00797A4C"/>
    <w:rsid w:val="0081115F"/>
    <w:rsid w:val="008803C5"/>
    <w:rsid w:val="008D1D4D"/>
    <w:rsid w:val="009D72FA"/>
    <w:rsid w:val="00A25171"/>
    <w:rsid w:val="00A60D86"/>
    <w:rsid w:val="00BC3B1D"/>
    <w:rsid w:val="00CA0190"/>
    <w:rsid w:val="00CC0CDB"/>
    <w:rsid w:val="00D0285F"/>
    <w:rsid w:val="00EA55FF"/>
    <w:rsid w:val="00EB439B"/>
    <w:rsid w:val="00F0594F"/>
    <w:rsid w:val="00F52F9E"/>
    <w:rsid w:val="00F8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3F82"/>
  <w15:chartTrackingRefBased/>
  <w15:docId w15:val="{23A0C3BD-7A3A-49DA-AEC8-A89DD4F0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2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2D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2D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2D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2D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2D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2D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12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1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12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1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12D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12D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12D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12D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12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2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2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12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12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12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2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12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12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2DF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301C26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semiHidden/>
    <w:rsid w:val="00301C26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01C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63DF0-5CAF-4CB3-AFAD-8DA4A204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17</cp:revision>
  <dcterms:created xsi:type="dcterms:W3CDTF">2025-03-20T03:45:00Z</dcterms:created>
  <dcterms:modified xsi:type="dcterms:W3CDTF">2025-05-19T06:02:00Z</dcterms:modified>
</cp:coreProperties>
</file>