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订房合同书</w:t>
      </w:r>
    </w:p>
    <w:p>
      <w:pPr>
        <w:rPr>
          <w:sz w:val="24"/>
          <w:szCs w:val="24"/>
        </w:rPr>
      </w:pPr>
    </w:p>
    <w:p>
      <w:pPr>
        <w:spacing w:line="480" w:lineRule="auto"/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甲方：</w:t>
      </w:r>
      <w:r>
        <w:rPr>
          <w:rFonts w:hint="eastAsia"/>
          <w:b/>
          <w:bCs/>
          <w:sz w:val="24"/>
          <w:szCs w:val="24"/>
          <w:lang w:val="en-US" w:eastAsia="zh-CN"/>
        </w:rPr>
        <w:t>高维信息技术（深圳）有限公司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</w:t>
      </w:r>
    </w:p>
    <w:p>
      <w:pPr>
        <w:spacing w:line="48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乙方：重庆霆赫酒店管理有限公司（全季酒店重庆星光大道两江幸福广场店）</w:t>
      </w:r>
    </w:p>
    <w:p>
      <w:pPr>
        <w:spacing w:line="480" w:lineRule="auto"/>
        <w:rPr>
          <w:sz w:val="24"/>
          <w:szCs w:val="24"/>
        </w:rPr>
      </w:pPr>
    </w:p>
    <w:p>
      <w:pPr>
        <w:spacing w:line="48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甲乙双方就预定2</w:t>
      </w:r>
      <w:r>
        <w:rPr>
          <w:rFonts w:asciiTheme="minorEastAsia" w:hAnsiTheme="minorEastAsia"/>
          <w:sz w:val="24"/>
          <w:szCs w:val="24"/>
        </w:rPr>
        <w:t>02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1</w:t>
      </w:r>
      <w:r>
        <w:rPr>
          <w:rFonts w:hint="eastAsia" w:asciiTheme="minorEastAsia" w:hAnsiTheme="minorEastAsia"/>
          <w:sz w:val="24"/>
          <w:szCs w:val="24"/>
        </w:rPr>
        <w:t>年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/>
          <w:sz w:val="24"/>
          <w:szCs w:val="24"/>
        </w:rPr>
        <w:t>月</w:t>
      </w:r>
      <w:r>
        <w:rPr>
          <w:rFonts w:hint="eastAsia" w:asciiTheme="minorEastAsia" w:hAnsiTheme="minorEastAsia"/>
          <w:sz w:val="24"/>
          <w:szCs w:val="24"/>
          <w:lang w:val="en-US" w:eastAsia="zh-CN"/>
        </w:rPr>
        <w:t>25-26</w:t>
      </w:r>
      <w:r>
        <w:rPr>
          <w:rFonts w:hint="eastAsia" w:asciiTheme="minorEastAsia" w:hAnsiTheme="minorEastAsia"/>
          <w:sz w:val="24"/>
          <w:szCs w:val="24"/>
        </w:rPr>
        <w:t>日</w:t>
      </w:r>
      <w:r>
        <w:rPr>
          <w:rFonts w:hint="eastAsia"/>
          <w:sz w:val="24"/>
          <w:szCs w:val="24"/>
        </w:rPr>
        <w:t>全季酒店重庆星光大道两江幸福广场店</w:t>
      </w:r>
      <w:r>
        <w:rPr>
          <w:rFonts w:hint="eastAsia" w:asciiTheme="minorEastAsia" w:hAnsiTheme="minorEastAsia"/>
          <w:sz w:val="24"/>
          <w:szCs w:val="24"/>
        </w:rPr>
        <w:t>房间一事签订本合同。</w:t>
      </w:r>
    </w:p>
    <w:p>
      <w:pPr>
        <w:spacing w:line="480" w:lineRule="auto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本合同一式两份，具同等法律效力，甲乙双方各执两份。</w:t>
      </w:r>
    </w:p>
    <w:p>
      <w:pPr>
        <w:spacing w:line="480" w:lineRule="auto"/>
        <w:rPr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本合同于甲乙双方签字盖章后生效。</w:t>
      </w:r>
    </w:p>
    <w:p>
      <w:pPr>
        <w:pStyle w:val="8"/>
        <w:numPr>
          <w:ilvl w:val="0"/>
          <w:numId w:val="1"/>
        </w:numPr>
        <w:spacing w:line="48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甲方向乙方预定2</w:t>
      </w:r>
      <w:r>
        <w:rPr>
          <w:sz w:val="24"/>
          <w:szCs w:val="24"/>
        </w:rPr>
        <w:t>02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lang w:val="en-US" w:eastAsia="zh-CN"/>
        </w:rPr>
        <w:t>25-26</w:t>
      </w:r>
      <w:r>
        <w:rPr>
          <w:rFonts w:hint="eastAsia"/>
          <w:sz w:val="24"/>
          <w:szCs w:val="24"/>
        </w:rPr>
        <w:t>日</w:t>
      </w:r>
      <w:r>
        <w:rPr>
          <w:rFonts w:hint="eastAsia"/>
          <w:sz w:val="24"/>
          <w:szCs w:val="24"/>
          <w:lang w:val="en-US" w:eastAsia="zh-CN"/>
        </w:rPr>
        <w:t>豪华双床房7间，结算价420/天/间（含早），合计金额：5880元，</w:t>
      </w:r>
    </w:p>
    <w:p>
      <w:pPr>
        <w:pStyle w:val="8"/>
        <w:numPr>
          <w:ilvl w:val="0"/>
          <w:numId w:val="1"/>
        </w:numPr>
        <w:spacing w:line="48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甲方需在2021年7月25日前支付订单总金额的20%作为预付款，乙方需在2021年7月27日按照实际入住于甲方进行结算，剩余房费需在2021年8月5日前结清。</w:t>
      </w:r>
    </w:p>
    <w:p>
      <w:pPr>
        <w:pStyle w:val="8"/>
        <w:numPr>
          <w:ilvl w:val="0"/>
          <w:numId w:val="1"/>
        </w:numPr>
        <w:spacing w:line="48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乙方对公账户：重庆霆赫酒店管理有限公司 中国银行重庆两江分行营业部 110258755738</w:t>
      </w:r>
    </w:p>
    <w:p>
      <w:pPr>
        <w:pStyle w:val="8"/>
        <w:numPr>
          <w:ilvl w:val="0"/>
          <w:numId w:val="1"/>
        </w:numPr>
        <w:spacing w:line="48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每日退房时间为1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: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，超过时间将加延时费。</w:t>
      </w:r>
    </w:p>
    <w:p>
      <w:pPr>
        <w:pStyle w:val="8"/>
        <w:numPr>
          <w:ilvl w:val="0"/>
          <w:numId w:val="1"/>
        </w:numPr>
        <w:spacing w:line="48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甲方住宿人员入住时需出示身份证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报高维学堂）</w:t>
      </w:r>
      <w:r>
        <w:rPr>
          <w:rFonts w:hint="eastAsia"/>
          <w:sz w:val="24"/>
          <w:szCs w:val="24"/>
        </w:rPr>
        <w:t>登记后可领取房卡。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3048000</wp:posOffset>
                </wp:positionH>
                <wp:positionV relativeFrom="paragraph">
                  <wp:posOffset>68580</wp:posOffset>
                </wp:positionV>
                <wp:extent cx="3009900" cy="1866900"/>
                <wp:effectExtent l="0" t="0" r="7620" b="7620"/>
                <wp:wrapNone/>
                <wp:docPr id="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乙方：重庆霆赫酒店管理有限公司（全季酒店重庆星光大道两江幸福广场店）</w:t>
                            </w:r>
                          </w:p>
                          <w:p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联系人: 沈文华</w:t>
                            </w:r>
                          </w:p>
                          <w:p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联系电话：18589717175</w:t>
                            </w:r>
                          </w:p>
                          <w:p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时间：2</w:t>
                            </w:r>
                            <w:r>
                              <w:t>02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07</w:t>
                            </w:r>
                            <w:r>
                              <w:rPr>
                                <w:rFonts w:hint="eastAsia"/>
                              </w:rPr>
                              <w:t xml:space="preserve"> 月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08</w:t>
                            </w:r>
                            <w:r>
                              <w:rPr>
                                <w:rFonts w:hint="eastAsia"/>
                              </w:rPr>
                              <w:t xml:space="preserve"> 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240pt;margin-top:5.4pt;height:147pt;width:237pt;z-index:251660288;mso-width-relative:page;mso-height-relative:page;" fillcolor="#FFFFFF" filled="t" stroked="f" coordsize="21600,21600" o:gfxdata="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ptZB1dcAAAAKAQAADwAAAAAAAAABACAAAAAiAAAAZHJzL2Rvd25yZXYueG1s&#10;UEsBAhQAFAAAAAgAh07iQLGrOLrAAQAAeAMAAA4AAAAAAAAAAQAgAAAAJgEAAGRycy9lMm9Eb2Mu&#10;eG1sUEsFBgAAAAAGAAYAWQEAAFg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乙方：重庆霆赫酒店管理有限公司（全季酒店重庆星光大道两江幸福广场店）</w:t>
                      </w:r>
                    </w:p>
                    <w:p>
                      <w:pPr>
                        <w:spacing w:line="360" w:lineRule="auto"/>
                      </w:pPr>
                      <w:r>
                        <w:rPr>
                          <w:rFonts w:hint="eastAsia"/>
                        </w:rPr>
                        <w:t>联系人: 沈文华</w:t>
                      </w:r>
                    </w:p>
                    <w:p>
                      <w:pPr>
                        <w:spacing w:line="360" w:lineRule="auto"/>
                      </w:pPr>
                      <w:r>
                        <w:rPr>
                          <w:rFonts w:hint="eastAsia"/>
                        </w:rPr>
                        <w:t>联系电话：18589717175</w:t>
                      </w:r>
                    </w:p>
                    <w:p>
                      <w:pPr>
                        <w:spacing w:line="360" w:lineRule="auto"/>
                      </w:pPr>
                      <w:r>
                        <w:rPr>
                          <w:rFonts w:hint="eastAsia"/>
                        </w:rPr>
                        <w:t>时间：2</w:t>
                      </w:r>
                      <w:r>
                        <w:t>02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07</w:t>
                      </w:r>
                      <w:r>
                        <w:rPr>
                          <w:rFonts w:hint="eastAsia"/>
                        </w:rPr>
                        <w:t xml:space="preserve"> 月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08</w:t>
                      </w:r>
                      <w:r>
                        <w:rPr>
                          <w:rFonts w:hint="eastAsia"/>
                        </w:rPr>
                        <w:t xml:space="preserve"> 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68580</wp:posOffset>
                </wp:positionV>
                <wp:extent cx="2400300" cy="1866900"/>
                <wp:effectExtent l="0" t="0" r="7620" b="762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甲方：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高维信息技术（深圳）有限公司</w:t>
                            </w:r>
                          </w:p>
                          <w:p>
                            <w:pPr>
                              <w:spacing w:line="360" w:lineRule="auto"/>
                            </w:pPr>
                          </w:p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联系人: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王灿平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ab/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联系电话：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13823190226</w:t>
                            </w:r>
                          </w:p>
                          <w:p>
                            <w:pPr>
                              <w:spacing w:line="360" w:lineRule="auto"/>
                            </w:pPr>
                            <w:r>
                              <w:rPr>
                                <w:rFonts w:hint="eastAsia"/>
                              </w:rPr>
                              <w:t>时间：2</w:t>
                            </w:r>
                            <w:r>
                              <w:t>02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年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07</w:t>
                            </w:r>
                            <w:r>
                              <w:rPr>
                                <w:rFonts w:hint="eastAsia"/>
                              </w:rPr>
                              <w:t xml:space="preserve">月 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08 </w:t>
                            </w:r>
                            <w:r>
                              <w:rPr>
                                <w:rFonts w:hint="eastAsia"/>
                              </w:rPr>
                              <w:t>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9pt;margin-top:5.4pt;height:147pt;width:189pt;z-index:251659264;mso-width-relative:page;mso-height-relative:page;" fillcolor="#FFFFFF" filled="t" stroked="f" coordsize="21600,21600" o:gfxdata="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/HMBbXAAAACgEAAA8AAAAAAAAAAQAgAAAAIgAAAGRycy9kb3ducmV2LnhtbFBL&#10;AQIUABQAAAAIAIdO4kBJ/nLcvgEAAHgDAAAOAAAAAAAAAAEAIAAAACYBAABkcnMvZTJvRG9jLnht&#10;bFBLBQYAAAAABgAGAFkBAAB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甲方：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高维信息技术（深圳）有限公司</w:t>
                      </w:r>
                    </w:p>
                    <w:p>
                      <w:pPr>
                        <w:spacing w:line="360" w:lineRule="auto"/>
                      </w:pPr>
                    </w:p>
                    <w:p>
                      <w:pPr>
                        <w:spacing w:line="360" w:lineRule="auto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联系人: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王灿平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ab/>
                      </w:r>
                    </w:p>
                    <w:p>
                      <w:pPr>
                        <w:spacing w:line="360" w:lineRule="auto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</w:rPr>
                        <w:t>联系电话：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13823190226</w:t>
                      </w:r>
                    </w:p>
                    <w:p>
                      <w:pPr>
                        <w:spacing w:line="360" w:lineRule="auto"/>
                      </w:pPr>
                      <w:r>
                        <w:rPr>
                          <w:rFonts w:hint="eastAsia"/>
                        </w:rPr>
                        <w:t>时间：2</w:t>
                      </w:r>
                      <w:r>
                        <w:t>02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年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07</w:t>
                      </w:r>
                      <w:r>
                        <w:rPr>
                          <w:rFonts w:hint="eastAsia"/>
                        </w:rPr>
                        <w:t xml:space="preserve">月 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08 </w:t>
                      </w:r>
                      <w:r>
                        <w:rPr>
                          <w:rFonts w:hint="eastAsia"/>
                        </w:rPr>
                        <w:t>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900EAB"/>
    <w:multiLevelType w:val="multilevel"/>
    <w:tmpl w:val="3C900EA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44C6"/>
    <w:rsid w:val="00087A69"/>
    <w:rsid w:val="001C39DB"/>
    <w:rsid w:val="002343EC"/>
    <w:rsid w:val="00294713"/>
    <w:rsid w:val="002B7404"/>
    <w:rsid w:val="002E7380"/>
    <w:rsid w:val="003044CD"/>
    <w:rsid w:val="00A30BB0"/>
    <w:rsid w:val="00E044C6"/>
    <w:rsid w:val="00E935CD"/>
    <w:rsid w:val="0E106C9C"/>
    <w:rsid w:val="1C2152C1"/>
    <w:rsid w:val="20192FF2"/>
    <w:rsid w:val="283E035E"/>
    <w:rsid w:val="2BFC25EF"/>
    <w:rsid w:val="3E5978E4"/>
    <w:rsid w:val="407E5B20"/>
    <w:rsid w:val="44EB0035"/>
    <w:rsid w:val="458E2349"/>
    <w:rsid w:val="4F4566D8"/>
    <w:rsid w:val="4F6A7C73"/>
    <w:rsid w:val="5E655CE4"/>
    <w:rsid w:val="621D108A"/>
    <w:rsid w:val="6264537D"/>
    <w:rsid w:val="633E115C"/>
    <w:rsid w:val="6C914B19"/>
    <w:rsid w:val="6EAD7790"/>
    <w:rsid w:val="7633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327</Characters>
  <Lines>2</Lines>
  <Paragraphs>1</Paragraphs>
  <TotalTime>124</TotalTime>
  <ScaleCrop>false</ScaleCrop>
  <LinksUpToDate>false</LinksUpToDate>
  <CharactersWithSpaces>383</CharactersWithSpaces>
  <Application>WPS Office_11.1.0.10214_F1E327BC-269C-435d-A152-05C5408002CA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2020-09-18T03:24:00Z</dcterms:created>
  <dc:creator>sythms zhang</dc:creator>
  <cp:lastModifiedBy>王灿平Sunny</cp:lastModifiedBy>
  <cp:lastPrinted>2021-04-07T02:43:00Z</cp:lastPrinted>
  <dcterms:modified xsi:type="dcterms:W3CDTF">2021-07-08T07:47:45Z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2052-11.1.0.10214</vt:lpwstr>
  </property>
  <property fmtid="{D5CDD505-2E9C-101B-9397-08002B2CF9AE}" pid="3" name="ICV">
    <vt:lpwstr>A16799CBA62B4470A771653C6C11BE14</vt:lpwstr>
  </property>
</Properties>
</file>