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2CBE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rPr>
      </w:pPr>
    </w:p>
    <w:p w14:paraId="3A44F25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s="仿宋"/>
          <w:sz w:val="24"/>
          <w:szCs w:val="24"/>
          <w:lang w:val="zh-TW" w:eastAsia="zh-TW"/>
        </w:rPr>
      </w:pPr>
    </w:p>
    <w:p w14:paraId="0212183A">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s="黑体"/>
          <w:b/>
          <w:bCs/>
          <w:color w:val="000000" w:themeColor="text1"/>
          <w:sz w:val="44"/>
          <w:szCs w:val="44"/>
          <w:lang w:val="zh-TW" w:eastAsia="zh-TW"/>
          <w14:textFill>
            <w14:solidFill>
              <w14:schemeClr w14:val="tx1"/>
            </w14:solidFill>
          </w14:textFill>
        </w:rPr>
      </w:pPr>
      <w:r>
        <w:rPr>
          <w:rFonts w:ascii="仿宋" w:hAnsi="仿宋" w:eastAsia="仿宋" w:cs="黑体"/>
          <w:b/>
          <w:bCs/>
          <w:color w:val="000000" w:themeColor="text1"/>
          <w:sz w:val="44"/>
          <w:szCs w:val="44"/>
          <w:lang w:val="zh-TW" w:eastAsia="zh-TW"/>
          <w14:textFill>
            <w14:solidFill>
              <w14:schemeClr w14:val="tx1"/>
            </w14:solidFill>
          </w14:textFill>
        </w:rPr>
        <w:t>高维信息技术（深圳）有限公司</w:t>
      </w:r>
    </w:p>
    <w:p w14:paraId="0B381F06">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s="仿宋"/>
          <w:b/>
          <w:bCs/>
          <w:sz w:val="24"/>
          <w:szCs w:val="24"/>
          <w:lang w:val="zh-TW" w:eastAsia="zh-TW"/>
        </w:rPr>
      </w:pPr>
    </w:p>
    <w:p w14:paraId="030AD44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s="仿宋"/>
          <w:b/>
          <w:bCs/>
          <w:sz w:val="24"/>
          <w:szCs w:val="24"/>
          <w:lang w:val="zh-TW" w:eastAsia="zh-TW"/>
        </w:rPr>
      </w:pPr>
    </w:p>
    <w:p w14:paraId="517E102E">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ascii="仿宋" w:hAnsi="仿宋" w:eastAsia="仿宋" w:cs="仿宋"/>
        </w:rPr>
      </w:pPr>
      <w:r>
        <w:rPr>
          <w:rFonts w:hint="default" w:ascii="仿宋" w:hAnsi="仿宋" w:eastAsia="仿宋" w:cs="仿宋"/>
          <w:b/>
          <w:bCs/>
          <w:sz w:val="24"/>
          <w:szCs w:val="24"/>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5"/>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6C3F9D57">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s="仿宋"/>
          <w:sz w:val="24"/>
          <w:szCs w:val="24"/>
          <w:lang w:val="zh-TW" w:eastAsia="zh-TW"/>
        </w:rPr>
      </w:pPr>
    </w:p>
    <w:p w14:paraId="5F83FA61">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olor w:val="000000" w:themeColor="text1"/>
          <w:sz w:val="57"/>
          <w:szCs w:val="57"/>
          <w14:textFill>
            <w14:solidFill>
              <w14:schemeClr w14:val="tx1"/>
            </w14:solidFill>
          </w14:textFill>
        </w:rPr>
      </w:pPr>
      <w:r>
        <w:rPr>
          <w:rFonts w:ascii="仿宋" w:hAnsi="仿宋" w:eastAsia="仿宋"/>
          <w:color w:val="000000" w:themeColor="text1"/>
          <w:sz w:val="57"/>
          <w:szCs w:val="57"/>
          <w:lang w:eastAsia="zh-Hans"/>
          <w14:textFill>
            <w14:solidFill>
              <w14:schemeClr w14:val="tx1"/>
            </w14:solidFill>
          </w14:textFill>
        </w:rPr>
        <w:t>课程</w:t>
      </w:r>
      <w:r>
        <w:rPr>
          <w:rFonts w:ascii="仿宋" w:hAnsi="仿宋" w:eastAsia="仿宋"/>
          <w:color w:val="000000" w:themeColor="text1"/>
          <w:sz w:val="57"/>
          <w:szCs w:val="57"/>
          <w14:textFill>
            <w14:solidFill>
              <w14:schemeClr w14:val="tx1"/>
            </w14:solidFill>
          </w14:textFill>
        </w:rPr>
        <w:t>（独家）联合经营</w:t>
      </w:r>
    </w:p>
    <w:p w14:paraId="65294B1B">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olor w:val="000000" w:themeColor="text1"/>
          <w:sz w:val="57"/>
          <w:szCs w:val="57"/>
          <w:lang w:val="zh-CN"/>
          <w14:textFill>
            <w14:solidFill>
              <w14:schemeClr w14:val="tx1"/>
            </w14:solidFill>
          </w14:textFill>
        </w:rPr>
      </w:pPr>
      <w:r>
        <w:rPr>
          <w:rFonts w:ascii="仿宋" w:hAnsi="仿宋" w:eastAsia="仿宋"/>
          <w:color w:val="000000" w:themeColor="text1"/>
          <w:sz w:val="57"/>
          <w:szCs w:val="57"/>
          <w14:textFill>
            <w14:solidFill>
              <w14:schemeClr w14:val="tx1"/>
            </w14:solidFill>
          </w14:textFill>
        </w:rPr>
        <w:t>合作</w:t>
      </w:r>
      <w:r>
        <w:rPr>
          <w:rFonts w:ascii="仿宋" w:hAnsi="仿宋" w:eastAsia="仿宋"/>
          <w:color w:val="000000" w:themeColor="text1"/>
          <w:sz w:val="57"/>
          <w:szCs w:val="57"/>
          <w:lang w:val="zh-CN"/>
          <w14:textFill>
            <w14:solidFill>
              <w14:schemeClr w14:val="tx1"/>
            </w14:solidFill>
          </w14:textFill>
        </w:rPr>
        <w:t>协议</w:t>
      </w:r>
    </w:p>
    <w:p w14:paraId="7C332BEA">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hint="eastAsia" w:ascii="仿宋" w:hAnsi="仿宋" w:eastAsia="仿宋" w:cs="仿宋"/>
        </w:rPr>
      </w:pPr>
    </w:p>
    <w:p w14:paraId="5228996E">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hint="eastAsia" w:ascii="仿宋" w:hAnsi="仿宋" w:eastAsia="仿宋" w:cs="仿宋"/>
        </w:rPr>
      </w:pPr>
    </w:p>
    <w:p w14:paraId="7A9300AD">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hint="eastAsia" w:ascii="仿宋" w:hAnsi="仿宋" w:eastAsia="仿宋" w:cs="仿宋"/>
        </w:rPr>
      </w:pPr>
    </w:p>
    <w:p w14:paraId="748DE661">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hint="eastAsia" w:ascii="仿宋" w:hAnsi="仿宋" w:eastAsia="仿宋" w:cs="仿宋"/>
        </w:rPr>
      </w:pPr>
    </w:p>
    <w:p w14:paraId="02CC090F">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hint="eastAsia" w:ascii="仿宋" w:hAnsi="仿宋" w:eastAsia="仿宋" w:cs="仿宋"/>
        </w:rPr>
      </w:pPr>
    </w:p>
    <w:p w14:paraId="688434A0">
      <w:pPr>
        <w:pStyle w:val="15"/>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hint="eastAsia" w:ascii="仿宋" w:hAnsi="仿宋" w:eastAsia="仿宋" w:cs="仿宋"/>
        </w:rPr>
      </w:pPr>
    </w:p>
    <w:p w14:paraId="32E3D677">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hAnsi="仿宋" w:eastAsia="仿宋" w:cs="仿宋"/>
          <w:color w:val="000000" w:themeColor="text1"/>
          <w:sz w:val="24"/>
          <w:szCs w:val="24"/>
          <w:lang w:val="zh-TW" w:eastAsia="zh-TW"/>
          <w14:textFill>
            <w14:solidFill>
              <w14:schemeClr w14:val="tx1"/>
            </w14:solidFill>
          </w14:textFill>
        </w:rPr>
      </w:pPr>
      <w:r>
        <w:rPr>
          <w:rFonts w:ascii="仿宋" w:hAnsi="仿宋" w:eastAsia="仿宋" w:cs="仿宋"/>
          <w:color w:val="000000" w:themeColor="text1"/>
          <w:sz w:val="24"/>
          <w:szCs w:val="24"/>
          <w:lang w:val="zh-TW" w:eastAsia="zh-TW"/>
          <w14:textFill>
            <w14:solidFill>
              <w14:schemeClr w14:val="tx1"/>
            </w14:solidFill>
          </w14:textFill>
        </w:rPr>
        <w:t>合同编号： T20250</w:t>
      </w:r>
      <w:r>
        <w:rPr>
          <w:rFonts w:ascii="仿宋" w:hAnsi="仿宋" w:eastAsia="仿宋" w:cs="仿宋"/>
          <w:color w:val="000000" w:themeColor="text1"/>
          <w:sz w:val="24"/>
          <w:szCs w:val="24"/>
          <w14:textFill>
            <w14:solidFill>
              <w14:schemeClr w14:val="tx1"/>
            </w14:solidFill>
          </w14:textFill>
        </w:rPr>
        <w:t>303</w:t>
      </w:r>
      <w:r>
        <w:rPr>
          <w:rFonts w:ascii="仿宋" w:hAnsi="仿宋" w:eastAsia="仿宋" w:cs="仿宋"/>
          <w:color w:val="000000" w:themeColor="text1"/>
          <w:sz w:val="24"/>
          <w:szCs w:val="24"/>
          <w:lang w:val="zh-TW" w:eastAsia="zh-TW"/>
          <w14:textFill>
            <w14:solidFill>
              <w14:schemeClr w14:val="tx1"/>
            </w14:solidFill>
          </w14:textFill>
        </w:rPr>
        <w:t>01</w:t>
      </w:r>
    </w:p>
    <w:p w14:paraId="69A752C4">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rPr>
      </w:pPr>
    </w:p>
    <w:p w14:paraId="531F2A9A">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rPr>
      </w:pPr>
    </w:p>
    <w:p w14:paraId="6DB24A62">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rPr>
      </w:pPr>
    </w:p>
    <w:p w14:paraId="6BDC75C7">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rPr>
      </w:pPr>
    </w:p>
    <w:p w14:paraId="039F4DF4">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TW"/>
        </w:rPr>
        <w:t>甲    方：高维信息技术（深圳）有限公司</w:t>
      </w:r>
    </w:p>
    <w:p w14:paraId="117E4A75">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eastAsia="zh-Hans"/>
        </w:rPr>
      </w:pPr>
      <w:r>
        <w:rPr>
          <w:rFonts w:ascii="仿宋" w:hAnsi="仿宋" w:eastAsia="仿宋" w:cs="仿宋"/>
          <w:b/>
          <w:bCs/>
          <w:sz w:val="24"/>
          <w:szCs w:val="24"/>
          <w:lang w:eastAsia="zh-Hans"/>
        </w:rPr>
        <w:t>统一社会信用代码</w:t>
      </w:r>
      <w:r>
        <w:rPr>
          <w:rFonts w:hint="default" w:ascii="仿宋" w:hAnsi="仿宋" w:eastAsia="仿宋" w:cs="仿宋"/>
          <w:b/>
          <w:bCs/>
          <w:sz w:val="24"/>
          <w:szCs w:val="24"/>
          <w:lang w:eastAsia="zh-Hans"/>
        </w:rPr>
        <w:t>：914403003427084712</w:t>
      </w:r>
    </w:p>
    <w:p w14:paraId="34FB228D">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rPr>
      </w:pPr>
      <w:r>
        <w:rPr>
          <w:rFonts w:hint="default" w:ascii="仿宋" w:hAnsi="仿宋" w:eastAsia="仿宋" w:cs="仿宋"/>
          <w:b/>
          <w:bCs/>
          <w:sz w:val="24"/>
          <w:szCs w:val="24"/>
          <w:lang w:eastAsia="zh-Hans"/>
        </w:rPr>
        <w:t>联系人</w:t>
      </w:r>
      <w:r>
        <w:rPr>
          <w:rFonts w:ascii="仿宋" w:hAnsi="仿宋" w:eastAsia="仿宋" w:cs="仿宋"/>
          <w:b/>
          <w:bCs/>
          <w:sz w:val="24"/>
          <w:szCs w:val="24"/>
        </w:rPr>
        <w:t>：刘丽君</w:t>
      </w:r>
    </w:p>
    <w:p w14:paraId="21694FF8">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eastAsia="zh-Hans"/>
        </w:rPr>
      </w:pPr>
      <w:r>
        <w:rPr>
          <w:rFonts w:hint="default" w:ascii="仿宋" w:hAnsi="仿宋" w:eastAsia="仿宋" w:cs="仿宋"/>
          <w:b/>
          <w:bCs/>
          <w:sz w:val="24"/>
          <w:szCs w:val="24"/>
          <w:lang w:eastAsia="zh-Hans"/>
        </w:rPr>
        <w:t>联系地址：</w:t>
      </w:r>
      <w:r>
        <w:rPr>
          <w:rFonts w:ascii="仿宋" w:hAnsi="仿宋" w:eastAsia="仿宋" w:cs="仿宋"/>
          <w:b/>
          <w:bCs/>
          <w:sz w:val="24"/>
          <w:szCs w:val="24"/>
          <w:lang w:eastAsia="zh-Hans"/>
        </w:rPr>
        <w:t>深圳市罗湖区桂园街道鹿丹村社区滨河路1011号鹿丹大厦701F</w:t>
      </w:r>
    </w:p>
    <w:p w14:paraId="602DA147">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rPr>
      </w:pPr>
      <w:r>
        <w:rPr>
          <w:rFonts w:hint="default" w:ascii="仿宋" w:hAnsi="仿宋" w:eastAsia="仿宋" w:cs="仿宋"/>
          <w:b/>
          <w:bCs/>
          <w:sz w:val="24"/>
          <w:szCs w:val="24"/>
          <w:lang w:eastAsia="zh-Hans"/>
        </w:rPr>
        <w:t>联系电话：</w:t>
      </w:r>
      <w:r>
        <w:rPr>
          <w:rFonts w:ascii="仿宋" w:hAnsi="仿宋" w:eastAsia="仿宋" w:cs="仿宋"/>
          <w:b/>
          <w:bCs/>
          <w:sz w:val="24"/>
          <w:szCs w:val="24"/>
        </w:rPr>
        <w:t>18501256367</w:t>
      </w:r>
    </w:p>
    <w:p w14:paraId="519105DF">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rPr>
      </w:pPr>
      <w:r>
        <w:rPr>
          <w:rFonts w:hint="default" w:ascii="仿宋" w:hAnsi="仿宋" w:eastAsia="仿宋" w:cs="仿宋"/>
          <w:b/>
          <w:bCs/>
          <w:sz w:val="24"/>
          <w:szCs w:val="24"/>
          <w:lang w:eastAsia="zh-Hans"/>
        </w:rPr>
        <w:t>联系邮箱：llj@gaowei.com</w:t>
      </w:r>
    </w:p>
    <w:p w14:paraId="439B1720">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eastAsia="zh-Hans"/>
        </w:rPr>
      </w:pPr>
    </w:p>
    <w:p w14:paraId="2FD2FBAC">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TW"/>
        </w:rPr>
        <w:t>乙    方：南京易麦思企业管理咨询有限公司</w:t>
      </w:r>
    </w:p>
    <w:p w14:paraId="4C0DAF2E">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Hans"/>
        </w:rPr>
        <w:t>统一社会信用代码</w:t>
      </w:r>
      <w:r>
        <w:rPr>
          <w:rFonts w:hint="default" w:ascii="仿宋" w:hAnsi="仿宋" w:eastAsia="仿宋" w:cs="仿宋"/>
          <w:b/>
          <w:bCs/>
          <w:sz w:val="24"/>
          <w:szCs w:val="24"/>
          <w:lang w:val="zh-TW" w:eastAsia="zh-Hans"/>
        </w:rPr>
        <w:t>：</w:t>
      </w:r>
      <w:r>
        <w:rPr>
          <w:rFonts w:ascii="仿宋" w:hAnsi="仿宋" w:eastAsia="仿宋" w:cs="仿宋"/>
          <w:b/>
          <w:bCs/>
          <w:sz w:val="24"/>
          <w:szCs w:val="24"/>
          <w:lang w:val="zh-TW" w:eastAsia="zh-TW"/>
        </w:rPr>
        <w:t>91320114MA1WBQ586R</w:t>
      </w:r>
    </w:p>
    <w:p w14:paraId="44064C4E">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TW"/>
        </w:rPr>
        <w:t>联系人：蒋诚烨</w:t>
      </w:r>
    </w:p>
    <w:p w14:paraId="40AA28F3">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TW"/>
        </w:rPr>
        <w:t>联系地址：南京市江宁区秣稠东路帝景天誉18-104</w:t>
      </w:r>
    </w:p>
    <w:p w14:paraId="5AF1B93C">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TW"/>
        </w:rPr>
        <w:t>联系电话：18851650788</w:t>
      </w:r>
    </w:p>
    <w:p w14:paraId="065C0D2A">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TW"/>
        </w:rPr>
        <w:t>联系邮箱：prysir@163.com</w:t>
      </w:r>
    </w:p>
    <w:p w14:paraId="1471B9FC">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Hans"/>
        </w:rPr>
      </w:pPr>
    </w:p>
    <w:p w14:paraId="69F8B516">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Hans"/>
        </w:rPr>
        <w:t>乙方指定</w:t>
      </w:r>
      <w:r>
        <w:rPr>
          <w:rFonts w:ascii="仿宋" w:hAnsi="仿宋" w:eastAsia="仿宋" w:cs="仿宋"/>
          <w:b/>
          <w:bCs/>
          <w:sz w:val="24"/>
          <w:szCs w:val="24"/>
          <w:lang w:val="zh-TW" w:eastAsia="zh-TW"/>
        </w:rPr>
        <w:t>老师</w:t>
      </w:r>
      <w:r>
        <w:rPr>
          <w:rFonts w:ascii="仿宋" w:hAnsi="仿宋" w:eastAsia="仿宋" w:cs="仿宋"/>
          <w:b/>
          <w:bCs/>
          <w:sz w:val="24"/>
          <w:szCs w:val="24"/>
          <w:lang w:val="zh-TW" w:eastAsia="zh-Hans"/>
        </w:rPr>
        <w:t>：许世光</w:t>
      </w:r>
    </w:p>
    <w:p w14:paraId="05480435">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b/>
          <w:bCs/>
          <w:sz w:val="24"/>
          <w:szCs w:val="24"/>
          <w:lang w:val="zh-TW" w:eastAsia="zh-TW"/>
        </w:rPr>
      </w:pPr>
      <w:r>
        <w:rPr>
          <w:rFonts w:ascii="仿宋" w:hAnsi="仿宋" w:eastAsia="仿宋" w:cs="仿宋"/>
          <w:b/>
          <w:bCs/>
          <w:sz w:val="24"/>
          <w:szCs w:val="24"/>
          <w:lang w:val="zh-TW" w:eastAsia="zh-Hans"/>
        </w:rPr>
        <w:t>身份证号码：</w:t>
      </w:r>
      <w:r>
        <w:rPr>
          <w:rFonts w:ascii="仿宋" w:hAnsi="仿宋" w:eastAsia="仿宋" w:cs="仿宋"/>
          <w:b/>
          <w:bCs/>
          <w:sz w:val="24"/>
          <w:szCs w:val="24"/>
          <w:lang w:val="zh-TW" w:eastAsia="zh-TW"/>
        </w:rPr>
        <w:t>612129198009191617</w:t>
      </w:r>
    </w:p>
    <w:p w14:paraId="36D6185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hint="eastAsia" w:ascii="仿宋" w:hAnsi="仿宋" w:eastAsia="仿宋" w:cs="仿宋"/>
          <w:lang w:val="zh-TW" w:eastAsia="zh-TW"/>
        </w:rPr>
      </w:pPr>
    </w:p>
    <w:p w14:paraId="4E71304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hint="eastAsia" w:ascii="仿宋" w:hAnsi="仿宋" w:eastAsia="仿宋" w:cs="仿宋"/>
          <w:lang w:val="zh-TW" w:eastAsia="zh-TW"/>
        </w:rPr>
      </w:pPr>
      <w:r>
        <w:rPr>
          <w:rFonts w:ascii="仿宋" w:hAnsi="仿宋" w:eastAsia="仿宋" w:cs="仿宋"/>
          <w:lang w:val="zh-TW" w:eastAsia="zh-TW"/>
        </w:rPr>
        <w:t>甲乙双方经友好协商，</w:t>
      </w:r>
      <w:r>
        <w:rPr>
          <w:rFonts w:hint="eastAsia" w:ascii="仿宋" w:hAnsi="仿宋" w:eastAsia="仿宋" w:cs="仿宋"/>
          <w:lang w:val="zh-TW" w:eastAsia="zh-TW"/>
        </w:rPr>
        <w:t>甲方邀请乙方携手共同</w:t>
      </w:r>
      <w:r>
        <w:rPr>
          <w:rFonts w:hint="eastAsia" w:ascii="仿宋" w:hAnsi="仿宋" w:eastAsia="仿宋" w:cs="仿宋"/>
          <w:lang w:eastAsia="zh-Hans"/>
        </w:rPr>
        <w:t>开</w:t>
      </w:r>
      <w:r>
        <w:rPr>
          <w:rFonts w:hint="eastAsia" w:ascii="仿宋" w:hAnsi="仿宋" w:eastAsia="仿宋" w:cs="仿宋"/>
          <w:lang w:val="zh-TW" w:eastAsia="zh-TW"/>
        </w:rPr>
        <w:t>发</w:t>
      </w:r>
      <w:r>
        <w:rPr>
          <w:rFonts w:hint="eastAsia" w:ascii="仿宋" w:hAnsi="仿宋" w:eastAsia="仿宋" w:cs="仿宋"/>
          <w:lang w:eastAsia="zh-Hans"/>
        </w:rPr>
        <w:t>和联合经营</w:t>
      </w:r>
      <w:r>
        <w:rPr>
          <w:rFonts w:ascii="仿宋" w:hAnsi="仿宋" w:eastAsia="仿宋" w:cs="仿宋"/>
          <w:lang w:val="zh-TW" w:eastAsia="zh-TW"/>
        </w:rPr>
        <w:t>《</w:t>
      </w:r>
      <w:r>
        <w:rPr>
          <w:rFonts w:hint="eastAsia" w:ascii="仿宋" w:hAnsi="仿宋" w:eastAsia="仿宋" w:cs="仿宋"/>
        </w:rPr>
        <w:t>绩效穿透</w:t>
      </w:r>
      <w:r>
        <w:rPr>
          <w:rFonts w:ascii="仿宋" w:hAnsi="仿宋" w:eastAsia="仿宋" w:cs="仿宋"/>
          <w:lang w:val="zh-TW" w:eastAsia="zh-TW"/>
        </w:rPr>
        <w:t>》</w:t>
      </w:r>
      <w:r>
        <w:rPr>
          <w:rFonts w:hint="eastAsia" w:ascii="仿宋" w:hAnsi="仿宋" w:eastAsia="仿宋" w:cs="仿宋"/>
        </w:rPr>
        <w:t>绩效管理</w:t>
      </w:r>
      <w:r>
        <w:rPr>
          <w:rFonts w:hint="eastAsia" w:ascii="仿宋" w:hAnsi="仿宋" w:eastAsia="仿宋" w:cs="仿宋"/>
          <w:lang w:val="zh-TW" w:eastAsia="zh-TW"/>
        </w:rPr>
        <w:t>系列</w:t>
      </w:r>
      <w:r>
        <w:rPr>
          <w:rFonts w:ascii="仿宋" w:hAnsi="仿宋" w:eastAsia="仿宋" w:cs="仿宋"/>
          <w:lang w:val="zh-TW" w:eastAsia="zh-TW"/>
        </w:rPr>
        <w:t>课</w:t>
      </w:r>
      <w:r>
        <w:rPr>
          <w:rFonts w:hint="eastAsia" w:ascii="仿宋" w:hAnsi="仿宋" w:eastAsia="仿宋" w:cs="仿宋"/>
          <w:lang w:val="zh-TW" w:eastAsia="zh-Hans"/>
        </w:rPr>
        <w:t>程</w:t>
      </w:r>
      <w:r>
        <w:rPr>
          <w:rFonts w:ascii="仿宋" w:hAnsi="仿宋" w:eastAsia="仿宋" w:cs="仿宋"/>
          <w:lang w:val="zh-TW" w:eastAsia="zh-TW"/>
        </w:rPr>
        <w:t>（以下称“课程”）</w:t>
      </w:r>
      <w:r>
        <w:rPr>
          <w:rFonts w:hint="eastAsia" w:ascii="仿宋" w:hAnsi="仿宋" w:eastAsia="仿宋" w:cs="仿宋"/>
          <w:lang w:val="zh-TW" w:eastAsia="zh-TW"/>
        </w:rPr>
        <w:t>，并愿</w:t>
      </w:r>
      <w:r>
        <w:rPr>
          <w:rFonts w:ascii="仿宋" w:hAnsi="仿宋" w:eastAsia="仿宋" w:cs="仿宋"/>
          <w:lang w:val="zh-TW" w:eastAsia="zh-TW"/>
        </w:rPr>
        <w:t>基于各自优势合作互惠共赢，</w:t>
      </w:r>
      <w:r>
        <w:rPr>
          <w:rFonts w:hint="eastAsia" w:ascii="仿宋" w:hAnsi="仿宋" w:eastAsia="仿宋" w:cs="仿宋"/>
          <w:lang w:val="zh-TW" w:eastAsia="zh-TW"/>
        </w:rPr>
        <w:t>为了</w:t>
      </w:r>
      <w:r>
        <w:rPr>
          <w:rFonts w:ascii="仿宋" w:hAnsi="仿宋" w:eastAsia="仿宋" w:cs="仿宋"/>
          <w:lang w:eastAsia="zh-TW"/>
        </w:rPr>
        <w:t>课程</w:t>
      </w:r>
      <w:r>
        <w:rPr>
          <w:rFonts w:hint="eastAsia" w:ascii="仿宋" w:hAnsi="仿宋" w:eastAsia="仿宋" w:cs="仿宋"/>
          <w:lang w:val="zh-TW" w:eastAsia="zh-TW"/>
        </w:rPr>
        <w:t>的持续健康发展</w:t>
      </w:r>
      <w:r>
        <w:rPr>
          <w:rFonts w:hint="eastAsia" w:ascii="仿宋" w:hAnsi="仿宋" w:eastAsia="仿宋" w:cs="仿宋"/>
          <w:lang w:val="zh-TW"/>
        </w:rPr>
        <w:t>，</w:t>
      </w:r>
      <w:r>
        <w:rPr>
          <w:rFonts w:hint="eastAsia" w:ascii="仿宋" w:hAnsi="仿宋" w:eastAsia="仿宋" w:cs="仿宋"/>
          <w:lang w:val="zh-TW" w:eastAsia="zh-TW"/>
        </w:rPr>
        <w:t>就</w:t>
      </w:r>
      <w:r>
        <w:rPr>
          <w:rFonts w:ascii="仿宋" w:hAnsi="仿宋" w:eastAsia="仿宋" w:cs="仿宋"/>
          <w:lang w:val="zh-TW" w:eastAsia="zh-TW"/>
        </w:rPr>
        <w:t>共同进行传播、培训、咨询、经纪、投资服务等合作事宜达成一致并约定以下协议，以资信守。</w:t>
      </w:r>
    </w:p>
    <w:p w14:paraId="6754F53E">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hint="eastAsia" w:ascii="仿宋" w:hAnsi="仿宋" w:eastAsia="仿宋" w:cs="仿宋"/>
          <w:lang w:val="zh-TW" w:eastAsia="zh-TW"/>
        </w:rPr>
      </w:pPr>
    </w:p>
    <w:p w14:paraId="41513E3D">
      <w:pPr>
        <w:pStyle w:val="16"/>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hint="eastAsia" w:ascii="仿宋" w:hAnsi="仿宋" w:eastAsia="仿宋" w:cs="仿宋"/>
          <w:b/>
          <w:bCs/>
          <w:lang w:val="zh-TW" w:eastAsia="zh-TW"/>
        </w:rPr>
      </w:pPr>
      <w:r>
        <w:rPr>
          <w:rFonts w:ascii="仿宋" w:hAnsi="仿宋" w:eastAsia="仿宋" w:cs="仿宋"/>
          <w:b/>
          <w:bCs/>
          <w:lang w:val="zh-TW" w:eastAsia="zh-TW"/>
        </w:rPr>
        <w:t>合作</w:t>
      </w:r>
      <w:r>
        <w:rPr>
          <w:rFonts w:hint="eastAsia" w:ascii="仿宋" w:hAnsi="仿宋" w:eastAsia="仿宋" w:cs="仿宋"/>
          <w:b/>
          <w:bCs/>
          <w:lang w:val="zh-TW" w:eastAsia="zh-TW"/>
        </w:rPr>
        <w:t>说明</w:t>
      </w:r>
    </w:p>
    <w:p w14:paraId="64CD8785">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b/>
          <w:bCs/>
        </w:rPr>
      </w:pPr>
      <w:r>
        <w:rPr>
          <w:rFonts w:ascii="仿宋" w:hAnsi="仿宋" w:eastAsia="仿宋" w:cs="仿宋"/>
          <w:b/>
          <w:bCs/>
        </w:rPr>
        <w:t>1.1合作项目细则</w:t>
      </w:r>
      <w:r>
        <w:rPr>
          <w:rFonts w:hint="eastAsia" w:ascii="仿宋" w:hAnsi="仿宋" w:eastAsia="仿宋" w:cs="仿宋"/>
          <w:b/>
          <w:bCs/>
        </w:rPr>
        <w:t>说明</w:t>
      </w:r>
    </w:p>
    <w:p w14:paraId="3BD4DF9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r>
        <w:rPr>
          <w:rFonts w:ascii="仿宋" w:hAnsi="仿宋" w:eastAsia="仿宋" w:cs="仿宋"/>
          <w:lang w:val="zh-TW" w:eastAsia="zh-TW"/>
        </w:rPr>
        <w:t>甲乙双方均确认，本条款的约定视为甲乙双方均同意并承诺就本合同项下</w:t>
      </w:r>
      <w:r>
        <w:rPr>
          <w:rFonts w:hint="eastAsia" w:ascii="仿宋" w:hAnsi="仿宋" w:eastAsia="仿宋" w:cs="仿宋"/>
          <w:lang w:val="zh-TW" w:eastAsia="zh-TW"/>
        </w:rPr>
        <w:t>共同</w:t>
      </w:r>
      <w:r>
        <w:rPr>
          <w:rFonts w:hint="eastAsia" w:ascii="仿宋" w:hAnsi="仿宋" w:eastAsia="仿宋" w:cs="仿宋"/>
          <w:lang w:eastAsia="zh-Hans"/>
        </w:rPr>
        <w:t>开</w:t>
      </w:r>
      <w:r>
        <w:rPr>
          <w:rFonts w:hint="eastAsia" w:ascii="仿宋" w:hAnsi="仿宋" w:eastAsia="仿宋" w:cs="仿宋"/>
          <w:lang w:val="zh-TW" w:eastAsia="zh-TW"/>
        </w:rPr>
        <w:t>发的</w:t>
      </w:r>
      <w:r>
        <w:rPr>
          <w:rFonts w:ascii="仿宋" w:hAnsi="仿宋" w:eastAsia="仿宋" w:cs="仿宋"/>
          <w:lang w:val="zh-TW" w:eastAsia="zh-TW"/>
        </w:rPr>
        <w:t>《</w:t>
      </w:r>
      <w:r>
        <w:rPr>
          <w:rFonts w:hint="eastAsia" w:ascii="仿宋" w:hAnsi="仿宋" w:eastAsia="仿宋" w:cs="仿宋"/>
        </w:rPr>
        <w:t>绩效穿透</w:t>
      </w:r>
      <w:r>
        <w:rPr>
          <w:rFonts w:ascii="仿宋" w:hAnsi="仿宋" w:eastAsia="仿宋" w:cs="仿宋"/>
          <w:lang w:val="zh-TW" w:eastAsia="zh-TW"/>
        </w:rPr>
        <w:t>》</w:t>
      </w:r>
      <w:r>
        <w:rPr>
          <w:rFonts w:hint="eastAsia" w:ascii="仿宋" w:hAnsi="仿宋" w:eastAsia="仿宋" w:cs="仿宋"/>
        </w:rPr>
        <w:t>绩效管理</w:t>
      </w:r>
      <w:r>
        <w:rPr>
          <w:rFonts w:hint="eastAsia" w:ascii="仿宋" w:hAnsi="仿宋" w:eastAsia="仿宋" w:cs="仿宋"/>
          <w:lang w:val="zh-TW" w:eastAsia="zh-TW"/>
        </w:rPr>
        <w:t>系列</w:t>
      </w:r>
      <w:r>
        <w:rPr>
          <w:rFonts w:ascii="仿宋" w:hAnsi="仿宋" w:eastAsia="仿宋" w:cs="仿宋"/>
          <w:lang w:val="zh-TW" w:eastAsia="zh-TW"/>
        </w:rPr>
        <w:t>课</w:t>
      </w:r>
      <w:r>
        <w:rPr>
          <w:rFonts w:hint="eastAsia" w:ascii="仿宋" w:hAnsi="仿宋" w:eastAsia="仿宋" w:cs="仿宋"/>
          <w:lang w:val="zh-TW" w:eastAsia="zh-Hans"/>
        </w:rPr>
        <w:t>程</w:t>
      </w:r>
      <w:r>
        <w:rPr>
          <w:rFonts w:ascii="仿宋" w:hAnsi="仿宋" w:eastAsia="仿宋" w:cs="仿宋"/>
          <w:lang w:val="zh-TW" w:eastAsia="zh-TW"/>
        </w:rPr>
        <w:t>（以下称“课程”）</w:t>
      </w:r>
      <w:r>
        <w:rPr>
          <w:rFonts w:hint="eastAsia" w:ascii="仿宋" w:hAnsi="仿宋" w:eastAsia="仿宋" w:cs="仿宋"/>
          <w:lang w:val="zh-TW" w:eastAsia="zh-TW"/>
        </w:rPr>
        <w:t>，以及</w:t>
      </w:r>
      <w:r>
        <w:rPr>
          <w:rFonts w:hint="eastAsia" w:ascii="仿宋" w:hAnsi="仿宋" w:eastAsia="仿宋" w:cs="仿宋"/>
          <w:lang w:val="zh-TW" w:eastAsia="zh-Hans"/>
        </w:rPr>
        <w:t>基于</w:t>
      </w:r>
      <w:r>
        <w:rPr>
          <w:rFonts w:ascii="仿宋" w:hAnsi="仿宋" w:eastAsia="仿宋" w:cs="仿宋"/>
          <w:lang w:val="zh-TW" w:eastAsia="zh-Hans"/>
        </w:rPr>
        <w:t>课程</w:t>
      </w:r>
      <w:r>
        <w:rPr>
          <w:rFonts w:hint="eastAsia" w:ascii="仿宋" w:hAnsi="仿宋" w:eastAsia="仿宋" w:cs="仿宋"/>
          <w:lang w:val="zh-TW" w:eastAsia="zh-Hans"/>
        </w:rPr>
        <w:t>而衍生</w:t>
      </w:r>
      <w:r>
        <w:rPr>
          <w:rFonts w:hint="eastAsia" w:ascii="仿宋" w:hAnsi="仿宋" w:eastAsia="仿宋" w:cs="仿宋"/>
          <w:lang w:val="zh-TW" w:eastAsia="zh-TW"/>
        </w:rPr>
        <w:t>的</w:t>
      </w:r>
      <w:r>
        <w:rPr>
          <w:rFonts w:ascii="仿宋" w:hAnsi="仿宋" w:eastAsia="仿宋" w:cs="仿宋"/>
          <w:lang w:val="zh-TW" w:eastAsia="zh-Hans"/>
        </w:rPr>
        <w:t>课程</w:t>
      </w:r>
      <w:r>
        <w:rPr>
          <w:rFonts w:hint="eastAsia" w:ascii="仿宋" w:hAnsi="仿宋" w:eastAsia="仿宋" w:cs="仿宋"/>
          <w:lang w:val="zh-TW" w:eastAsia="zh-Hans"/>
        </w:rPr>
        <w:t>子项目进行联合</w:t>
      </w:r>
      <w:r>
        <w:rPr>
          <w:rFonts w:hint="eastAsia" w:ascii="仿宋" w:hAnsi="仿宋" w:eastAsia="仿宋" w:cs="仿宋"/>
          <w:lang w:val="zh-TW" w:eastAsia="zh-TW"/>
        </w:rPr>
        <w:t>经</w:t>
      </w:r>
      <w:r>
        <w:rPr>
          <w:rFonts w:hint="eastAsia" w:ascii="仿宋" w:hAnsi="仿宋" w:eastAsia="仿宋" w:cs="仿宋"/>
          <w:lang w:val="zh-TW" w:eastAsia="zh-Hans"/>
        </w:rPr>
        <w:t>营合作</w:t>
      </w:r>
      <w:r>
        <w:rPr>
          <w:rFonts w:ascii="仿宋" w:hAnsi="仿宋" w:eastAsia="仿宋" w:cs="仿宋"/>
          <w:lang w:val="zh-TW" w:eastAsia="zh-Hans"/>
        </w:rPr>
        <w:t>，课程</w:t>
      </w:r>
      <w:r>
        <w:rPr>
          <w:rFonts w:hint="eastAsia" w:ascii="仿宋" w:hAnsi="仿宋" w:eastAsia="仿宋" w:cs="仿宋"/>
          <w:lang w:val="zh-TW" w:eastAsia="zh-Hans"/>
        </w:rPr>
        <w:t>子项目包括但不限于</w:t>
      </w:r>
      <w:r>
        <w:rPr>
          <w:rFonts w:ascii="仿宋" w:hAnsi="仿宋" w:eastAsia="仿宋" w:cs="仿宋"/>
          <w:lang w:val="zh-TW" w:eastAsia="zh-TW"/>
        </w:rPr>
        <w:t>公开课</w:t>
      </w:r>
      <w:r>
        <w:rPr>
          <w:rFonts w:hint="eastAsia" w:ascii="仿宋" w:hAnsi="仿宋" w:eastAsia="仿宋" w:cs="仿宋"/>
          <w:lang w:eastAsia="zh-Hans"/>
        </w:rPr>
        <w:t>课程</w:t>
      </w:r>
      <w:r>
        <w:rPr>
          <w:rFonts w:ascii="仿宋" w:hAnsi="仿宋" w:eastAsia="仿宋" w:cs="仿宋"/>
          <w:lang w:val="zh-TW" w:eastAsia="zh-TW"/>
        </w:rPr>
        <w:t>、</w:t>
      </w:r>
      <w:r>
        <w:rPr>
          <w:rFonts w:hint="eastAsia" w:ascii="仿宋" w:hAnsi="仿宋" w:eastAsia="仿宋" w:cs="仿宋"/>
          <w:lang w:eastAsia="zh-Hans"/>
        </w:rPr>
        <w:t>入企</w:t>
      </w:r>
      <w:r>
        <w:rPr>
          <w:rFonts w:hint="eastAsia" w:ascii="仿宋" w:hAnsi="仿宋" w:eastAsia="仿宋" w:cs="仿宋"/>
          <w:lang w:val="zh-TW" w:eastAsia="zh-TW"/>
        </w:rPr>
        <w:t>内训</w:t>
      </w:r>
      <w:r>
        <w:rPr>
          <w:rFonts w:ascii="仿宋" w:hAnsi="仿宋" w:eastAsia="仿宋" w:cs="仿宋"/>
          <w:lang w:val="zh-TW" w:eastAsia="zh-TW"/>
        </w:rPr>
        <w:t>、第三方授课</w:t>
      </w:r>
      <w:r>
        <w:rPr>
          <w:rFonts w:hint="eastAsia" w:ascii="仿宋" w:hAnsi="仿宋" w:eastAsia="仿宋" w:cs="仿宋"/>
          <w:lang w:eastAsia="zh-Hans"/>
        </w:rPr>
        <w:t>经纪</w:t>
      </w:r>
      <w:r>
        <w:rPr>
          <w:rFonts w:ascii="仿宋" w:hAnsi="仿宋" w:eastAsia="仿宋" w:cs="仿宋"/>
          <w:lang w:val="zh-TW" w:eastAsia="zh-TW"/>
        </w:rPr>
        <w:t>、</w:t>
      </w:r>
      <w:r>
        <w:rPr>
          <w:rFonts w:hint="eastAsia" w:ascii="仿宋" w:hAnsi="仿宋" w:eastAsia="仿宋" w:cs="仿宋"/>
          <w:lang w:eastAsia="zh-Hans"/>
        </w:rPr>
        <w:t>创投机构</w:t>
      </w:r>
      <w:r>
        <w:rPr>
          <w:rFonts w:hint="eastAsia" w:ascii="仿宋" w:hAnsi="仿宋" w:eastAsia="仿宋" w:cs="仿宋"/>
          <w:lang w:val="zh-TW"/>
        </w:rPr>
        <w:t>方案辅导</w:t>
      </w:r>
      <w:r>
        <w:rPr>
          <w:rFonts w:hint="eastAsia" w:ascii="仿宋" w:hAnsi="仿宋" w:eastAsia="仿宋" w:cs="仿宋"/>
          <w:lang w:eastAsia="zh-Hans"/>
        </w:rPr>
        <w:t>定制</w:t>
      </w:r>
      <w:r>
        <w:rPr>
          <w:rFonts w:ascii="仿宋" w:hAnsi="仿宋" w:eastAsia="仿宋" w:cs="仿宋"/>
          <w:lang w:val="zh-TW" w:eastAsia="zh-TW"/>
        </w:rPr>
        <w:t>、具体企业指定咨询服务</w:t>
      </w:r>
      <w:r>
        <w:rPr>
          <w:rFonts w:hint="eastAsia" w:ascii="仿宋" w:hAnsi="仿宋" w:eastAsia="仿宋" w:cs="仿宋"/>
          <w:lang w:val="zh-TW"/>
        </w:rPr>
        <w:t>、具体智力投资项目</w:t>
      </w:r>
      <w:r>
        <w:rPr>
          <w:rFonts w:ascii="仿宋" w:hAnsi="仿宋" w:eastAsia="仿宋" w:cs="仿宋"/>
        </w:rPr>
        <w:t>、</w:t>
      </w:r>
      <w:r>
        <w:rPr>
          <w:rFonts w:hint="eastAsia" w:ascii="仿宋" w:hAnsi="仿宋" w:eastAsia="仿宋" w:cs="仿宋"/>
          <w:lang w:eastAsia="zh-Hans"/>
        </w:rPr>
        <w:t>音视频线上课程</w:t>
      </w:r>
      <w:r>
        <w:rPr>
          <w:rFonts w:ascii="仿宋" w:hAnsi="仿宋" w:eastAsia="仿宋" w:cs="仿宋"/>
          <w:lang w:eastAsia="zh-Hans"/>
        </w:rPr>
        <w:t>、课程</w:t>
      </w:r>
      <w:r>
        <w:rPr>
          <w:rFonts w:hint="eastAsia" w:ascii="仿宋" w:hAnsi="仿宋" w:eastAsia="仿宋" w:cs="仿宋"/>
        </w:rPr>
        <w:t>老师</w:t>
      </w:r>
      <w:r>
        <w:rPr>
          <w:rFonts w:hint="eastAsia" w:ascii="仿宋" w:hAnsi="仿宋" w:eastAsia="仿宋" w:cs="仿宋"/>
          <w:lang w:eastAsia="zh-Hans"/>
        </w:rPr>
        <w:t>的知名度美誉度推广</w:t>
      </w:r>
      <w:r>
        <w:rPr>
          <w:rFonts w:ascii="仿宋" w:hAnsi="仿宋" w:eastAsia="仿宋" w:cs="仿宋"/>
          <w:lang w:eastAsia="zh-Hans"/>
        </w:rPr>
        <w:t>、</w:t>
      </w:r>
      <w:r>
        <w:rPr>
          <w:rFonts w:hint="eastAsia" w:ascii="仿宋" w:hAnsi="仿宋" w:eastAsia="仿宋" w:cs="仿宋"/>
          <w:lang w:eastAsia="zh-Hans"/>
        </w:rPr>
        <w:t>书籍出版</w:t>
      </w:r>
      <w:r>
        <w:rPr>
          <w:rFonts w:ascii="仿宋" w:hAnsi="仿宋" w:eastAsia="仿宋" w:cs="仿宋"/>
          <w:lang w:eastAsia="zh-Hans"/>
        </w:rPr>
        <w:t>、</w:t>
      </w:r>
      <w:r>
        <w:rPr>
          <w:rFonts w:hint="eastAsia" w:ascii="仿宋" w:hAnsi="仿宋" w:eastAsia="仿宋" w:cs="仿宋"/>
          <w:lang w:eastAsia="zh-Hans"/>
        </w:rPr>
        <w:t>课程讲师认证</w:t>
      </w:r>
      <w:r>
        <w:rPr>
          <w:rFonts w:ascii="仿宋" w:hAnsi="仿宋" w:eastAsia="仿宋" w:cs="仿宋"/>
          <w:lang w:eastAsia="zh-Hans"/>
        </w:rPr>
        <w:t>、IT</w:t>
      </w:r>
      <w:r>
        <w:rPr>
          <w:rFonts w:hint="eastAsia" w:ascii="仿宋" w:hAnsi="仿宋" w:eastAsia="仿宋" w:cs="仿宋"/>
          <w:lang w:eastAsia="zh-Hans"/>
        </w:rPr>
        <w:t>工具化合作</w:t>
      </w:r>
      <w:r>
        <w:rPr>
          <w:rFonts w:ascii="仿宋" w:hAnsi="仿宋" w:eastAsia="仿宋" w:cs="仿宋"/>
          <w:lang w:eastAsia="zh-Hans"/>
        </w:rPr>
        <w:t>、</w:t>
      </w:r>
      <w:r>
        <w:rPr>
          <w:rFonts w:hint="eastAsia" w:ascii="仿宋" w:hAnsi="仿宋" w:eastAsia="仿宋" w:cs="仿宋"/>
          <w:lang w:eastAsia="zh-Hans"/>
        </w:rPr>
        <w:t>合资公司</w:t>
      </w:r>
      <w:r>
        <w:rPr>
          <w:rFonts w:ascii="仿宋" w:hAnsi="仿宋" w:eastAsia="仿宋" w:cs="仿宋"/>
          <w:lang w:val="zh-TW" w:eastAsia="zh-TW"/>
        </w:rPr>
        <w:t>等。</w:t>
      </w:r>
    </w:p>
    <w:p w14:paraId="7092A1B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r>
        <w:rPr>
          <w:rFonts w:ascii="仿宋" w:hAnsi="仿宋" w:eastAsia="仿宋" w:cs="仿宋"/>
          <w:lang w:val="zh-TW" w:eastAsia="zh-TW"/>
        </w:rPr>
        <w:t>甲乙双方</w:t>
      </w:r>
      <w:r>
        <w:rPr>
          <w:rFonts w:hint="eastAsia" w:ascii="仿宋" w:hAnsi="仿宋" w:eastAsia="仿宋" w:cs="仿宋"/>
          <w:lang w:eastAsia="zh-Hans"/>
        </w:rPr>
        <w:t>可根据以上</w:t>
      </w:r>
      <w:r>
        <w:rPr>
          <w:rFonts w:ascii="仿宋" w:hAnsi="仿宋" w:eastAsia="仿宋" w:cs="仿宋"/>
          <w:lang w:val="zh-TW" w:eastAsia="zh-TW"/>
        </w:rPr>
        <w:t>子项目</w:t>
      </w:r>
      <w:r>
        <w:rPr>
          <w:rFonts w:hint="eastAsia" w:ascii="仿宋" w:hAnsi="仿宋" w:eastAsia="仿宋" w:cs="仿宋"/>
          <w:lang w:eastAsia="zh-Hans"/>
        </w:rPr>
        <w:t>进一步</w:t>
      </w:r>
      <w:r>
        <w:rPr>
          <w:rFonts w:ascii="仿宋" w:hAnsi="仿宋" w:eastAsia="仿宋" w:cs="仿宋"/>
          <w:lang w:val="zh-TW" w:eastAsia="zh-TW"/>
        </w:rPr>
        <w:t>签订补充协议约定</w:t>
      </w:r>
      <w:r>
        <w:rPr>
          <w:rFonts w:hint="eastAsia" w:ascii="仿宋" w:hAnsi="仿宋" w:eastAsia="仿宋" w:cs="仿宋"/>
          <w:lang w:eastAsia="zh-Hans"/>
        </w:rPr>
        <w:t>合作细节及双方权利义务</w:t>
      </w:r>
      <w:r>
        <w:rPr>
          <w:rFonts w:ascii="仿宋" w:hAnsi="仿宋" w:eastAsia="仿宋" w:cs="仿宋"/>
          <w:lang w:val="zh-TW" w:eastAsia="zh-TW"/>
        </w:rPr>
        <w:t>。</w:t>
      </w:r>
    </w:p>
    <w:p w14:paraId="44538921">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hint="eastAsia"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.2 </w:t>
      </w:r>
      <w:r>
        <w:rPr>
          <w:rFonts w:hint="eastAsia" w:ascii="仿宋" w:hAnsi="仿宋" w:eastAsia="仿宋" w:cs="仿宋"/>
          <w:b/>
          <w:bCs/>
          <w:lang w:val="zh-TW" w:eastAsia="zh-TW"/>
        </w:rPr>
        <w:t>共同</w:t>
      </w:r>
      <w:r>
        <w:rPr>
          <w:rFonts w:hint="eastAsia" w:ascii="仿宋" w:hAnsi="仿宋" w:eastAsia="仿宋" w:cs="仿宋"/>
          <w:b/>
          <w:bCs/>
          <w:lang w:eastAsia="zh-Hans"/>
        </w:rPr>
        <w:t>开</w:t>
      </w:r>
      <w:r>
        <w:rPr>
          <w:rFonts w:hint="eastAsia" w:ascii="仿宋" w:hAnsi="仿宋" w:eastAsia="仿宋" w:cs="仿宋"/>
          <w:b/>
          <w:bCs/>
          <w:lang w:val="zh-TW" w:eastAsia="zh-TW"/>
        </w:rPr>
        <w:t>发课程说明</w:t>
      </w:r>
    </w:p>
    <w:p w14:paraId="53C09D1D">
      <w:pPr>
        <w:rPr>
          <w:rFonts w:hint="eastAsia" w:ascii="仿宋" w:hAnsi="仿宋" w:eastAsia="仿宋" w:cs="仿宋"/>
        </w:rPr>
      </w:pPr>
      <w:r>
        <w:rPr>
          <w:rFonts w:hint="eastAsia" w:ascii="仿宋" w:hAnsi="仿宋" w:eastAsia="仿宋" w:cs="仿宋"/>
          <w:lang w:val="zh-TW"/>
        </w:rPr>
        <w:t>1</w:t>
      </w:r>
      <w:r>
        <w:rPr>
          <w:rFonts w:ascii="仿宋" w:hAnsi="仿宋" w:eastAsia="仿宋" w:cs="仿宋"/>
          <w:lang w:val="zh-TW" w:eastAsia="zh-TW"/>
        </w:rPr>
        <w:t>.2.1</w:t>
      </w:r>
      <w:r>
        <w:rPr>
          <w:rFonts w:ascii="仿宋" w:hAnsi="仿宋" w:eastAsia="仿宋" w:cs="仿宋"/>
          <w:lang w:eastAsia="zh-TW"/>
        </w:rPr>
        <w:t xml:space="preserve"> </w:t>
      </w:r>
      <w:r>
        <w:rPr>
          <w:rFonts w:hint="eastAsia" w:ascii="仿宋" w:hAnsi="仿宋" w:eastAsia="仿宋" w:cs="仿宋"/>
          <w:lang w:eastAsia="zh-Hans"/>
        </w:rPr>
        <w:t>乙方【许世光】老师</w:t>
      </w:r>
      <w:r>
        <w:rPr>
          <w:rFonts w:hint="eastAsia" w:ascii="仿宋" w:hAnsi="仿宋" w:eastAsia="仿宋" w:cs="仿宋"/>
          <w:lang w:eastAsia="zh-Hans"/>
        </w:rPr>
        <w:t>作为本协议合作内容的指定</w:t>
      </w:r>
      <w:r>
        <w:rPr>
          <w:rFonts w:hint="eastAsia" w:ascii="仿宋" w:hAnsi="仿宋" w:eastAsia="仿宋" w:cs="仿宋"/>
        </w:rPr>
        <w:t>老师</w:t>
      </w:r>
      <w:r>
        <w:rPr>
          <w:rFonts w:hint="eastAsia" w:ascii="仿宋" w:hAnsi="仿宋" w:eastAsia="仿宋" w:cs="仿宋"/>
          <w:lang w:eastAsia="zh-Hans"/>
        </w:rPr>
        <w:t>，基于</w:t>
      </w:r>
      <w:r>
        <w:rPr>
          <w:rFonts w:hint="eastAsia" w:ascii="仿宋" w:hAnsi="仿宋" w:eastAsia="仿宋" w:cs="仿宋"/>
        </w:rPr>
        <w:t>乙方指定老师</w:t>
      </w:r>
      <w:r>
        <w:rPr>
          <w:rFonts w:hint="eastAsia" w:ascii="仿宋" w:hAnsi="仿宋" w:eastAsia="仿宋" w:cs="仿宋"/>
          <w:lang w:eastAsia="zh-Hans"/>
        </w:rPr>
        <w:t>的</w:t>
      </w:r>
      <w:r>
        <w:rPr>
          <w:rFonts w:hint="eastAsia" w:ascii="仿宋" w:hAnsi="仿宋" w:eastAsia="仿宋" w:cs="仿宋"/>
        </w:rPr>
        <w:t>过往经验和专业领域、课程，为乙方指定老师提供精准定位和</w:t>
      </w:r>
      <w:r>
        <w:rPr>
          <w:rFonts w:hint="eastAsia" w:ascii="仿宋" w:hAnsi="仿宋" w:eastAsia="仿宋" w:cs="仿宋"/>
          <w:lang w:eastAsia="zh-Hans"/>
        </w:rPr>
        <w:t>独家</w:t>
      </w:r>
      <w:r>
        <w:rPr>
          <w:rFonts w:ascii="仿宋" w:hAnsi="仿宋" w:eastAsia="仿宋" w:cs="仿宋"/>
        </w:rPr>
        <w:t>课程</w:t>
      </w:r>
      <w:r>
        <w:rPr>
          <w:rFonts w:hint="eastAsia" w:ascii="仿宋" w:hAnsi="仿宋" w:eastAsia="仿宋" w:cs="仿宋"/>
          <w:lang w:eastAsia="zh-Hans"/>
        </w:rPr>
        <w:t>打造</w:t>
      </w:r>
      <w:r>
        <w:rPr>
          <w:rFonts w:hint="eastAsia" w:ascii="仿宋" w:hAnsi="仿宋" w:eastAsia="仿宋" w:cs="仿宋"/>
        </w:rPr>
        <w:t>，</w:t>
      </w:r>
      <w:r>
        <w:rPr>
          <w:rFonts w:hint="eastAsia" w:ascii="仿宋" w:hAnsi="仿宋" w:eastAsia="仿宋" w:cs="仿宋"/>
          <w:lang w:eastAsia="zh-Hans"/>
        </w:rPr>
        <w:t>并将</w:t>
      </w:r>
      <w:r>
        <w:rPr>
          <w:rFonts w:hint="eastAsia" w:ascii="仿宋" w:hAnsi="仿宋" w:eastAsia="仿宋" w:cs="仿宋"/>
        </w:rPr>
        <w:t>投入</w:t>
      </w:r>
      <w:r>
        <w:rPr>
          <w:rFonts w:hint="eastAsia" w:ascii="仿宋" w:hAnsi="仿宋" w:eastAsia="仿宋" w:cs="仿宋"/>
          <w:lang w:eastAsia="zh-Hans"/>
        </w:rPr>
        <w:t>产品经理</w:t>
      </w:r>
      <w:r>
        <w:rPr>
          <w:rFonts w:ascii="仿宋" w:hAnsi="仿宋" w:eastAsia="仿宋" w:cs="仿宋"/>
          <w:lang w:eastAsia="zh-Hans"/>
        </w:rPr>
        <w:t>、</w:t>
      </w:r>
      <w:r>
        <w:rPr>
          <w:rFonts w:hint="eastAsia" w:ascii="仿宋" w:hAnsi="仿宋" w:eastAsia="仿宋" w:cs="仿宋"/>
          <w:lang w:eastAsia="zh-Hans"/>
        </w:rPr>
        <w:t>用户资源</w:t>
      </w:r>
      <w:r>
        <w:rPr>
          <w:rFonts w:ascii="仿宋" w:hAnsi="仿宋" w:eastAsia="仿宋" w:cs="仿宋"/>
          <w:lang w:eastAsia="zh-Hans"/>
        </w:rPr>
        <w:t>、</w:t>
      </w:r>
      <w:r>
        <w:rPr>
          <w:rFonts w:hint="eastAsia" w:ascii="仿宋" w:hAnsi="仿宋" w:eastAsia="仿宋" w:cs="仿宋"/>
          <w:lang w:eastAsia="zh-Hans"/>
        </w:rPr>
        <w:t>运营资源</w:t>
      </w:r>
      <w:r>
        <w:rPr>
          <w:rFonts w:hint="eastAsia" w:ascii="仿宋" w:hAnsi="仿宋" w:eastAsia="仿宋" w:cs="仿宋"/>
        </w:rPr>
        <w:t>与乙方及乙方指定老师联手进行</w:t>
      </w:r>
      <w:r>
        <w:rPr>
          <w:rFonts w:ascii="仿宋" w:hAnsi="仿宋" w:eastAsia="仿宋" w:cs="仿宋"/>
        </w:rPr>
        <w:t>课程</w:t>
      </w:r>
      <w:r>
        <w:rPr>
          <w:rFonts w:hint="eastAsia" w:ascii="仿宋" w:hAnsi="仿宋" w:eastAsia="仿宋" w:cs="仿宋"/>
          <w:lang w:eastAsia="zh-Hans"/>
        </w:rPr>
        <w:t>开</w:t>
      </w:r>
      <w:r>
        <w:rPr>
          <w:rFonts w:hint="eastAsia" w:ascii="仿宋" w:hAnsi="仿宋" w:eastAsia="仿宋" w:cs="仿宋"/>
        </w:rPr>
        <w:t>发和以课程为基础衍生的其他子项目。</w:t>
      </w:r>
    </w:p>
    <w:p w14:paraId="1F58517B">
      <w:pPr>
        <w:pStyle w:val="5"/>
        <w:spacing w:line="360" w:lineRule="auto"/>
        <w:rPr>
          <w:rFonts w:hint="eastAsia" w:ascii="仿宋" w:hAnsi="仿宋" w:eastAsia="仿宋" w:cs="仿宋"/>
          <w:b/>
          <w:bCs/>
          <w:lang w:val="zh-TW" w:eastAsia="zh-TW"/>
        </w:rPr>
      </w:pPr>
      <w:r>
        <w:rPr>
          <w:rFonts w:hint="eastAsia" w:ascii="仿宋" w:hAnsi="仿宋" w:eastAsia="仿宋" w:cs="仿宋"/>
        </w:rPr>
        <w:t>1</w:t>
      </w:r>
      <w:r>
        <w:rPr>
          <w:rFonts w:ascii="仿宋" w:hAnsi="仿宋" w:eastAsia="仿宋" w:cs="仿宋"/>
        </w:rPr>
        <w:t>.</w:t>
      </w:r>
      <w:r>
        <w:rPr>
          <w:rFonts w:hint="eastAsia" w:ascii="仿宋" w:hAnsi="仿宋" w:eastAsia="仿宋" w:cs="仿宋"/>
        </w:rPr>
        <w:t>2</w:t>
      </w:r>
      <w:r>
        <w:rPr>
          <w:rFonts w:ascii="仿宋" w:hAnsi="仿宋" w:eastAsia="仿宋" w:cs="仿宋"/>
        </w:rPr>
        <w:t xml:space="preserve">.2 </w:t>
      </w:r>
      <w:r>
        <w:rPr>
          <w:rFonts w:hint="eastAsia" w:ascii="仿宋" w:hAnsi="仿宋" w:eastAsia="仿宋" w:cs="仿宋"/>
        </w:rPr>
        <w:t>乙方及乙方指定老师基于</w:t>
      </w:r>
      <w:r>
        <w:rPr>
          <w:rFonts w:hint="eastAsia" w:ascii="仿宋" w:hAnsi="仿宋" w:eastAsia="仿宋" w:cs="仿宋"/>
          <w:lang w:eastAsia="zh-Hans"/>
        </w:rPr>
        <w:t>双方</w:t>
      </w:r>
      <w:r>
        <w:rPr>
          <w:rFonts w:hint="eastAsia" w:ascii="仿宋" w:hAnsi="仿宋" w:eastAsia="仿宋" w:cs="仿宋"/>
        </w:rPr>
        <w:t>确定</w:t>
      </w:r>
      <w:r>
        <w:rPr>
          <w:rFonts w:hint="eastAsia" w:ascii="仿宋" w:hAnsi="仿宋" w:eastAsia="仿宋" w:cs="仿宋"/>
          <w:lang w:eastAsia="zh-Hans"/>
        </w:rPr>
        <w:t>开</w:t>
      </w:r>
      <w:r>
        <w:rPr>
          <w:rFonts w:hint="eastAsia" w:ascii="仿宋" w:hAnsi="仿宋" w:eastAsia="仿宋" w:cs="仿宋"/>
        </w:rPr>
        <w:t>发的</w:t>
      </w:r>
      <w:r>
        <w:rPr>
          <w:rFonts w:ascii="仿宋" w:hAnsi="仿宋" w:eastAsia="仿宋" w:cs="仿宋"/>
        </w:rPr>
        <w:t>课程</w:t>
      </w:r>
      <w:r>
        <w:rPr>
          <w:rFonts w:hint="eastAsia" w:ascii="仿宋" w:hAnsi="仿宋" w:eastAsia="仿宋" w:cs="仿宋"/>
        </w:rPr>
        <w:t>，</w:t>
      </w:r>
      <w:r>
        <w:rPr>
          <w:rFonts w:hint="eastAsia" w:ascii="仿宋" w:hAnsi="仿宋" w:eastAsia="仿宋" w:cs="仿宋"/>
          <w:lang w:eastAsia="zh-Hans"/>
        </w:rPr>
        <w:t>为</w:t>
      </w:r>
      <w:r>
        <w:rPr>
          <w:rFonts w:hint="eastAsia" w:ascii="仿宋" w:hAnsi="仿宋" w:eastAsia="仿宋" w:cs="仿宋"/>
        </w:rPr>
        <w:t>甲方的科学创业知识</w:t>
      </w:r>
      <w:r>
        <w:rPr>
          <w:rFonts w:hint="eastAsia" w:ascii="仿宋" w:hAnsi="仿宋" w:eastAsia="仿宋" w:cs="仿宋"/>
          <w:lang w:eastAsia="zh-Hans"/>
        </w:rPr>
        <w:t>体系</w:t>
      </w:r>
      <w:r>
        <w:rPr>
          <w:rFonts w:hint="eastAsia" w:ascii="仿宋" w:hAnsi="仿宋" w:eastAsia="仿宋" w:cs="仿宋"/>
        </w:rPr>
        <w:t>以及学友</w:t>
      </w:r>
      <w:r>
        <w:rPr>
          <w:rFonts w:hint="eastAsia" w:ascii="仿宋" w:hAnsi="仿宋" w:eastAsia="仿宋" w:cs="仿宋"/>
          <w:lang w:eastAsia="zh-Hans"/>
        </w:rPr>
        <w:t>实践应用需求</w:t>
      </w:r>
      <w:r>
        <w:rPr>
          <w:rFonts w:hint="eastAsia" w:ascii="仿宋" w:hAnsi="仿宋" w:eastAsia="仿宋" w:cs="仿宋"/>
        </w:rPr>
        <w:t>，进行课程</w:t>
      </w:r>
      <w:r>
        <w:rPr>
          <w:rFonts w:hint="eastAsia" w:ascii="仿宋" w:hAnsi="仿宋" w:eastAsia="仿宋" w:cs="仿宋"/>
          <w:lang w:eastAsia="zh-Hans"/>
        </w:rPr>
        <w:t>定制</w:t>
      </w:r>
      <w:r>
        <w:rPr>
          <w:rFonts w:hint="eastAsia" w:ascii="仿宋" w:hAnsi="仿宋" w:eastAsia="仿宋" w:cs="仿宋"/>
        </w:rPr>
        <w:t>开发与</w:t>
      </w:r>
      <w:r>
        <w:rPr>
          <w:rFonts w:hint="eastAsia" w:ascii="仿宋" w:hAnsi="仿宋" w:eastAsia="仿宋" w:cs="仿宋"/>
          <w:lang w:eastAsia="zh-Hans"/>
        </w:rPr>
        <w:t>长期迭代管理</w:t>
      </w:r>
      <w:r>
        <w:rPr>
          <w:rFonts w:hint="eastAsia" w:ascii="仿宋" w:hAnsi="仿宋" w:eastAsia="仿宋" w:cs="仿宋"/>
        </w:rPr>
        <w:t>。</w:t>
      </w:r>
    </w:p>
    <w:p w14:paraId="1A3A9D66">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.3 </w:t>
      </w:r>
      <w:r>
        <w:rPr>
          <w:rFonts w:ascii="仿宋" w:hAnsi="仿宋" w:eastAsia="仿宋" w:cs="仿宋"/>
          <w:b/>
          <w:bCs/>
          <w:lang w:eastAsia="zh-TW"/>
        </w:rPr>
        <w:t>课程</w:t>
      </w:r>
      <w:r>
        <w:rPr>
          <w:rFonts w:hint="eastAsia" w:ascii="仿宋" w:hAnsi="仿宋" w:eastAsia="仿宋" w:cs="仿宋"/>
          <w:b/>
          <w:bCs/>
          <w:lang w:eastAsia="zh-Hans"/>
        </w:rPr>
        <w:t>联合</w:t>
      </w:r>
      <w:r>
        <w:rPr>
          <w:rFonts w:hint="eastAsia" w:ascii="仿宋" w:hAnsi="仿宋" w:eastAsia="仿宋" w:cs="仿宋"/>
          <w:b/>
          <w:bCs/>
          <w:lang w:val="zh-TW" w:eastAsia="zh-TW"/>
        </w:rPr>
        <w:t>经营说明</w:t>
      </w:r>
    </w:p>
    <w:p w14:paraId="55B510FE">
      <w:pPr>
        <w:pStyle w:val="5"/>
        <w:spacing w:line="360" w:lineRule="auto"/>
        <w:rPr>
          <w:rFonts w:hint="eastAsia" w:ascii="仿宋" w:hAnsi="仿宋" w:eastAsia="仿宋" w:cs="仿宋"/>
        </w:rPr>
      </w:pPr>
      <w:r>
        <w:rPr>
          <w:rFonts w:ascii="仿宋" w:hAnsi="仿宋" w:eastAsia="仿宋" w:cs="仿宋"/>
        </w:rPr>
        <w:t>课程</w:t>
      </w:r>
      <w:r>
        <w:rPr>
          <w:rFonts w:hint="eastAsia" w:ascii="仿宋" w:hAnsi="仿宋" w:eastAsia="仿宋" w:cs="仿宋"/>
          <w:lang w:eastAsia="zh-Hans"/>
        </w:rPr>
        <w:t>联合</w:t>
      </w:r>
      <w:r>
        <w:rPr>
          <w:rFonts w:hint="eastAsia" w:ascii="仿宋" w:hAnsi="仿宋" w:eastAsia="仿宋" w:cs="仿宋"/>
        </w:rPr>
        <w:t>经营指的是甲乙双方</w:t>
      </w:r>
      <w:r>
        <w:rPr>
          <w:rFonts w:hint="eastAsia" w:ascii="仿宋" w:hAnsi="仿宋" w:eastAsia="仿宋" w:cs="仿宋"/>
          <w:lang w:eastAsia="zh-Hans"/>
        </w:rPr>
        <w:t>就该</w:t>
      </w:r>
      <w:r>
        <w:rPr>
          <w:rFonts w:ascii="仿宋" w:hAnsi="仿宋" w:eastAsia="仿宋" w:cs="仿宋"/>
          <w:lang w:eastAsia="zh-Hans"/>
        </w:rPr>
        <w:t>课程</w:t>
      </w:r>
      <w:r>
        <w:rPr>
          <w:rFonts w:hint="eastAsia" w:ascii="仿宋" w:hAnsi="仿宋" w:eastAsia="仿宋" w:cs="仿宋"/>
          <w:lang w:eastAsia="zh-Hans"/>
        </w:rPr>
        <w:t>的经营发展需求</w:t>
      </w:r>
      <w:r>
        <w:rPr>
          <w:rFonts w:ascii="仿宋" w:hAnsi="仿宋" w:eastAsia="仿宋" w:cs="仿宋"/>
          <w:lang w:eastAsia="zh-Hans"/>
        </w:rPr>
        <w:t>，</w:t>
      </w:r>
      <w:r>
        <w:rPr>
          <w:rFonts w:hint="eastAsia" w:ascii="仿宋" w:hAnsi="仿宋" w:eastAsia="仿宋" w:cs="仿宋"/>
          <w:lang w:eastAsia="zh-Hans"/>
        </w:rPr>
        <w:t>共同投入品牌和</w:t>
      </w:r>
      <w:r>
        <w:rPr>
          <w:rFonts w:ascii="仿宋" w:hAnsi="仿宋" w:eastAsia="仿宋" w:cs="仿宋"/>
          <w:lang w:eastAsia="zh-Hans"/>
        </w:rPr>
        <w:t>IP、</w:t>
      </w:r>
      <w:r>
        <w:rPr>
          <w:rFonts w:hint="eastAsia" w:ascii="仿宋" w:hAnsi="仿宋" w:eastAsia="仿宋" w:cs="仿宋"/>
          <w:lang w:eastAsia="zh-Hans"/>
        </w:rPr>
        <w:t>市场资源</w:t>
      </w:r>
      <w:r>
        <w:rPr>
          <w:rFonts w:ascii="仿宋" w:hAnsi="仿宋" w:eastAsia="仿宋" w:cs="仿宋"/>
          <w:lang w:eastAsia="zh-Hans"/>
        </w:rPr>
        <w:t>、</w:t>
      </w:r>
      <w:r>
        <w:rPr>
          <w:rFonts w:hint="eastAsia" w:ascii="仿宋" w:hAnsi="仿宋" w:eastAsia="仿宋" w:cs="仿宋"/>
          <w:lang w:eastAsia="zh-Hans"/>
        </w:rPr>
        <w:t>渠道资源</w:t>
      </w:r>
      <w:r>
        <w:rPr>
          <w:rFonts w:ascii="仿宋" w:hAnsi="仿宋" w:eastAsia="仿宋" w:cs="仿宋"/>
          <w:lang w:eastAsia="zh-Hans"/>
        </w:rPr>
        <w:t>、</w:t>
      </w:r>
      <w:r>
        <w:rPr>
          <w:rFonts w:hint="eastAsia" w:ascii="仿宋" w:hAnsi="仿宋" w:eastAsia="仿宋" w:cs="仿宋"/>
          <w:lang w:eastAsia="zh-Hans"/>
        </w:rPr>
        <w:t>时间精力和必要性资金</w:t>
      </w:r>
      <w:r>
        <w:rPr>
          <w:rFonts w:ascii="仿宋" w:hAnsi="仿宋" w:eastAsia="仿宋" w:cs="仿宋"/>
        </w:rPr>
        <w:t>。</w:t>
      </w:r>
      <w:r>
        <w:rPr>
          <w:rFonts w:hint="eastAsia" w:ascii="仿宋" w:hAnsi="仿宋" w:eastAsia="仿宋" w:cs="仿宋"/>
          <w:lang w:eastAsia="zh-Hans"/>
        </w:rPr>
        <w:t>其中</w:t>
      </w:r>
      <w:r>
        <w:rPr>
          <w:rFonts w:ascii="仿宋" w:hAnsi="仿宋" w:eastAsia="仿宋" w:cs="仿宋"/>
          <w:lang w:eastAsia="zh-Hans"/>
        </w:rPr>
        <w:t>，</w:t>
      </w:r>
      <w:r>
        <w:rPr>
          <w:rFonts w:hint="eastAsia" w:ascii="仿宋" w:hAnsi="仿宋" w:eastAsia="仿宋" w:cs="仿宋"/>
          <w:lang w:eastAsia="zh-Hans"/>
        </w:rPr>
        <w:t>甲方主要负责产品开发和管理</w:t>
      </w:r>
      <w:r>
        <w:rPr>
          <w:rFonts w:ascii="仿宋" w:hAnsi="仿宋" w:eastAsia="仿宋" w:cs="仿宋"/>
          <w:lang w:eastAsia="zh-Hans"/>
        </w:rPr>
        <w:t>、</w:t>
      </w:r>
      <w:r>
        <w:rPr>
          <w:rFonts w:hint="eastAsia" w:ascii="仿宋" w:hAnsi="仿宋" w:eastAsia="仿宋" w:cs="仿宋"/>
          <w:lang w:eastAsia="zh-Hans"/>
        </w:rPr>
        <w:t>市场化持续经营运作</w:t>
      </w:r>
      <w:r>
        <w:rPr>
          <w:rFonts w:ascii="仿宋" w:hAnsi="仿宋" w:eastAsia="仿宋" w:cs="仿宋"/>
          <w:lang w:eastAsia="zh-Hans"/>
        </w:rPr>
        <w:t>，</w:t>
      </w:r>
      <w:r>
        <w:rPr>
          <w:rFonts w:hint="eastAsia" w:ascii="仿宋" w:hAnsi="仿宋" w:eastAsia="仿宋" w:cs="仿宋"/>
          <w:lang w:eastAsia="zh-Hans"/>
        </w:rPr>
        <w:t>乙方</w:t>
      </w:r>
      <w:r>
        <w:rPr>
          <w:rFonts w:hint="eastAsia" w:ascii="仿宋" w:hAnsi="仿宋" w:eastAsia="仿宋" w:cs="仿宋"/>
        </w:rPr>
        <w:t>及乙方指定老师</w:t>
      </w:r>
      <w:r>
        <w:rPr>
          <w:rFonts w:hint="eastAsia" w:ascii="仿宋" w:hAnsi="仿宋" w:eastAsia="仿宋" w:cs="仿宋"/>
          <w:lang w:eastAsia="zh-Hans"/>
        </w:rPr>
        <w:t>主要负责专业内容研发和</w:t>
      </w:r>
      <w:r>
        <w:rPr>
          <w:rFonts w:hint="eastAsia" w:ascii="仿宋" w:hAnsi="仿宋" w:eastAsia="仿宋" w:cs="仿宋"/>
        </w:rPr>
        <w:t>必要性的线上线下市场活动支持</w:t>
      </w:r>
      <w:r>
        <w:rPr>
          <w:rFonts w:ascii="仿宋" w:hAnsi="仿宋" w:eastAsia="仿宋" w:cs="仿宋"/>
          <w:lang w:eastAsia="zh-Hans"/>
        </w:rPr>
        <w:t>。</w:t>
      </w:r>
      <w:r>
        <w:rPr>
          <w:rFonts w:hint="eastAsia" w:ascii="仿宋" w:hAnsi="仿宋" w:eastAsia="仿宋" w:cs="仿宋"/>
        </w:rPr>
        <w:t>乙方指定老师的课程服务费由乙方支付。</w:t>
      </w:r>
    </w:p>
    <w:p w14:paraId="1E59D04B">
      <w:pPr>
        <w:pStyle w:val="5"/>
        <w:spacing w:line="360" w:lineRule="auto"/>
        <w:rPr>
          <w:rFonts w:hint="eastAsia" w:ascii="仿宋" w:hAnsi="仿宋" w:eastAsia="仿宋" w:cs="仿宋"/>
          <w:lang w:eastAsia="zh-Hans"/>
        </w:rPr>
      </w:pPr>
      <w:r>
        <w:rPr>
          <w:rFonts w:ascii="仿宋" w:hAnsi="仿宋" w:eastAsia="仿宋" w:cs="仿宋"/>
          <w:b/>
          <w:bCs/>
        </w:rPr>
        <w:t>1.4  合作期限</w:t>
      </w:r>
      <w:r>
        <w:rPr>
          <w:rFonts w:hint="eastAsia" w:ascii="仿宋" w:hAnsi="仿宋" w:eastAsia="仿宋" w:cs="仿宋"/>
          <w:b/>
          <w:bCs/>
          <w:lang w:eastAsia="zh-Hans"/>
        </w:rPr>
        <w:t>说</w:t>
      </w:r>
      <w:r>
        <w:rPr>
          <w:rFonts w:hint="eastAsia" w:ascii="仿宋" w:hAnsi="仿宋" w:eastAsia="仿宋" w:cs="仿宋"/>
          <w:lang w:eastAsia="zh-Hans"/>
        </w:rPr>
        <w:t>明</w:t>
      </w:r>
    </w:p>
    <w:p w14:paraId="769895EC">
      <w:pPr>
        <w:pStyle w:val="5"/>
        <w:spacing w:line="360" w:lineRule="auto"/>
        <w:rPr>
          <w:rFonts w:hint="eastAsia" w:ascii="仿宋" w:hAnsi="仿宋" w:eastAsia="仿宋" w:cs="仿宋"/>
          <w:lang w:eastAsia="zh-Hans"/>
        </w:rPr>
      </w:pPr>
      <w:r>
        <w:rPr>
          <w:rFonts w:hint="eastAsia" w:ascii="仿宋" w:hAnsi="仿宋" w:eastAsia="仿宋" w:cs="仿宋"/>
          <w:lang w:eastAsia="zh-Hans"/>
        </w:rPr>
        <w:t>1.4.1 本协议合作期限自【20</w:t>
      </w:r>
      <w:r>
        <w:rPr>
          <w:rFonts w:hint="eastAsia" w:ascii="仿宋" w:hAnsi="仿宋" w:eastAsia="仿宋" w:cs="仿宋"/>
        </w:rPr>
        <w:t>25</w:t>
      </w:r>
      <w:r>
        <w:rPr>
          <w:rFonts w:hint="eastAsia" w:ascii="仿宋" w:hAnsi="仿宋" w:eastAsia="仿宋" w:cs="仿宋"/>
          <w:lang w:eastAsia="zh-Hans"/>
        </w:rPr>
        <w:t>】年【</w:t>
      </w:r>
      <w:r>
        <w:rPr>
          <w:rFonts w:hint="eastAsia" w:ascii="仿宋" w:hAnsi="仿宋" w:eastAsia="仿宋" w:cs="仿宋"/>
        </w:rPr>
        <w:t>02</w:t>
      </w:r>
      <w:r>
        <w:rPr>
          <w:rFonts w:hint="eastAsia" w:ascii="仿宋" w:hAnsi="仿宋" w:eastAsia="仿宋" w:cs="仿宋"/>
          <w:lang w:eastAsia="zh-Hans"/>
        </w:rPr>
        <w:t>】月【</w:t>
      </w:r>
      <w:r>
        <w:rPr>
          <w:rFonts w:hint="eastAsia" w:ascii="仿宋" w:hAnsi="仿宋" w:eastAsia="仿宋" w:cs="仿宋"/>
        </w:rPr>
        <w:t>20</w:t>
      </w:r>
      <w:r>
        <w:rPr>
          <w:rFonts w:hint="eastAsia" w:ascii="仿宋" w:hAnsi="仿宋" w:eastAsia="仿宋" w:cs="仿宋"/>
          <w:lang w:eastAsia="zh-Hans"/>
        </w:rPr>
        <w:t>】日至【</w:t>
      </w:r>
      <w:r>
        <w:rPr>
          <w:rFonts w:hint="eastAsia" w:ascii="仿宋" w:hAnsi="仿宋" w:eastAsia="仿宋" w:cs="仿宋"/>
        </w:rPr>
        <w:t>2028</w:t>
      </w:r>
      <w:r>
        <w:rPr>
          <w:rFonts w:hint="eastAsia" w:ascii="仿宋" w:hAnsi="仿宋" w:eastAsia="仿宋" w:cs="仿宋"/>
          <w:lang w:eastAsia="zh-Hans"/>
        </w:rPr>
        <w:t>】年【</w:t>
      </w:r>
      <w:r>
        <w:rPr>
          <w:rFonts w:hint="eastAsia" w:ascii="仿宋" w:hAnsi="仿宋" w:eastAsia="仿宋" w:cs="仿宋"/>
        </w:rPr>
        <w:t>02</w:t>
      </w:r>
      <w:r>
        <w:rPr>
          <w:rFonts w:hint="eastAsia" w:ascii="仿宋" w:hAnsi="仿宋" w:eastAsia="仿宋" w:cs="仿宋"/>
          <w:lang w:eastAsia="zh-Hans"/>
        </w:rPr>
        <w:t>】月【</w:t>
      </w:r>
      <w:r>
        <w:rPr>
          <w:rFonts w:hint="eastAsia" w:ascii="仿宋" w:hAnsi="仿宋" w:eastAsia="仿宋" w:cs="仿宋"/>
        </w:rPr>
        <w:t>19</w:t>
      </w:r>
      <w:r>
        <w:rPr>
          <w:rFonts w:hint="eastAsia" w:ascii="仿宋" w:hAnsi="仿宋" w:eastAsia="仿宋" w:cs="仿宋"/>
          <w:lang w:eastAsia="zh-Hans"/>
        </w:rPr>
        <w:t>】日止，共计【</w:t>
      </w:r>
      <w:r>
        <w:rPr>
          <w:rFonts w:hint="eastAsia" w:ascii="仿宋" w:hAnsi="仿宋" w:eastAsia="仿宋" w:cs="仿宋"/>
        </w:rPr>
        <w:t>3</w:t>
      </w:r>
      <w:r>
        <w:rPr>
          <w:rFonts w:hint="eastAsia" w:ascii="仿宋" w:hAnsi="仿宋" w:eastAsia="仿宋" w:cs="仿宋"/>
          <w:lang w:eastAsia="zh-Hans"/>
        </w:rPr>
        <w:t>】年。甲乙双方任何一方可在合作期间最后一年（最后一年以12个月计）的第6个月至第8个月间向对方发出不再续签的书面通知。若未有通知，则本协议自动续约【</w:t>
      </w:r>
      <w:r>
        <w:rPr>
          <w:rFonts w:hint="eastAsia" w:ascii="仿宋" w:hAnsi="仿宋" w:eastAsia="仿宋" w:cs="仿宋"/>
        </w:rPr>
        <w:t>3</w:t>
      </w:r>
      <w:r>
        <w:rPr>
          <w:rFonts w:hint="eastAsia" w:ascii="仿宋" w:hAnsi="仿宋" w:eastAsia="仿宋" w:cs="仿宋"/>
          <w:lang w:eastAsia="zh-Hans"/>
        </w:rPr>
        <w:t>】年；续约后合作期限届满时再次续约的期限和流程，以此类推。</w:t>
      </w:r>
    </w:p>
    <w:p w14:paraId="56BC8647">
      <w:pPr>
        <w:pStyle w:val="5"/>
        <w:spacing w:line="360" w:lineRule="auto"/>
        <w:rPr>
          <w:rFonts w:hint="eastAsia" w:ascii="仿宋" w:hAnsi="仿宋" w:eastAsia="仿宋" w:cs="仿宋"/>
          <w:lang w:eastAsia="zh-Hans"/>
        </w:rPr>
      </w:pPr>
      <w:r>
        <w:rPr>
          <w:rFonts w:hint="eastAsia" w:ascii="仿宋" w:hAnsi="仿宋" w:eastAsia="仿宋" w:cs="仿宋"/>
          <w:lang w:eastAsia="zh-Hans"/>
        </w:rPr>
        <w:t>1.4.2 若乙方</w:t>
      </w:r>
      <w:r>
        <w:rPr>
          <w:rFonts w:hint="eastAsia" w:ascii="仿宋" w:hAnsi="仿宋" w:eastAsia="仿宋" w:cs="仿宋"/>
        </w:rPr>
        <w:t>及乙方指定老师</w:t>
      </w:r>
      <w:r>
        <w:rPr>
          <w:rFonts w:hint="eastAsia" w:ascii="仿宋" w:hAnsi="仿宋" w:eastAsia="仿宋" w:cs="仿宋"/>
          <w:lang w:eastAsia="zh-Hans"/>
        </w:rPr>
        <w:t>拟合作期限届满后【1】年内与第三方建立与本合同相同或类似之合作关系，甲方在匹配核心条款的情况下，有权要求乙方</w:t>
      </w:r>
      <w:r>
        <w:rPr>
          <w:rFonts w:hint="eastAsia" w:ascii="仿宋" w:hAnsi="仿宋" w:eastAsia="仿宋" w:cs="仿宋"/>
        </w:rPr>
        <w:t>及乙方指定老师</w:t>
      </w:r>
      <w:r>
        <w:rPr>
          <w:rFonts w:hint="eastAsia" w:ascii="仿宋" w:hAnsi="仿宋" w:eastAsia="仿宋" w:cs="仿宋"/>
          <w:lang w:eastAsia="zh-Hans"/>
        </w:rPr>
        <w:t>优先与甲方续约。</w:t>
      </w:r>
    </w:p>
    <w:p w14:paraId="19784243">
      <w:pPr>
        <w:pStyle w:val="5"/>
        <w:spacing w:line="360" w:lineRule="auto"/>
        <w:rPr>
          <w:rFonts w:hint="eastAsia" w:ascii="仿宋" w:hAnsi="仿宋" w:eastAsia="仿宋" w:cs="仿宋"/>
          <w:lang w:eastAsia="zh-Hans"/>
        </w:rPr>
      </w:pPr>
    </w:p>
    <w:p w14:paraId="3592D078">
      <w:pPr>
        <w:pStyle w:val="5"/>
        <w:spacing w:line="360" w:lineRule="auto"/>
        <w:rPr>
          <w:rFonts w:hint="eastAsia" w:ascii="仿宋" w:hAnsi="仿宋" w:eastAsia="仿宋" w:cs="仿宋"/>
        </w:rPr>
      </w:pPr>
      <w:r>
        <w:rPr>
          <w:rFonts w:hint="eastAsia" w:ascii="仿宋" w:hAnsi="仿宋" w:eastAsia="仿宋" w:cs="仿宋"/>
        </w:rPr>
        <w:t>1.5 独家</w:t>
      </w:r>
      <w:r>
        <w:rPr>
          <w:rFonts w:hint="eastAsia" w:ascii="仿宋" w:hAnsi="仿宋" w:eastAsia="仿宋" w:cs="仿宋"/>
          <w:lang w:eastAsia="zh-Hans"/>
        </w:rPr>
        <w:t>课程</w:t>
      </w:r>
      <w:r>
        <w:rPr>
          <w:rFonts w:hint="eastAsia" w:ascii="仿宋" w:hAnsi="仿宋" w:eastAsia="仿宋" w:cs="仿宋"/>
        </w:rPr>
        <w:t>专享服务</w:t>
      </w:r>
    </w:p>
    <w:p w14:paraId="5C54540C">
      <w:pPr>
        <w:pStyle w:val="5"/>
        <w:spacing w:line="360" w:lineRule="auto"/>
        <w:rPr>
          <w:rFonts w:hint="eastAsia" w:ascii="仿宋" w:hAnsi="仿宋" w:eastAsia="仿宋" w:cs="仿宋"/>
          <w:lang w:val="zh-TW" w:eastAsia="zh-TW"/>
        </w:rPr>
      </w:pPr>
      <w:r>
        <w:rPr>
          <w:rFonts w:hint="eastAsia" w:ascii="仿宋" w:hAnsi="仿宋" w:eastAsia="仿宋" w:cs="仿宋"/>
          <w:lang w:val="zh-TW" w:eastAsia="zh-TW"/>
        </w:rPr>
        <w:t>为独家</w:t>
      </w:r>
      <w:r>
        <w:rPr>
          <w:rFonts w:hint="eastAsia" w:ascii="仿宋" w:hAnsi="仿宋" w:eastAsia="仿宋" w:cs="仿宋"/>
          <w:lang w:eastAsia="zh-TW"/>
        </w:rPr>
        <w:t>课程</w:t>
      </w:r>
      <w:r>
        <w:rPr>
          <w:rFonts w:hint="eastAsia" w:ascii="仿宋" w:hAnsi="仿宋" w:eastAsia="仿宋" w:cs="仿宋"/>
          <w:lang w:eastAsia="zh-Hans"/>
        </w:rPr>
        <w:t>能</w:t>
      </w:r>
      <w:r>
        <w:rPr>
          <w:rFonts w:hint="eastAsia" w:ascii="仿宋" w:hAnsi="仿宋" w:eastAsia="仿宋" w:cs="仿宋"/>
          <w:lang w:val="zh-TW" w:eastAsia="zh-TW"/>
        </w:rPr>
        <w:t>健康可持续发展，高维学堂将投入人力、</w:t>
      </w:r>
      <w:r>
        <w:rPr>
          <w:rFonts w:hint="eastAsia" w:ascii="仿宋" w:hAnsi="仿宋" w:eastAsia="仿宋" w:cs="仿宋"/>
          <w:lang w:eastAsia="zh-Hans"/>
        </w:rPr>
        <w:t>品牌</w:t>
      </w:r>
      <w:r>
        <w:rPr>
          <w:rFonts w:hint="eastAsia" w:ascii="仿宋" w:hAnsi="仿宋" w:eastAsia="仿宋" w:cs="仿宋"/>
          <w:lang w:val="zh-TW" w:eastAsia="zh-TW"/>
        </w:rPr>
        <w:t>、经费及</w:t>
      </w:r>
      <w:r>
        <w:rPr>
          <w:rFonts w:hint="eastAsia" w:ascii="仿宋" w:hAnsi="仿宋" w:eastAsia="仿宋" w:cs="仿宋"/>
          <w:lang w:eastAsia="zh-Hans"/>
        </w:rPr>
        <w:t>内外部</w:t>
      </w:r>
      <w:r>
        <w:rPr>
          <w:rFonts w:hint="eastAsia" w:ascii="仿宋" w:hAnsi="仿宋" w:eastAsia="仿宋" w:cs="仿宋"/>
          <w:lang w:val="zh-TW" w:eastAsia="zh-TW"/>
        </w:rPr>
        <w:t>资源为</w:t>
      </w:r>
      <w:r>
        <w:rPr>
          <w:rFonts w:hint="eastAsia" w:ascii="仿宋" w:hAnsi="仿宋" w:eastAsia="仿宋" w:cs="仿宋"/>
          <w:lang w:eastAsia="zh-TW"/>
        </w:rPr>
        <w:t>课程</w:t>
      </w:r>
      <w:r>
        <w:rPr>
          <w:rFonts w:hint="eastAsia" w:ascii="仿宋" w:hAnsi="仿宋" w:eastAsia="仿宋" w:cs="仿宋"/>
          <w:lang w:val="zh-TW" w:eastAsia="zh-TW"/>
        </w:rPr>
        <w:t>和乙方</w:t>
      </w:r>
      <w:r>
        <w:rPr>
          <w:rFonts w:hint="eastAsia" w:ascii="仿宋" w:hAnsi="仿宋" w:eastAsia="仿宋" w:cs="仿宋"/>
        </w:rPr>
        <w:t>指定</w:t>
      </w:r>
      <w:r>
        <w:rPr>
          <w:rFonts w:hint="eastAsia" w:ascii="仿宋" w:hAnsi="仿宋" w:eastAsia="仿宋" w:cs="仿宋"/>
          <w:lang w:val="zh-TW"/>
        </w:rPr>
        <w:t>老师</w:t>
      </w:r>
      <w:r>
        <w:rPr>
          <w:rFonts w:hint="eastAsia" w:ascii="仿宋" w:hAnsi="仿宋" w:eastAsia="仿宋" w:cs="仿宋"/>
          <w:lang w:val="zh-TW" w:eastAsia="zh-TW"/>
        </w:rPr>
        <w:t>提供以下</w:t>
      </w:r>
      <w:r>
        <w:rPr>
          <w:rFonts w:hint="eastAsia" w:ascii="仿宋" w:hAnsi="仿宋" w:eastAsia="仿宋" w:cs="仿宋"/>
          <w:lang w:eastAsia="zh-Hans"/>
        </w:rPr>
        <w:t>专享</w:t>
      </w:r>
      <w:r>
        <w:rPr>
          <w:rFonts w:hint="eastAsia" w:ascii="仿宋" w:hAnsi="仿宋" w:eastAsia="仿宋" w:cs="仿宋"/>
          <w:lang w:val="zh-TW" w:eastAsia="zh-TW"/>
        </w:rPr>
        <w:t>服务：</w:t>
      </w:r>
    </w:p>
    <w:p w14:paraId="2A294300">
      <w:pPr>
        <w:pStyle w:val="5"/>
        <w:spacing w:line="360" w:lineRule="auto"/>
        <w:rPr>
          <w:rFonts w:hint="eastAsia" w:ascii="仿宋" w:hAnsi="仿宋" w:eastAsia="仿宋" w:cs="仿宋"/>
          <w:lang w:val="zh-TW" w:eastAsia="zh-TW"/>
        </w:rPr>
      </w:pPr>
      <w:r>
        <w:rPr>
          <w:rFonts w:hint="eastAsia" w:ascii="仿宋" w:hAnsi="仿宋" w:eastAsia="仿宋" w:cs="仿宋"/>
        </w:rPr>
        <w:t>1.5.1 「</w:t>
      </w:r>
      <w:r>
        <w:rPr>
          <w:rFonts w:hint="eastAsia" w:ascii="仿宋" w:hAnsi="仿宋" w:eastAsia="仿宋" w:cs="仿宋"/>
          <w:lang w:eastAsia="zh-Hans"/>
        </w:rPr>
        <w:t>持续迭代服务支持」</w:t>
      </w:r>
      <w:r>
        <w:rPr>
          <w:rFonts w:hint="eastAsia" w:ascii="仿宋" w:hAnsi="仿宋" w:eastAsia="仿宋" w:cs="仿宋"/>
          <w:lang w:val="zh-TW" w:eastAsia="zh-TW"/>
        </w:rPr>
        <w:t>：甲方协同乙方保持课程持续研发与迭代，以保证课程产品在该</w:t>
      </w:r>
      <w:r>
        <w:rPr>
          <w:rFonts w:hint="eastAsia" w:ascii="仿宋" w:hAnsi="仿宋" w:eastAsia="仿宋" w:cs="仿宋"/>
          <w:lang w:eastAsia="zh-TW"/>
        </w:rPr>
        <w:t>课程</w:t>
      </w:r>
      <w:r>
        <w:rPr>
          <w:rFonts w:hint="eastAsia" w:ascii="仿宋" w:hAnsi="仿宋" w:eastAsia="仿宋" w:cs="仿宋"/>
          <w:lang w:val="zh-TW" w:eastAsia="zh-TW"/>
        </w:rPr>
        <w:t>领域内的持续领先性，共同进行的课程</w:t>
      </w:r>
      <w:r>
        <w:rPr>
          <w:rFonts w:hint="eastAsia" w:ascii="仿宋" w:hAnsi="仿宋" w:eastAsia="仿宋" w:cs="仿宋"/>
          <w:lang w:eastAsia="zh-Hans"/>
        </w:rPr>
        <w:t>开发</w:t>
      </w:r>
      <w:r>
        <w:rPr>
          <w:rFonts w:hint="eastAsia" w:ascii="仿宋" w:hAnsi="仿宋" w:eastAsia="仿宋" w:cs="仿宋"/>
          <w:lang w:val="zh-TW" w:eastAsia="zh-TW"/>
        </w:rPr>
        <w:t>任务</w:t>
      </w:r>
      <w:r>
        <w:rPr>
          <w:rFonts w:hint="eastAsia" w:ascii="仿宋" w:hAnsi="仿宋" w:eastAsia="仿宋" w:cs="仿宋"/>
          <w:lang w:eastAsia="zh-TW"/>
        </w:rPr>
        <w:t>，</w:t>
      </w:r>
      <w:r>
        <w:rPr>
          <w:rFonts w:hint="eastAsia" w:ascii="仿宋" w:hAnsi="仿宋" w:eastAsia="仿宋" w:cs="仿宋"/>
          <w:lang w:eastAsia="zh-Hans"/>
        </w:rPr>
        <w:t>提供</w:t>
      </w:r>
      <w:r>
        <w:rPr>
          <w:rFonts w:hint="eastAsia" w:ascii="仿宋" w:hAnsi="仿宋" w:eastAsia="仿宋" w:cs="仿宋"/>
          <w:lang w:val="zh-TW" w:eastAsia="zh-TW"/>
        </w:rPr>
        <w:t>包括但不限于课程定位测试与改名、课程结构梳理升级、课程内容调整迭代、课堂教学</w:t>
      </w:r>
      <w:r>
        <w:rPr>
          <w:rFonts w:hint="eastAsia" w:ascii="仿宋" w:hAnsi="仿宋" w:eastAsia="仿宋" w:cs="仿宋"/>
          <w:lang w:eastAsia="zh-Hans"/>
        </w:rPr>
        <w:t>设计</w:t>
      </w:r>
      <w:r>
        <w:rPr>
          <w:rFonts w:hint="eastAsia" w:ascii="仿宋" w:hAnsi="仿宋" w:eastAsia="仿宋" w:cs="仿宋"/>
          <w:lang w:val="zh-TW" w:eastAsia="zh-TW"/>
        </w:rPr>
        <w:t>优化</w:t>
      </w:r>
      <w:r>
        <w:rPr>
          <w:rFonts w:hint="eastAsia" w:ascii="仿宋" w:hAnsi="仿宋" w:eastAsia="仿宋" w:cs="仿宋"/>
          <w:lang w:eastAsia="zh-Hans"/>
        </w:rPr>
        <w:t>的支持</w:t>
      </w:r>
      <w:r>
        <w:rPr>
          <w:rFonts w:hint="eastAsia" w:ascii="仿宋" w:hAnsi="仿宋" w:eastAsia="仿宋" w:cs="仿宋"/>
          <w:lang w:val="zh-TW" w:eastAsia="zh-TW"/>
        </w:rPr>
        <w:t>。</w:t>
      </w:r>
    </w:p>
    <w:p w14:paraId="0BFC2D65">
      <w:pPr>
        <w:pStyle w:val="5"/>
        <w:spacing w:line="360" w:lineRule="auto"/>
        <w:rPr>
          <w:rFonts w:hint="eastAsia" w:ascii="仿宋" w:hAnsi="仿宋" w:eastAsia="仿宋" w:cs="仿宋"/>
          <w:lang w:val="zh-TW" w:eastAsia="zh-TW"/>
        </w:rPr>
      </w:pPr>
      <w:r>
        <w:rPr>
          <w:rFonts w:hint="eastAsia" w:ascii="仿宋" w:hAnsi="仿宋" w:eastAsia="仿宋" w:cs="仿宋"/>
          <w:lang w:eastAsia="zh-TW"/>
        </w:rPr>
        <w:t>1</w:t>
      </w:r>
      <w:r>
        <w:rPr>
          <w:rFonts w:hint="eastAsia" w:ascii="仿宋" w:hAnsi="仿宋" w:eastAsia="仿宋" w:cs="仿宋"/>
          <w:lang w:eastAsia="zh-Hans"/>
        </w:rPr>
        <w:t>.5.2「专业配套产品支持」：</w:t>
      </w:r>
      <w:r>
        <w:rPr>
          <w:rFonts w:hint="eastAsia" w:ascii="仿宋" w:hAnsi="仿宋" w:eastAsia="仿宋" w:cs="仿宋"/>
          <w:lang w:val="zh-TW" w:eastAsia="zh-TW"/>
        </w:rPr>
        <w:t>甲方</w:t>
      </w:r>
      <w:r>
        <w:rPr>
          <w:rFonts w:hint="eastAsia" w:ascii="仿宋" w:hAnsi="仿宋" w:eastAsia="仿宋" w:cs="仿宋"/>
          <w:lang w:eastAsia="zh-Hans"/>
        </w:rPr>
        <w:t>将</w:t>
      </w:r>
      <w:r>
        <w:rPr>
          <w:rFonts w:hint="eastAsia" w:ascii="仿宋" w:hAnsi="仿宋" w:eastAsia="仿宋" w:cs="仿宋"/>
          <w:lang w:val="zh-TW" w:eastAsia="zh-TW"/>
        </w:rPr>
        <w:t>根据该课程的发展进度和教学需求，开发教学案例、知识地图、知识卡片、预复习资料、落地手册、随堂测试题、课堂教具等课程专业配套产品。</w:t>
      </w:r>
    </w:p>
    <w:p w14:paraId="64663FB9">
      <w:pPr>
        <w:pStyle w:val="5"/>
        <w:spacing w:line="360" w:lineRule="auto"/>
        <w:rPr>
          <w:rFonts w:hint="eastAsia" w:ascii="仿宋" w:hAnsi="仿宋" w:eastAsia="仿宋" w:cs="仿宋"/>
          <w:lang w:val="zh-TW" w:eastAsia="zh-TW"/>
        </w:rPr>
      </w:pPr>
      <w:r>
        <w:rPr>
          <w:rFonts w:ascii="仿宋" w:hAnsi="仿宋" w:eastAsia="仿宋" w:cs="仿宋"/>
          <w:lang w:val="zh-TW"/>
        </w:rPr>
        <w:t>1</w:t>
      </w:r>
      <w:r>
        <w:rPr>
          <w:rFonts w:ascii="仿宋" w:hAnsi="仿宋" w:eastAsia="仿宋" w:cs="仿宋"/>
          <w:lang w:val="zh-TW" w:eastAsia="zh-TW"/>
        </w:rPr>
        <w:t>.</w:t>
      </w:r>
      <w:r>
        <w:rPr>
          <w:rFonts w:ascii="仿宋" w:hAnsi="仿宋" w:eastAsia="仿宋" w:cs="仿宋"/>
          <w:lang w:eastAsia="zh-TW"/>
        </w:rPr>
        <w:t>5</w:t>
      </w:r>
      <w:r>
        <w:rPr>
          <w:rFonts w:ascii="仿宋" w:hAnsi="仿宋" w:eastAsia="仿宋" w:cs="仿宋"/>
          <w:lang w:val="zh-TW" w:eastAsia="zh-TW"/>
        </w:rPr>
        <w:t>.</w:t>
      </w:r>
      <w:r>
        <w:rPr>
          <w:rFonts w:ascii="仿宋" w:hAnsi="仿宋" w:eastAsia="仿宋" w:cs="仿宋"/>
          <w:lang w:eastAsia="zh-TW"/>
        </w:rPr>
        <w:t>3</w:t>
      </w:r>
      <w:r>
        <w:rPr>
          <w:rFonts w:ascii="仿宋" w:hAnsi="仿宋" w:eastAsia="仿宋" w:cs="仿宋"/>
          <w:lang w:val="zh-TW" w:eastAsia="zh-TW"/>
        </w:rPr>
        <w:t xml:space="preserve"> </w:t>
      </w:r>
      <w:r>
        <w:rPr>
          <w:rFonts w:ascii="仿宋" w:hAnsi="仿宋" w:eastAsia="仿宋" w:cs="仿宋"/>
          <w:lang w:eastAsia="zh-TW"/>
        </w:rPr>
        <w:t>「</w:t>
      </w:r>
      <w:r>
        <w:rPr>
          <w:rFonts w:hint="eastAsia" w:ascii="仿宋" w:hAnsi="仿宋" w:eastAsia="仿宋" w:cs="仿宋"/>
          <w:lang w:eastAsia="zh-Hans"/>
        </w:rPr>
        <w:t>学友连接支持</w:t>
      </w:r>
      <w:r>
        <w:rPr>
          <w:rFonts w:ascii="仿宋" w:hAnsi="仿宋" w:eastAsia="仿宋" w:cs="仿宋"/>
          <w:lang w:eastAsia="zh-Hans"/>
        </w:rPr>
        <w:t>」：</w:t>
      </w:r>
      <w:r>
        <w:rPr>
          <w:rFonts w:hint="eastAsia" w:ascii="仿宋" w:hAnsi="仿宋" w:eastAsia="仿宋" w:cs="仿宋"/>
          <w:lang w:val="zh-TW" w:eastAsia="zh-TW"/>
        </w:rPr>
        <w:t>甲方为乙方</w:t>
      </w:r>
      <w:r>
        <w:rPr>
          <w:rFonts w:ascii="仿宋" w:hAnsi="仿宋" w:eastAsia="仿宋" w:cs="仿宋"/>
          <w:lang w:val="zh-TW" w:eastAsia="zh-TW"/>
        </w:rPr>
        <w:t>建</w:t>
      </w:r>
      <w:r>
        <w:rPr>
          <w:rFonts w:hint="eastAsia" w:ascii="仿宋" w:hAnsi="仿宋" w:eastAsia="仿宋" w:cs="仿宋"/>
          <w:lang w:val="zh-TW" w:eastAsia="zh-TW"/>
        </w:rPr>
        <w:t>立与高成长学友企业的连接与合作</w:t>
      </w:r>
      <w:r>
        <w:rPr>
          <w:rFonts w:hint="eastAsia" w:ascii="仿宋" w:hAnsi="仿宋" w:eastAsia="仿宋" w:cs="仿宋"/>
          <w:lang w:eastAsia="zh-TW"/>
        </w:rPr>
        <w:t>，</w:t>
      </w:r>
      <w:r>
        <w:rPr>
          <w:rFonts w:hint="eastAsia" w:ascii="仿宋" w:hAnsi="仿宋" w:eastAsia="仿宋" w:cs="仿宋"/>
          <w:lang w:val="zh-TW"/>
        </w:rPr>
        <w:t>甲方</w:t>
      </w:r>
      <w:r>
        <w:rPr>
          <w:rFonts w:hint="eastAsia" w:ascii="仿宋" w:hAnsi="仿宋" w:eastAsia="仿宋" w:cs="仿宋"/>
          <w:lang w:eastAsia="zh-Hans"/>
        </w:rPr>
        <w:t>将</w:t>
      </w:r>
      <w:r>
        <w:rPr>
          <w:rFonts w:hint="eastAsia" w:ascii="仿宋" w:hAnsi="仿宋" w:eastAsia="仿宋" w:cs="仿宋"/>
          <w:lang w:val="zh-TW" w:eastAsia="zh-TW"/>
        </w:rPr>
        <w:t>从</w:t>
      </w:r>
      <w:r>
        <w:rPr>
          <w:rFonts w:hint="eastAsia" w:ascii="仿宋" w:hAnsi="仿宋" w:eastAsia="仿宋" w:cs="仿宋"/>
        </w:rPr>
        <w:t>高维</w:t>
      </w:r>
      <w:r>
        <w:rPr>
          <w:rFonts w:ascii="仿宋" w:hAnsi="仿宋" w:eastAsia="仿宋" w:cs="仿宋"/>
          <w:lang w:val="zh-TW" w:eastAsia="zh-TW"/>
        </w:rPr>
        <w:t>学友企业中，</w:t>
      </w:r>
      <w:r>
        <w:rPr>
          <w:rFonts w:hint="eastAsia" w:ascii="仿宋" w:hAnsi="仿宋" w:eastAsia="仿宋" w:cs="仿宋"/>
          <w:lang w:val="zh-TW" w:eastAsia="zh-TW"/>
        </w:rPr>
        <w:t>为乙方匹配推荐服务兼具高成长性和品牌势能的优质学友企业。</w:t>
      </w:r>
    </w:p>
    <w:p w14:paraId="41A799B6">
      <w:pPr>
        <w:pStyle w:val="5"/>
        <w:spacing w:line="360" w:lineRule="auto"/>
        <w:rPr>
          <w:rFonts w:hint="eastAsia" w:ascii="仿宋" w:hAnsi="仿宋" w:eastAsia="仿宋" w:cs="仿宋"/>
          <w:lang w:val="zh-TW" w:eastAsia="zh-TW"/>
        </w:rPr>
      </w:pPr>
      <w:r>
        <w:rPr>
          <w:rFonts w:hint="eastAsia" w:ascii="仿宋" w:hAnsi="仿宋" w:eastAsia="仿宋" w:cs="仿宋"/>
          <w:lang w:val="zh-TW" w:eastAsia="zh-TW"/>
        </w:rPr>
        <w:t>1.</w:t>
      </w:r>
      <w:r>
        <w:rPr>
          <w:rFonts w:hint="eastAsia" w:ascii="仿宋" w:hAnsi="仿宋" w:eastAsia="仿宋" w:cs="仿宋"/>
          <w:lang w:eastAsia="zh-TW"/>
        </w:rPr>
        <w:t>5</w:t>
      </w:r>
      <w:r>
        <w:rPr>
          <w:rFonts w:hint="eastAsia" w:ascii="仿宋" w:hAnsi="仿宋" w:eastAsia="仿宋" w:cs="仿宋"/>
          <w:lang w:val="zh-TW" w:eastAsia="zh-TW"/>
        </w:rPr>
        <w:t>.</w:t>
      </w:r>
      <w:r>
        <w:rPr>
          <w:rFonts w:hint="eastAsia" w:ascii="仿宋" w:hAnsi="仿宋" w:eastAsia="仿宋" w:cs="仿宋"/>
          <w:lang w:eastAsia="zh-TW"/>
        </w:rPr>
        <w:t>4</w:t>
      </w:r>
      <w:r>
        <w:rPr>
          <w:rFonts w:hint="eastAsia" w:ascii="仿宋" w:hAnsi="仿宋" w:eastAsia="仿宋" w:cs="仿宋"/>
          <w:lang w:val="zh-TW" w:eastAsia="zh-TW"/>
        </w:rPr>
        <w:t xml:space="preserve"> </w:t>
      </w:r>
      <w:r>
        <w:rPr>
          <w:rFonts w:hint="eastAsia" w:ascii="仿宋" w:hAnsi="仿宋" w:eastAsia="仿宋" w:cs="仿宋"/>
          <w:lang w:eastAsia="zh-TW"/>
        </w:rPr>
        <w:t>「IP</w:t>
      </w:r>
      <w:r>
        <w:rPr>
          <w:rFonts w:hint="eastAsia" w:ascii="仿宋" w:hAnsi="仿宋" w:eastAsia="仿宋" w:cs="仿宋"/>
          <w:lang w:eastAsia="zh-Hans"/>
        </w:rPr>
        <w:t>打造支持」：</w:t>
      </w:r>
      <w:r>
        <w:rPr>
          <w:rFonts w:hint="eastAsia" w:ascii="仿宋" w:hAnsi="仿宋" w:eastAsia="仿宋" w:cs="仿宋"/>
          <w:lang w:val="zh-TW" w:eastAsia="zh-TW"/>
        </w:rPr>
        <w:t>甲方</w:t>
      </w:r>
      <w:r>
        <w:rPr>
          <w:rFonts w:hint="eastAsia" w:ascii="仿宋" w:hAnsi="仿宋" w:eastAsia="仿宋" w:cs="仿宋"/>
          <w:lang w:eastAsia="zh-Hans"/>
        </w:rPr>
        <w:t>将适时</w:t>
      </w:r>
      <w:r>
        <w:rPr>
          <w:rFonts w:hint="eastAsia" w:ascii="仿宋" w:hAnsi="仿宋" w:eastAsia="仿宋" w:cs="仿宋"/>
          <w:lang w:val="zh-TW"/>
        </w:rPr>
        <w:t>把</w:t>
      </w:r>
      <w:r>
        <w:rPr>
          <w:rFonts w:hint="eastAsia" w:ascii="仿宋" w:hAnsi="仿宋" w:eastAsia="仿宋" w:cs="仿宋"/>
          <w:lang w:val="zh-TW" w:eastAsia="zh-TW"/>
        </w:rPr>
        <w:t>乙方推荐到</w:t>
      </w:r>
      <w:r>
        <w:rPr>
          <w:rFonts w:hint="eastAsia" w:ascii="仿宋" w:hAnsi="仿宋" w:eastAsia="仿宋" w:cs="仿宋"/>
          <w:lang w:eastAsia="zh-Hans"/>
        </w:rPr>
        <w:t>匹配</w:t>
      </w:r>
      <w:r>
        <w:rPr>
          <w:rFonts w:hint="eastAsia" w:ascii="仿宋" w:hAnsi="仿宋" w:eastAsia="仿宋" w:cs="仿宋"/>
          <w:lang w:val="zh-TW" w:eastAsia="zh-TW"/>
        </w:rPr>
        <w:t>的优质</w:t>
      </w:r>
      <w:r>
        <w:rPr>
          <w:rFonts w:hint="eastAsia" w:ascii="仿宋" w:hAnsi="仿宋" w:eastAsia="仿宋" w:cs="仿宋"/>
          <w:lang w:eastAsia="zh-Hans"/>
        </w:rPr>
        <w:t>第三方</w:t>
      </w:r>
      <w:r>
        <w:rPr>
          <w:rFonts w:hint="eastAsia" w:ascii="仿宋" w:hAnsi="仿宋" w:eastAsia="仿宋" w:cs="仿宋"/>
          <w:lang w:val="zh-TW" w:eastAsia="zh-TW"/>
        </w:rPr>
        <w:t>平台授课，</w:t>
      </w:r>
      <w:r>
        <w:rPr>
          <w:rFonts w:hint="eastAsia" w:ascii="仿宋" w:hAnsi="仿宋" w:eastAsia="仿宋" w:cs="仿宋"/>
          <w:lang w:eastAsia="zh-Hans"/>
        </w:rPr>
        <w:t>协助</w:t>
      </w:r>
      <w:r>
        <w:rPr>
          <w:rFonts w:hint="eastAsia" w:ascii="仿宋" w:hAnsi="仿宋" w:eastAsia="仿宋" w:cs="仿宋"/>
          <w:lang w:val="zh-TW" w:eastAsia="zh-TW"/>
        </w:rPr>
        <w:t>对接课程合作事宜，乙方确保课程稳定交付，借</w:t>
      </w:r>
      <w:r>
        <w:rPr>
          <w:rFonts w:hint="eastAsia" w:ascii="仿宋" w:hAnsi="仿宋" w:eastAsia="仿宋" w:cs="仿宋"/>
          <w:lang w:eastAsia="zh-Hans"/>
        </w:rPr>
        <w:t>此</w:t>
      </w:r>
      <w:r>
        <w:rPr>
          <w:rFonts w:hint="eastAsia" w:ascii="仿宋" w:hAnsi="仿宋" w:eastAsia="仿宋" w:cs="仿宋"/>
          <w:lang w:val="zh-TW" w:eastAsia="zh-TW"/>
        </w:rPr>
        <w:t>提升</w:t>
      </w:r>
      <w:r>
        <w:rPr>
          <w:rFonts w:hint="eastAsia" w:ascii="仿宋" w:hAnsi="仿宋" w:eastAsia="仿宋" w:cs="仿宋"/>
          <w:lang w:eastAsia="zh-Hans"/>
        </w:rPr>
        <w:t>乙方</w:t>
      </w:r>
      <w:r>
        <w:rPr>
          <w:rFonts w:hint="eastAsia" w:ascii="仿宋" w:hAnsi="仿宋" w:eastAsia="仿宋" w:cs="仿宋"/>
          <w:lang w:val="zh-TW" w:eastAsia="zh-TW"/>
        </w:rPr>
        <w:t>影响力</w:t>
      </w:r>
      <w:r>
        <w:rPr>
          <w:rFonts w:hint="eastAsia" w:ascii="仿宋" w:hAnsi="仿宋" w:eastAsia="仿宋" w:cs="仿宋"/>
          <w:lang w:eastAsia="zh-TW"/>
        </w:rPr>
        <w:t>。</w:t>
      </w:r>
      <w:r>
        <w:rPr>
          <w:rFonts w:hint="eastAsia" w:ascii="仿宋" w:hAnsi="仿宋" w:eastAsia="仿宋" w:cs="仿宋"/>
          <w:lang w:eastAsia="zh-Hans"/>
        </w:rPr>
        <w:t>本条所称</w:t>
      </w:r>
      <w:r>
        <w:rPr>
          <w:rFonts w:hint="eastAsia" w:ascii="仿宋" w:hAnsi="仿宋" w:eastAsia="仿宋" w:cs="仿宋"/>
          <w:lang w:val="zh-TW" w:eastAsia="zh-TW"/>
        </w:rPr>
        <w:t>第三方优质平台包括但不限于：国内</w:t>
      </w:r>
      <w:r>
        <w:rPr>
          <w:rFonts w:hint="eastAsia" w:ascii="仿宋" w:hAnsi="仿宋" w:eastAsia="仿宋" w:cs="仿宋"/>
          <w:lang w:eastAsia="zh-Hans"/>
        </w:rPr>
        <w:t>一线的</w:t>
      </w:r>
      <w:r>
        <w:rPr>
          <w:rFonts w:hint="eastAsia" w:ascii="仿宋" w:hAnsi="仿宋" w:eastAsia="仿宋" w:cs="仿宋"/>
          <w:lang w:val="zh-TW" w:eastAsia="zh-TW"/>
        </w:rPr>
        <w:t>商学院</w:t>
      </w:r>
      <w:r>
        <w:rPr>
          <w:rFonts w:hint="eastAsia" w:ascii="仿宋" w:hAnsi="仿宋" w:eastAsia="仿宋" w:cs="仿宋"/>
          <w:lang w:eastAsia="zh-TW"/>
        </w:rPr>
        <w:t>、</w:t>
      </w:r>
      <w:r>
        <w:rPr>
          <w:rFonts w:hint="eastAsia" w:ascii="仿宋" w:hAnsi="仿宋" w:eastAsia="仿宋" w:cs="仿宋"/>
          <w:lang w:val="zh-TW" w:eastAsia="zh-TW"/>
        </w:rPr>
        <w:t>创投机构、新锐</w:t>
      </w:r>
      <w:r>
        <w:rPr>
          <w:rFonts w:hint="eastAsia" w:ascii="仿宋" w:hAnsi="仿宋" w:eastAsia="仿宋" w:cs="仿宋"/>
          <w:lang w:eastAsia="zh-Hans"/>
        </w:rPr>
        <w:t>媒体</w:t>
      </w:r>
      <w:r>
        <w:rPr>
          <w:rFonts w:hint="eastAsia" w:ascii="仿宋" w:hAnsi="仿宋" w:eastAsia="仿宋" w:cs="仿宋"/>
          <w:lang w:val="zh-TW" w:eastAsia="zh-TW"/>
        </w:rPr>
        <w:t>平台等。</w:t>
      </w:r>
    </w:p>
    <w:p w14:paraId="55C0BE79">
      <w:pPr>
        <w:pStyle w:val="5"/>
        <w:spacing w:line="360" w:lineRule="auto"/>
        <w:rPr>
          <w:rFonts w:hint="eastAsia" w:ascii="仿宋" w:hAnsi="仿宋" w:eastAsia="仿宋" w:cs="仿宋"/>
          <w:lang w:val="zh-TW" w:eastAsia="zh-TW"/>
        </w:rPr>
      </w:pPr>
      <w:r>
        <w:rPr>
          <w:rFonts w:ascii="仿宋" w:hAnsi="仿宋" w:eastAsia="仿宋" w:cs="仿宋"/>
          <w:lang w:eastAsia="zh-TW"/>
        </w:rPr>
        <w:t>1</w:t>
      </w:r>
      <w:r>
        <w:rPr>
          <w:rFonts w:hint="eastAsia" w:ascii="仿宋" w:hAnsi="仿宋" w:eastAsia="仿宋" w:cs="仿宋"/>
          <w:lang w:eastAsia="zh-Hans"/>
        </w:rPr>
        <w:t>.</w:t>
      </w:r>
      <w:r>
        <w:rPr>
          <w:rFonts w:ascii="仿宋" w:hAnsi="仿宋" w:eastAsia="仿宋" w:cs="仿宋"/>
          <w:lang w:eastAsia="zh-Hans"/>
        </w:rPr>
        <w:t>5</w:t>
      </w:r>
      <w:r>
        <w:rPr>
          <w:rFonts w:hint="eastAsia" w:ascii="仿宋" w:hAnsi="仿宋" w:eastAsia="仿宋" w:cs="仿宋"/>
          <w:lang w:eastAsia="zh-Hans"/>
        </w:rPr>
        <w:t>.</w:t>
      </w:r>
      <w:r>
        <w:rPr>
          <w:rFonts w:hint="eastAsia" w:ascii="仿宋" w:hAnsi="仿宋" w:eastAsia="仿宋" w:cs="仿宋"/>
        </w:rPr>
        <w:t>5</w:t>
      </w:r>
      <w:r>
        <w:rPr>
          <w:rFonts w:ascii="仿宋" w:hAnsi="仿宋" w:eastAsia="仿宋" w:cs="仿宋"/>
          <w:lang w:eastAsia="zh-Hans"/>
        </w:rPr>
        <w:t>「</w:t>
      </w:r>
      <w:r>
        <w:rPr>
          <w:rFonts w:hint="eastAsia" w:ascii="仿宋" w:hAnsi="仿宋" w:eastAsia="仿宋" w:cs="仿宋"/>
          <w:lang w:eastAsia="zh-Hans"/>
        </w:rPr>
        <w:t>课程营销支持</w:t>
      </w:r>
      <w:r>
        <w:rPr>
          <w:rFonts w:ascii="仿宋" w:hAnsi="仿宋" w:eastAsia="仿宋" w:cs="仿宋"/>
          <w:lang w:eastAsia="zh-Hans"/>
        </w:rPr>
        <w:t>」：</w:t>
      </w:r>
      <w:r>
        <w:rPr>
          <w:rFonts w:hint="eastAsia" w:ascii="仿宋" w:hAnsi="仿宋" w:eastAsia="仿宋" w:cs="仿宋"/>
          <w:lang w:val="zh-TW" w:eastAsia="zh-TW"/>
        </w:rPr>
        <w:t>乙方持续输出的学科专业文章内容、音视频课、直播或短视频，甲方</w:t>
      </w:r>
      <w:r>
        <w:rPr>
          <w:rFonts w:hint="eastAsia" w:ascii="仿宋" w:hAnsi="仿宋" w:eastAsia="仿宋" w:cs="仿宋"/>
          <w:lang w:eastAsia="zh-Hans"/>
        </w:rPr>
        <w:t>将</w:t>
      </w:r>
      <w:r>
        <w:rPr>
          <w:rFonts w:hint="eastAsia" w:ascii="仿宋" w:hAnsi="仿宋" w:eastAsia="仿宋" w:cs="仿宋"/>
          <w:lang w:val="zh-TW" w:eastAsia="zh-TW"/>
        </w:rPr>
        <w:t>负责配套策划宣传、内容运营、渠道分发、账号管理、用户运营等日常工作。</w:t>
      </w:r>
    </w:p>
    <w:p w14:paraId="5E57FC40">
      <w:pPr>
        <w:pStyle w:val="5"/>
        <w:spacing w:line="360" w:lineRule="auto"/>
        <w:rPr>
          <w:rFonts w:hint="eastAsia" w:ascii="仿宋" w:hAnsi="仿宋" w:eastAsia="仿宋" w:cs="仿宋"/>
          <w:lang w:val="zh-TW" w:eastAsia="zh-TW"/>
        </w:rPr>
      </w:pPr>
    </w:p>
    <w:p w14:paraId="70750A59">
      <w:pPr>
        <w:pStyle w:val="5"/>
        <w:spacing w:line="360" w:lineRule="auto"/>
        <w:rPr>
          <w:rFonts w:hint="eastAsia" w:ascii="仿宋" w:hAnsi="仿宋" w:eastAsia="仿宋" w:cs="仿宋"/>
        </w:rPr>
      </w:pPr>
      <w:r>
        <w:rPr>
          <w:rFonts w:hint="eastAsia" w:ascii="仿宋" w:hAnsi="仿宋" w:eastAsia="仿宋" w:cs="仿宋"/>
        </w:rPr>
        <w:t>各方权利义务</w:t>
      </w:r>
    </w:p>
    <w:p w14:paraId="551AF623">
      <w:pPr>
        <w:pStyle w:val="5"/>
        <w:spacing w:line="360" w:lineRule="auto"/>
        <w:rPr>
          <w:rFonts w:hint="eastAsia" w:ascii="仿宋" w:hAnsi="仿宋" w:eastAsia="仿宋" w:cs="仿宋"/>
          <w:lang w:eastAsia="zh-TW"/>
        </w:rPr>
      </w:pPr>
      <w:r>
        <w:rPr>
          <w:rFonts w:hint="eastAsia" w:ascii="仿宋" w:hAnsi="仿宋" w:eastAsia="仿宋" w:cs="仿宋"/>
        </w:rPr>
        <w:t>2</w:t>
      </w:r>
      <w:r>
        <w:rPr>
          <w:rFonts w:hint="eastAsia" w:ascii="仿宋" w:hAnsi="仿宋" w:eastAsia="仿宋" w:cs="仿宋"/>
          <w:lang w:eastAsia="zh-Hans"/>
        </w:rPr>
        <w:t xml:space="preserve">.1 </w:t>
      </w:r>
      <w:r>
        <w:rPr>
          <w:rFonts w:hint="eastAsia" w:ascii="仿宋" w:hAnsi="仿宋" w:eastAsia="仿宋" w:cs="仿宋"/>
        </w:rPr>
        <w:t>甲方、乙方及乙方指定老师应当</w:t>
      </w:r>
      <w:r>
        <w:rPr>
          <w:rFonts w:hint="eastAsia" w:ascii="仿宋" w:hAnsi="仿宋" w:eastAsia="仿宋" w:cs="仿宋"/>
          <w:lang w:eastAsia="zh-Hans"/>
        </w:rPr>
        <w:t>尽职尽责为</w:t>
      </w:r>
      <w:r>
        <w:rPr>
          <w:rFonts w:hint="eastAsia" w:ascii="仿宋" w:hAnsi="仿宋" w:eastAsia="仿宋" w:cs="仿宋"/>
          <w:lang w:val="zh-TW" w:eastAsia="zh-TW"/>
        </w:rPr>
        <w:t>学友交付的每一次课程，共同</w:t>
      </w:r>
      <w:r>
        <w:rPr>
          <w:rFonts w:hint="eastAsia" w:ascii="仿宋" w:hAnsi="仿宋" w:eastAsia="仿宋" w:cs="仿宋"/>
          <w:lang w:eastAsia="zh-Hans"/>
        </w:rPr>
        <w:t>确保</w:t>
      </w:r>
      <w:r>
        <w:rPr>
          <w:rFonts w:hint="eastAsia" w:ascii="仿宋" w:hAnsi="仿宋" w:eastAsia="仿宋" w:cs="仿宋"/>
          <w:lang w:val="zh-TW" w:eastAsia="zh-TW"/>
        </w:rPr>
        <w:t>学友的满意度</w:t>
      </w:r>
      <w:r>
        <w:rPr>
          <w:rFonts w:hint="eastAsia" w:ascii="仿宋" w:hAnsi="仿宋" w:eastAsia="仿宋" w:cs="仿宋"/>
          <w:lang w:eastAsia="zh-TW"/>
        </w:rPr>
        <w:t>。</w:t>
      </w:r>
    </w:p>
    <w:p w14:paraId="066175A9">
      <w:pPr>
        <w:pStyle w:val="5"/>
        <w:spacing w:line="360" w:lineRule="auto"/>
        <w:rPr>
          <w:rFonts w:hint="eastAsia" w:ascii="仿宋" w:hAnsi="仿宋" w:eastAsia="仿宋" w:cs="仿宋"/>
        </w:rPr>
      </w:pPr>
      <w:r>
        <w:rPr>
          <w:rFonts w:hint="eastAsia" w:ascii="仿宋" w:hAnsi="仿宋" w:eastAsia="仿宋" w:cs="仿宋"/>
          <w:lang w:eastAsia="zh-TW"/>
        </w:rPr>
        <w:t>2</w:t>
      </w:r>
      <w:r>
        <w:rPr>
          <w:rFonts w:hint="eastAsia" w:ascii="仿宋" w:hAnsi="仿宋" w:eastAsia="仿宋" w:cs="仿宋"/>
          <w:lang w:eastAsia="zh-Hans"/>
        </w:rPr>
        <w:t>.1.</w:t>
      </w:r>
      <w:r>
        <w:rPr>
          <w:rFonts w:hint="eastAsia" w:ascii="仿宋" w:hAnsi="仿宋" w:eastAsia="仿宋" w:cs="仿宋"/>
          <w:lang w:eastAsia="zh-TW"/>
        </w:rPr>
        <w:t>1</w:t>
      </w:r>
      <w:r>
        <w:rPr>
          <w:rFonts w:hint="eastAsia" w:ascii="仿宋" w:hAnsi="仿宋" w:eastAsia="仿宋" w:cs="仿宋"/>
          <w:lang w:eastAsia="zh-Hans"/>
        </w:rPr>
        <w:t xml:space="preserve"> </w:t>
      </w:r>
      <w:r>
        <w:rPr>
          <w:rFonts w:hint="eastAsia" w:ascii="仿宋" w:hAnsi="仿宋" w:eastAsia="仿宋" w:cs="仿宋"/>
          <w:lang w:val="zh-TW" w:eastAsia="zh-TW"/>
        </w:rPr>
        <w:t>甲方应当完成本合同项下课程定期或不定期宣传推广（乙方</w:t>
      </w:r>
      <w:r>
        <w:rPr>
          <w:rFonts w:hint="eastAsia" w:ascii="仿宋" w:hAnsi="仿宋" w:eastAsia="仿宋" w:cs="仿宋"/>
        </w:rPr>
        <w:t>及乙方指定老师</w:t>
      </w:r>
      <w:r>
        <w:rPr>
          <w:rFonts w:hint="eastAsia" w:ascii="仿宋" w:hAnsi="仿宋" w:eastAsia="仿宋" w:cs="仿宋"/>
          <w:lang w:val="zh-TW" w:eastAsia="zh-TW"/>
        </w:rPr>
        <w:t>应予适当配合）、招收学员、安排场地、收取费用以及其他必要支持及课程保障工作。</w:t>
      </w:r>
    </w:p>
    <w:p w14:paraId="63EB78CF">
      <w:pPr>
        <w:pStyle w:val="5"/>
        <w:spacing w:line="360" w:lineRule="auto"/>
        <w:rPr>
          <w:rFonts w:hint="eastAsia" w:ascii="仿宋" w:hAnsi="仿宋" w:eastAsia="仿宋" w:cs="仿宋"/>
        </w:rPr>
      </w:pPr>
      <w:r>
        <w:rPr>
          <w:rFonts w:hint="eastAsia" w:ascii="仿宋" w:hAnsi="仿宋" w:eastAsia="仿宋" w:cs="仿宋"/>
          <w:lang w:eastAsia="zh-TW"/>
        </w:rPr>
        <w:t>2</w:t>
      </w:r>
      <w:r>
        <w:rPr>
          <w:rFonts w:hint="eastAsia" w:ascii="仿宋" w:hAnsi="仿宋" w:eastAsia="仿宋" w:cs="仿宋"/>
          <w:lang w:eastAsia="zh-Hans"/>
        </w:rPr>
        <w:t>.1.</w:t>
      </w:r>
      <w:r>
        <w:rPr>
          <w:rFonts w:hint="eastAsia" w:ascii="仿宋" w:hAnsi="仿宋" w:eastAsia="仿宋" w:cs="仿宋"/>
          <w:lang w:eastAsia="zh-TW"/>
        </w:rPr>
        <w:t xml:space="preserve">2 </w:t>
      </w:r>
      <w:r>
        <w:rPr>
          <w:rFonts w:hint="eastAsia" w:ascii="仿宋" w:hAnsi="仿宋" w:eastAsia="仿宋" w:cs="仿宋"/>
          <w:lang w:val="zh-TW" w:eastAsia="zh-TW"/>
        </w:rPr>
        <w:t>乙方</w:t>
      </w:r>
      <w:r>
        <w:rPr>
          <w:rFonts w:hint="eastAsia" w:ascii="仿宋" w:hAnsi="仿宋" w:eastAsia="仿宋" w:cs="仿宋"/>
        </w:rPr>
        <w:t>及乙方指定老师</w:t>
      </w:r>
      <w:r>
        <w:rPr>
          <w:rFonts w:hint="eastAsia" w:ascii="仿宋" w:hAnsi="仿宋" w:eastAsia="仿宋" w:cs="仿宋"/>
          <w:lang w:val="zh-TW" w:eastAsia="zh-TW"/>
        </w:rPr>
        <w:t>应根据甲乙双方确认的时间及地点在甲方全国范围内教学中心（深圳、广州、北京、上海、厦门</w:t>
      </w:r>
      <w:r>
        <w:rPr>
          <w:rFonts w:hint="eastAsia" w:ascii="仿宋" w:hAnsi="仿宋" w:eastAsia="仿宋" w:cs="仿宋"/>
          <w:lang w:eastAsia="zh-TW"/>
        </w:rPr>
        <w:t>、</w:t>
      </w:r>
      <w:r>
        <w:rPr>
          <w:rFonts w:hint="eastAsia" w:ascii="仿宋" w:hAnsi="仿宋" w:eastAsia="仿宋" w:cs="仿宋"/>
          <w:lang w:eastAsia="zh-Hans"/>
        </w:rPr>
        <w:t>杭州</w:t>
      </w:r>
      <w:r>
        <w:rPr>
          <w:rFonts w:hint="eastAsia" w:ascii="仿宋" w:hAnsi="仿宋" w:eastAsia="仿宋" w:cs="仿宋"/>
        </w:rPr>
        <w:t>、苏州、郑州</w:t>
      </w:r>
      <w:r>
        <w:rPr>
          <w:rFonts w:hint="eastAsia" w:ascii="仿宋" w:hAnsi="仿宋" w:eastAsia="仿宋" w:cs="仿宋"/>
          <w:lang w:val="zh-TW" w:eastAsia="zh-TW"/>
        </w:rPr>
        <w:t>等）的指定地点实施教学授课，每天教学时间至少不低于6.5小时</w:t>
      </w:r>
      <w:r>
        <w:rPr>
          <w:rFonts w:hint="eastAsia" w:ascii="仿宋" w:hAnsi="仿宋" w:eastAsia="仿宋" w:cs="仿宋"/>
          <w:lang w:eastAsia="zh-TW"/>
        </w:rPr>
        <w:t>。</w:t>
      </w:r>
    </w:p>
    <w:p w14:paraId="5B8681AD">
      <w:pPr>
        <w:pStyle w:val="5"/>
        <w:spacing w:line="360" w:lineRule="auto"/>
        <w:rPr>
          <w:rFonts w:hint="eastAsia" w:ascii="仿宋" w:hAnsi="仿宋" w:eastAsia="仿宋" w:cs="仿宋"/>
          <w:lang w:val="zh-TW" w:eastAsia="zh-TW"/>
        </w:rPr>
      </w:pPr>
      <w:bookmarkStart w:id="0" w:name="OLE_LINK6"/>
      <w:r>
        <w:rPr>
          <w:rFonts w:hint="eastAsia" w:ascii="仿宋" w:hAnsi="仿宋" w:eastAsia="仿宋" w:cs="仿宋"/>
          <w:lang w:eastAsia="zh-TW"/>
        </w:rPr>
        <w:t>2</w:t>
      </w:r>
      <w:r>
        <w:rPr>
          <w:rFonts w:hint="eastAsia" w:ascii="仿宋" w:hAnsi="仿宋" w:eastAsia="仿宋" w:cs="仿宋"/>
          <w:lang w:eastAsia="zh-Hans"/>
        </w:rPr>
        <w:t>.1.</w:t>
      </w:r>
      <w:r>
        <w:rPr>
          <w:rFonts w:hint="eastAsia" w:ascii="仿宋" w:hAnsi="仿宋" w:eastAsia="仿宋" w:cs="仿宋"/>
          <w:lang w:eastAsia="zh-TW"/>
        </w:rPr>
        <w:t xml:space="preserve">3 </w:t>
      </w:r>
      <w:r>
        <w:rPr>
          <w:rFonts w:hint="eastAsia" w:ascii="仿宋" w:hAnsi="仿宋" w:eastAsia="仿宋" w:cs="仿宋"/>
          <w:lang w:val="zh-TW" w:eastAsia="zh-TW"/>
        </w:rPr>
        <w:t>如任意一方需变更课程时间，主张变更一方有义务至少提前两周通知另一方</w:t>
      </w:r>
      <w:bookmarkEnd w:id="0"/>
      <w:r>
        <w:rPr>
          <w:rFonts w:hint="eastAsia" w:ascii="仿宋" w:hAnsi="仿宋" w:eastAsia="仿宋" w:cs="仿宋"/>
          <w:lang w:val="zh-TW" w:eastAsia="zh-TW"/>
        </w:rPr>
        <w:t>，以使得另一方可取得充分补救的时间；如因一方主张变更时间导致另一方遭受严重损失的，则受损一方有权向另一方主张赔偿或补偿。</w:t>
      </w:r>
    </w:p>
    <w:p w14:paraId="5229B9F1">
      <w:pPr>
        <w:pStyle w:val="5"/>
        <w:spacing w:line="360" w:lineRule="auto"/>
        <w:rPr>
          <w:rFonts w:hint="eastAsia" w:ascii="仿宋" w:hAnsi="仿宋" w:eastAsia="仿宋" w:cs="仿宋"/>
          <w:lang w:val="zh-TW" w:eastAsia="zh-TW"/>
        </w:rPr>
      </w:pPr>
      <w:r>
        <w:rPr>
          <w:rFonts w:hint="eastAsia" w:ascii="仿宋" w:hAnsi="仿宋" w:eastAsia="仿宋" w:cs="仿宋"/>
          <w:lang w:eastAsia="zh-TW"/>
        </w:rPr>
        <w:t>2</w:t>
      </w:r>
      <w:r>
        <w:rPr>
          <w:rFonts w:hint="eastAsia" w:ascii="仿宋" w:hAnsi="仿宋" w:eastAsia="仿宋" w:cs="仿宋"/>
          <w:lang w:eastAsia="zh-Hans"/>
        </w:rPr>
        <w:t xml:space="preserve">.2 </w:t>
      </w:r>
      <w:r>
        <w:rPr>
          <w:rFonts w:hint="eastAsia" w:ascii="仿宋" w:hAnsi="仿宋" w:eastAsia="仿宋" w:cs="仿宋"/>
          <w:lang w:val="zh-TW" w:eastAsia="zh-TW"/>
        </w:rPr>
        <w:t>针对课程交付，如甲方学友退课，甲方在</w:t>
      </w:r>
      <w:r>
        <w:rPr>
          <w:rFonts w:hint="eastAsia" w:ascii="仿宋" w:hAnsi="仿宋" w:eastAsia="仿宋" w:cs="仿宋"/>
          <w:lang w:eastAsia="zh-Hans"/>
        </w:rPr>
        <w:t>回访</w:t>
      </w:r>
      <w:r>
        <w:rPr>
          <w:rFonts w:hint="eastAsia" w:ascii="仿宋" w:hAnsi="仿宋" w:eastAsia="仿宋" w:cs="仿宋"/>
          <w:lang w:val="zh-TW" w:eastAsia="zh-TW"/>
        </w:rPr>
        <w:t>学友实际情况后，</w:t>
      </w:r>
      <w:r>
        <w:rPr>
          <w:rFonts w:hint="eastAsia" w:ascii="仿宋" w:hAnsi="仿宋" w:eastAsia="仿宋" w:cs="仿宋"/>
          <w:lang w:eastAsia="zh-Hans"/>
        </w:rPr>
        <w:t>若学友反馈问题</w:t>
      </w:r>
      <w:r>
        <w:rPr>
          <w:rFonts w:hint="eastAsia" w:ascii="仿宋" w:hAnsi="仿宋" w:eastAsia="仿宋" w:cs="仿宋"/>
          <w:lang w:val="zh-TW" w:eastAsia="zh-TW"/>
        </w:rPr>
        <w:t>涉及课程结构、内容、授课方式等与</w:t>
      </w:r>
      <w:r>
        <w:rPr>
          <w:rFonts w:hint="eastAsia" w:ascii="仿宋" w:hAnsi="仿宋" w:eastAsia="仿宋" w:cs="仿宋"/>
          <w:lang w:eastAsia="zh-Hans"/>
        </w:rPr>
        <w:t>乙方</w:t>
      </w:r>
      <w:r>
        <w:rPr>
          <w:rFonts w:hint="eastAsia" w:ascii="仿宋" w:hAnsi="仿宋" w:eastAsia="仿宋" w:cs="仿宋"/>
        </w:rPr>
        <w:t>及乙方指定老师</w:t>
      </w:r>
      <w:r>
        <w:rPr>
          <w:rFonts w:hint="eastAsia" w:ascii="仿宋" w:hAnsi="仿宋" w:eastAsia="仿宋" w:cs="仿宋"/>
          <w:lang w:eastAsia="zh-Hans"/>
        </w:rPr>
        <w:t>相关问题</w:t>
      </w:r>
      <w:r>
        <w:rPr>
          <w:rFonts w:hint="eastAsia" w:ascii="仿宋" w:hAnsi="仿宋" w:eastAsia="仿宋" w:cs="仿宋"/>
          <w:lang w:val="zh-TW" w:eastAsia="zh-TW"/>
        </w:rPr>
        <w:t>，甲乙双方应针对具体问题进行讨论，共同协商解决或</w:t>
      </w:r>
      <w:r>
        <w:rPr>
          <w:rFonts w:hint="eastAsia" w:ascii="仿宋" w:hAnsi="仿宋" w:eastAsia="仿宋" w:cs="仿宋"/>
          <w:lang w:eastAsia="zh-Hans"/>
        </w:rPr>
        <w:t>进行</w:t>
      </w:r>
      <w:r>
        <w:rPr>
          <w:rFonts w:hint="eastAsia" w:ascii="仿宋" w:hAnsi="仿宋" w:eastAsia="仿宋" w:cs="仿宋"/>
          <w:lang w:val="zh-TW" w:eastAsia="zh-TW"/>
        </w:rPr>
        <w:t>课程迭代。</w:t>
      </w:r>
      <w:r>
        <w:rPr>
          <w:rFonts w:hint="eastAsia" w:ascii="仿宋" w:hAnsi="仿宋" w:eastAsia="仿宋" w:cs="仿宋"/>
          <w:lang w:eastAsia="zh-Hans"/>
        </w:rPr>
        <w:t>合作期内累计出现【</w:t>
      </w:r>
      <w:r>
        <w:rPr>
          <w:rFonts w:hint="eastAsia" w:ascii="仿宋" w:hAnsi="仿宋" w:eastAsia="仿宋" w:cs="仿宋"/>
        </w:rPr>
        <w:t>15</w:t>
      </w:r>
      <w:r>
        <w:rPr>
          <w:rFonts w:hint="eastAsia" w:ascii="仿宋" w:hAnsi="仿宋" w:eastAsia="仿宋" w:cs="仿宋"/>
          <w:lang w:eastAsia="zh-Hans"/>
        </w:rPr>
        <w:t>】人次课后退费的，双方可协商解除合作。</w:t>
      </w:r>
    </w:p>
    <w:p w14:paraId="25CF2234">
      <w:pPr>
        <w:pStyle w:val="5"/>
        <w:spacing w:line="360" w:lineRule="auto"/>
        <w:rPr>
          <w:rFonts w:hint="eastAsia" w:ascii="仿宋" w:hAnsi="仿宋" w:eastAsia="仿宋" w:cs="仿宋"/>
        </w:rPr>
      </w:pPr>
      <w:bookmarkStart w:id="1" w:name="OLE_LINK3"/>
      <w:r>
        <w:rPr>
          <w:rFonts w:hint="eastAsia" w:ascii="仿宋" w:hAnsi="仿宋" w:eastAsia="仿宋" w:cs="仿宋"/>
          <w:lang w:eastAsia="zh-TW"/>
        </w:rPr>
        <w:t>2</w:t>
      </w:r>
      <w:r>
        <w:rPr>
          <w:rFonts w:hint="eastAsia" w:ascii="仿宋" w:hAnsi="仿宋" w:eastAsia="仿宋" w:cs="仿宋"/>
          <w:lang w:eastAsia="zh-Hans"/>
        </w:rPr>
        <w:t>.3 若</w:t>
      </w:r>
      <w:r>
        <w:rPr>
          <w:rFonts w:hint="eastAsia" w:ascii="仿宋" w:hAnsi="仿宋" w:eastAsia="仿宋" w:cs="仿宋"/>
          <w:lang w:val="zh-TW" w:eastAsia="zh-TW"/>
        </w:rPr>
        <w:t>乙方</w:t>
      </w:r>
      <w:r>
        <w:rPr>
          <w:rFonts w:hint="eastAsia" w:ascii="仿宋" w:hAnsi="仿宋" w:eastAsia="仿宋" w:cs="仿宋"/>
        </w:rPr>
        <w:t>及/或乙方指定老师</w:t>
      </w:r>
      <w:r>
        <w:rPr>
          <w:rFonts w:hint="eastAsia" w:ascii="仿宋" w:hAnsi="仿宋" w:eastAsia="仿宋" w:cs="仿宋"/>
          <w:lang w:val="zh-TW" w:eastAsia="zh-TW"/>
        </w:rPr>
        <w:t>接受第三方的邀请</w:t>
      </w:r>
      <w:r>
        <w:rPr>
          <w:rFonts w:hint="eastAsia" w:ascii="仿宋" w:hAnsi="仿宋" w:eastAsia="仿宋" w:cs="仿宋"/>
          <w:lang w:val="zh-TW"/>
        </w:rPr>
        <w:t>，</w:t>
      </w:r>
      <w:r>
        <w:rPr>
          <w:rFonts w:hint="eastAsia" w:ascii="仿宋" w:hAnsi="仿宋" w:eastAsia="仿宋" w:cs="仿宋"/>
          <w:lang w:val="zh-TW" w:eastAsia="zh-TW"/>
        </w:rPr>
        <w:t>提供该</w:t>
      </w:r>
      <w:r>
        <w:rPr>
          <w:rFonts w:hint="eastAsia" w:ascii="仿宋" w:hAnsi="仿宋" w:eastAsia="仿宋" w:cs="仿宋"/>
          <w:lang w:eastAsia="zh-TW"/>
        </w:rPr>
        <w:t>课程</w:t>
      </w:r>
      <w:r>
        <w:rPr>
          <w:rFonts w:hint="eastAsia" w:ascii="仿宋" w:hAnsi="仿宋" w:eastAsia="仿宋" w:cs="仿宋"/>
          <w:lang w:val="zh-TW" w:eastAsia="zh-TW"/>
        </w:rPr>
        <w:t>的内训、第三方授课或咨询服务，应当</w:t>
      </w:r>
      <w:r>
        <w:rPr>
          <w:rFonts w:hint="eastAsia" w:ascii="仿宋" w:hAnsi="仿宋" w:eastAsia="仿宋" w:cs="仿宋"/>
          <w:lang w:eastAsia="zh-Hans"/>
        </w:rPr>
        <w:t>提前</w:t>
      </w:r>
      <w:r>
        <w:rPr>
          <w:rFonts w:hint="eastAsia" w:ascii="仿宋" w:hAnsi="仿宋" w:eastAsia="仿宋" w:cs="仿宋"/>
          <w:lang w:val="zh-TW" w:eastAsia="zh-TW"/>
        </w:rPr>
        <w:t>告知甲方</w:t>
      </w:r>
      <w:bookmarkEnd w:id="1"/>
      <w:r>
        <w:rPr>
          <w:rFonts w:hint="eastAsia" w:ascii="仿宋" w:hAnsi="仿宋" w:eastAsia="仿宋" w:cs="仿宋"/>
          <w:lang w:val="zh-TW" w:eastAsia="zh-TW"/>
        </w:rPr>
        <w:t>，并在授课过程中在课件</w:t>
      </w:r>
      <w:r>
        <w:rPr>
          <w:rFonts w:hint="eastAsia" w:ascii="仿宋" w:hAnsi="仿宋" w:eastAsia="仿宋" w:cs="仿宋"/>
          <w:lang w:eastAsia="zh-Hans"/>
        </w:rPr>
        <w:t>等展示材料</w:t>
      </w:r>
      <w:r>
        <w:rPr>
          <w:rFonts w:hint="eastAsia" w:ascii="仿宋" w:hAnsi="仿宋" w:eastAsia="仿宋" w:cs="仿宋"/>
          <w:lang w:val="zh-TW" w:eastAsia="zh-TW"/>
        </w:rPr>
        <w:t>中以较为显著方式展示甲方</w:t>
      </w:r>
      <w:r>
        <w:rPr>
          <w:rFonts w:hint="eastAsia" w:ascii="仿宋" w:hAnsi="仿宋" w:eastAsia="仿宋" w:cs="仿宋"/>
        </w:rPr>
        <w:t>“</w:t>
      </w:r>
      <w:r>
        <w:rPr>
          <w:rFonts w:hint="eastAsia" w:ascii="仿宋" w:hAnsi="仿宋" w:eastAsia="仿宋" w:cs="仿宋"/>
          <w:lang w:val="zh-TW" w:eastAsia="zh-TW"/>
        </w:rPr>
        <w:t>高维学堂</w:t>
      </w:r>
      <w:r>
        <w:rPr>
          <w:rFonts w:hint="eastAsia" w:ascii="仿宋" w:hAnsi="仿宋" w:eastAsia="仿宋" w:cs="仿宋"/>
        </w:rPr>
        <w:t>联合出品”</w:t>
      </w:r>
      <w:r>
        <w:rPr>
          <w:rFonts w:hint="eastAsia" w:ascii="仿宋" w:hAnsi="仿宋" w:eastAsia="仿宋" w:cs="仿宋"/>
          <w:lang w:val="zh-CN"/>
        </w:rPr>
        <w:t>或“高维学堂常驻老师”的</w:t>
      </w:r>
      <w:r>
        <w:rPr>
          <w:rFonts w:hint="eastAsia" w:ascii="仿宋" w:hAnsi="仿宋" w:eastAsia="仿宋" w:cs="仿宋"/>
          <w:lang w:val="zh-TW" w:eastAsia="zh-TW"/>
        </w:rPr>
        <w:t>标识</w:t>
      </w:r>
      <w:r>
        <w:rPr>
          <w:rFonts w:hint="eastAsia" w:ascii="仿宋" w:hAnsi="仿宋" w:eastAsia="仿宋" w:cs="仿宋"/>
          <w:lang w:eastAsia="zh-Hans"/>
        </w:rPr>
        <w:t>。</w:t>
      </w:r>
    </w:p>
    <w:p w14:paraId="165FDB97">
      <w:pPr>
        <w:pStyle w:val="5"/>
        <w:spacing w:line="360" w:lineRule="auto"/>
        <w:rPr>
          <w:rFonts w:hint="eastAsia" w:ascii="仿宋" w:hAnsi="仿宋" w:eastAsia="仿宋" w:cs="仿宋"/>
        </w:rPr>
      </w:pPr>
      <w:r>
        <w:rPr>
          <w:rFonts w:ascii="仿宋" w:hAnsi="仿宋" w:eastAsia="仿宋" w:cs="仿宋"/>
        </w:rPr>
        <w:t>2</w:t>
      </w:r>
      <w:r>
        <w:rPr>
          <w:rFonts w:hint="eastAsia" w:ascii="仿宋" w:hAnsi="仿宋" w:eastAsia="仿宋" w:cs="仿宋"/>
          <w:lang w:eastAsia="zh-Hans"/>
        </w:rPr>
        <w:t>.</w:t>
      </w:r>
      <w:r>
        <w:rPr>
          <w:rFonts w:ascii="仿宋" w:hAnsi="仿宋" w:eastAsia="仿宋" w:cs="仿宋"/>
          <w:lang w:eastAsia="zh-Hans"/>
        </w:rPr>
        <w:t xml:space="preserve">4 </w:t>
      </w:r>
      <w:r>
        <w:rPr>
          <w:rFonts w:hint="eastAsia" w:ascii="仿宋" w:hAnsi="仿宋" w:eastAsia="仿宋" w:cs="仿宋"/>
          <w:lang w:val="zh-TW" w:eastAsia="zh-TW"/>
        </w:rPr>
        <w:t>甲方应当在课前向乙方提供授课对象的基本信息，授课对象需求等，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7677FA42">
      <w:pPr>
        <w:pStyle w:val="5"/>
        <w:spacing w:line="360" w:lineRule="auto"/>
        <w:rPr>
          <w:rFonts w:hint="eastAsia" w:ascii="仿宋" w:hAnsi="仿宋" w:eastAsia="仿宋" w:cs="仿宋"/>
          <w:lang w:val="zh-TW" w:eastAsia="zh-TW"/>
        </w:rPr>
      </w:pPr>
      <w:r>
        <w:rPr>
          <w:rFonts w:hint="eastAsia" w:ascii="仿宋" w:hAnsi="仿宋" w:eastAsia="仿宋" w:cs="仿宋"/>
        </w:rPr>
        <w:t>2</w:t>
      </w:r>
      <w:r>
        <w:rPr>
          <w:rFonts w:hint="eastAsia" w:ascii="仿宋" w:hAnsi="仿宋" w:eastAsia="仿宋" w:cs="仿宋"/>
          <w:lang w:eastAsia="zh-Hans"/>
        </w:rPr>
        <w:t>.</w:t>
      </w:r>
      <w:r>
        <w:rPr>
          <w:rFonts w:hint="eastAsia" w:ascii="仿宋" w:hAnsi="仿宋" w:eastAsia="仿宋" w:cs="仿宋"/>
          <w:lang w:val="zh-TW" w:eastAsia="zh-Hans"/>
        </w:rPr>
        <w:t xml:space="preserve">5 </w:t>
      </w:r>
      <w:r>
        <w:rPr>
          <w:rFonts w:hint="eastAsia" w:ascii="仿宋" w:hAnsi="仿宋" w:eastAsia="仿宋" w:cs="仿宋"/>
          <w:lang w:val="zh-TW" w:eastAsia="zh-TW"/>
        </w:rPr>
        <w:t>乙方及乙方指定老师</w:t>
      </w:r>
      <w:r>
        <w:rPr>
          <w:rFonts w:hint="eastAsia" w:ascii="仿宋" w:hAnsi="仿宋" w:eastAsia="仿宋" w:cs="仿宋"/>
          <w:lang w:val="zh-TW" w:eastAsia="zh-TW"/>
        </w:rPr>
        <w:t>每年度与甲方的公开课合作（含投资机构、课程推广类机构等）不低于_9_期，如档期有冲突，需优先留给甲方排课。</w:t>
      </w:r>
    </w:p>
    <w:p w14:paraId="73C89DF9">
      <w:pPr>
        <w:pStyle w:val="5"/>
        <w:spacing w:line="360" w:lineRule="auto"/>
        <w:rPr>
          <w:rFonts w:hint="eastAsia" w:ascii="仿宋" w:hAnsi="仿宋" w:eastAsia="仿宋" w:cs="仿宋"/>
          <w:lang w:val="zh-TW" w:eastAsia="zh-TW"/>
        </w:rPr>
      </w:pPr>
      <w:r>
        <w:rPr>
          <w:rFonts w:hint="eastAsia" w:ascii="仿宋" w:hAnsi="仿宋" w:eastAsia="仿宋" w:cs="仿宋"/>
          <w:lang w:val="zh-TW" w:eastAsia="zh-TW"/>
        </w:rPr>
        <w:t>2.6作为甲方课题联合经营的老师身份，乙方及乙方指定老师授权甲方运营以下事项：</w:t>
      </w:r>
    </w:p>
    <w:p w14:paraId="72615E27">
      <w:pPr>
        <w:pStyle w:val="5"/>
        <w:spacing w:line="360" w:lineRule="auto"/>
        <w:rPr>
          <w:rFonts w:hint="eastAsia" w:ascii="仿宋" w:hAnsi="仿宋" w:eastAsia="仿宋" w:cs="仿宋"/>
          <w:lang w:val="zh-TW" w:eastAsia="zh-TW"/>
        </w:rPr>
      </w:pPr>
      <w:r>
        <w:rPr>
          <w:rFonts w:hint="eastAsia" w:ascii="仿宋" w:hAnsi="仿宋" w:eastAsia="仿宋" w:cs="仿宋"/>
          <w:lang w:val="zh-TW" w:eastAsia="zh-TW"/>
        </w:rPr>
        <w:t>2.6.1 乙方授权甲方统一沟通和管理合作课题公开课的对外市场合作与渠道合作。乙方根据以往合作的特殊性，可自行沟通与合作的白名单机构如下（可不断补充，原则上不超过2家并不得包括高维直接竞争对手机构）：__上海环球人力资源智库（GHR）、时代光华____________。</w:t>
      </w:r>
    </w:p>
    <w:p w14:paraId="1C65F262">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hAnsi="仿宋" w:eastAsia="仿宋" w:cs="仿宋"/>
          <w:color w:val="000000" w:themeColor="text1"/>
          <w:kern w:val="0"/>
          <w:sz w:val="24"/>
          <w:szCs w:val="24"/>
          <w14:textFill>
            <w14:solidFill>
              <w14:schemeClr w14:val="tx1"/>
            </w14:solidFill>
          </w14:textFill>
        </w:rPr>
      </w:pPr>
      <w:r>
        <w:rPr>
          <w:rFonts w:hint="default" w:ascii="仿宋" w:hAnsi="仿宋" w:eastAsia="仿宋" w:cs="仿宋"/>
          <w:color w:val="000000" w:themeColor="text1"/>
          <w:kern w:val="0"/>
          <w:sz w:val="24"/>
          <w:szCs w:val="24"/>
          <w:lang w:eastAsia="zh-TW"/>
          <w14:textFill>
            <w14:solidFill>
              <w14:schemeClr w14:val="tx1"/>
            </w14:solidFill>
          </w14:textFill>
        </w:rPr>
        <w:t>2</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6</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 xml:space="preserve">2 </w:t>
      </w:r>
      <w:r>
        <w:rPr>
          <w:rFonts w:ascii="仿宋" w:hAnsi="仿宋" w:eastAsia="仿宋" w:cs="仿宋"/>
          <w:color w:val="000000" w:themeColor="text1"/>
          <w:kern w:val="0"/>
          <w:sz w:val="24"/>
          <w:szCs w:val="24"/>
          <w:lang w:eastAsia="zh-Hans"/>
          <w14:textFill>
            <w14:solidFill>
              <w14:schemeClr w14:val="tx1"/>
            </w14:solidFill>
          </w14:textFill>
        </w:rPr>
        <w:t>所有</w:t>
      </w:r>
      <w:r>
        <w:rPr>
          <w:rFonts w:ascii="仿宋" w:hAnsi="仿宋" w:eastAsia="仿宋" w:cs="仿宋"/>
          <w:color w:val="000000" w:themeColor="text1"/>
          <w:kern w:val="0"/>
          <w:sz w:val="24"/>
          <w:szCs w:val="24"/>
          <w:lang w:val="zh-TW" w:eastAsia="zh-TW"/>
          <w14:textFill>
            <w14:solidFill>
              <w14:schemeClr w14:val="tx1"/>
            </w14:solidFill>
          </w14:textFill>
        </w:rPr>
        <w:t>投资机构的合作，乙方</w:t>
      </w:r>
      <w:r>
        <w:rPr>
          <w:rFonts w:ascii="仿宋" w:hAnsi="仿宋" w:eastAsia="仿宋" w:cs="仿宋"/>
          <w:color w:val="000000" w:themeColor="text1"/>
          <w:sz w:val="24"/>
          <w:szCs w:val="24"/>
          <w14:textFill>
            <w14:solidFill>
              <w14:schemeClr w14:val="tx1"/>
            </w14:solidFill>
          </w14:textFill>
        </w:rPr>
        <w:t>及乙方指定老师</w:t>
      </w:r>
      <w:r>
        <w:rPr>
          <w:rFonts w:ascii="仿宋" w:hAnsi="仿宋" w:eastAsia="仿宋" w:cs="仿宋"/>
          <w:color w:val="000000" w:themeColor="text1"/>
          <w:kern w:val="0"/>
          <w:sz w:val="24"/>
          <w:szCs w:val="24"/>
          <w:lang w:val="zh-TW" w:eastAsia="zh-TW"/>
          <w14:textFill>
            <w14:solidFill>
              <w14:schemeClr w14:val="tx1"/>
            </w14:solidFill>
          </w14:textFill>
        </w:rPr>
        <w:t>应当独家授权甲方进行</w:t>
      </w:r>
      <w:r>
        <w:rPr>
          <w:rFonts w:ascii="仿宋" w:hAnsi="仿宋" w:eastAsia="仿宋" w:cs="仿宋"/>
          <w:color w:val="000000" w:themeColor="text1"/>
          <w:sz w:val="24"/>
          <w:szCs w:val="24"/>
          <w:lang w:val="zh-TW" w:eastAsia="zh-TW"/>
          <w14:textFill>
            <w14:solidFill>
              <w14:schemeClr w14:val="tx1"/>
            </w14:solidFill>
          </w14:textFill>
        </w:rPr>
        <w:t>合作</w:t>
      </w:r>
      <w:r>
        <w:rPr>
          <w:rFonts w:ascii="仿宋" w:hAnsi="仿宋" w:eastAsia="仿宋" w:cs="仿宋"/>
          <w:color w:val="000000" w:themeColor="text1"/>
          <w:kern w:val="0"/>
          <w:sz w:val="24"/>
          <w:szCs w:val="24"/>
          <w:lang w:val="zh-TW" w:eastAsia="zh-TW"/>
          <w14:textFill>
            <w14:solidFill>
              <w14:schemeClr w14:val="tx1"/>
            </w14:solidFill>
          </w14:textFill>
        </w:rPr>
        <w:t>沟通</w:t>
      </w:r>
      <w:r>
        <w:rPr>
          <w:rFonts w:ascii="仿宋" w:hAnsi="仿宋" w:eastAsia="仿宋" w:cs="仿宋"/>
          <w:color w:val="000000" w:themeColor="text1"/>
          <w:sz w:val="24"/>
          <w:szCs w:val="24"/>
          <w:lang w:val="zh-TW" w:eastAsia="zh-TW"/>
          <w14:textFill>
            <w14:solidFill>
              <w14:schemeClr w14:val="tx1"/>
            </w14:solidFill>
          </w14:textFill>
        </w:rPr>
        <w:t>和统一管理</w:t>
      </w:r>
      <w:r>
        <w:rPr>
          <w:rFonts w:ascii="仿宋" w:hAnsi="仿宋" w:eastAsia="仿宋" w:cs="仿宋"/>
          <w:color w:val="000000" w:themeColor="text1"/>
          <w:kern w:val="0"/>
          <w:sz w:val="24"/>
          <w:szCs w:val="24"/>
          <w:lang w:val="zh-TW" w:eastAsia="zh-TW"/>
          <w14:textFill>
            <w14:solidFill>
              <w14:schemeClr w14:val="tx1"/>
            </w14:solidFill>
          </w14:textFill>
        </w:rPr>
        <w:t>。</w:t>
      </w:r>
    </w:p>
    <w:p w14:paraId="0E1068F4">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hAnsi="仿宋" w:eastAsia="仿宋" w:cs="仿宋"/>
          <w:color w:val="000000" w:themeColor="text1"/>
          <w:kern w:val="0"/>
          <w:sz w:val="24"/>
          <w:szCs w:val="24"/>
          <w:lang w:val="zh-TW" w:eastAsia="zh-TW"/>
          <w14:textFill>
            <w14:solidFill>
              <w14:schemeClr w14:val="tx1"/>
            </w14:solidFill>
          </w14:textFill>
        </w:rPr>
      </w:pPr>
      <w:r>
        <w:rPr>
          <w:rFonts w:hint="default" w:ascii="仿宋" w:hAnsi="仿宋" w:eastAsia="仿宋" w:cs="仿宋"/>
          <w:color w:val="000000" w:themeColor="text1"/>
          <w:kern w:val="0"/>
          <w:sz w:val="24"/>
          <w:szCs w:val="24"/>
          <w:lang w:val="zh-TW" w:eastAsia="zh-TW"/>
          <w14:textFill>
            <w14:solidFill>
              <w14:schemeClr w14:val="tx1"/>
            </w14:solidFill>
          </w14:textFill>
        </w:rPr>
        <w:t>2</w:t>
      </w:r>
      <w:r>
        <w:rPr>
          <w:rFonts w:ascii="仿宋" w:hAnsi="仿宋" w:eastAsia="仿宋" w:cs="仿宋"/>
          <w:color w:val="000000" w:themeColor="text1"/>
          <w:kern w:val="0"/>
          <w:sz w:val="24"/>
          <w:szCs w:val="24"/>
          <w:lang w:val="zh-TW" w:eastAsia="zh-Hans"/>
          <w14:textFill>
            <w14:solidFill>
              <w14:schemeClr w14:val="tx1"/>
            </w14:solidFill>
          </w14:textFill>
        </w:rPr>
        <w:t>.</w:t>
      </w:r>
      <w:r>
        <w:rPr>
          <w:rFonts w:hint="default" w:ascii="仿宋" w:hAnsi="仿宋" w:eastAsia="仿宋" w:cs="仿宋"/>
          <w:color w:val="000000" w:themeColor="text1"/>
          <w:kern w:val="0"/>
          <w:sz w:val="24"/>
          <w:szCs w:val="24"/>
          <w:lang w:val="zh-TW" w:eastAsia="zh-Hans"/>
          <w14:textFill>
            <w14:solidFill>
              <w14:schemeClr w14:val="tx1"/>
            </w14:solidFill>
          </w14:textFill>
        </w:rPr>
        <w:t>6</w:t>
      </w:r>
      <w:r>
        <w:rPr>
          <w:rFonts w:ascii="仿宋" w:hAnsi="仿宋" w:eastAsia="仿宋" w:cs="仿宋"/>
          <w:color w:val="000000" w:themeColor="text1"/>
          <w:kern w:val="0"/>
          <w:sz w:val="24"/>
          <w:szCs w:val="24"/>
          <w:lang w:val="zh-TW" w:eastAsia="zh-Hans"/>
          <w14:textFill>
            <w14:solidFill>
              <w14:schemeClr w14:val="tx1"/>
            </w14:solidFill>
          </w14:textFill>
        </w:rPr>
        <w:t>.</w:t>
      </w:r>
      <w:r>
        <w:rPr>
          <w:rFonts w:hint="default" w:ascii="仿宋" w:hAnsi="仿宋" w:eastAsia="仿宋" w:cs="仿宋"/>
          <w:color w:val="000000" w:themeColor="text1"/>
          <w:kern w:val="0"/>
          <w:sz w:val="24"/>
          <w:szCs w:val="24"/>
          <w:lang w:val="zh-TW" w:eastAsia="zh-TW"/>
          <w14:textFill>
            <w14:solidFill>
              <w14:schemeClr w14:val="tx1"/>
            </w14:solidFill>
          </w14:textFill>
        </w:rPr>
        <w:t xml:space="preserve">3 </w:t>
      </w:r>
      <w:r>
        <w:rPr>
          <w:rFonts w:ascii="仿宋" w:hAnsi="仿宋" w:eastAsia="仿宋" w:cs="仿宋"/>
          <w:color w:val="000000" w:themeColor="text1"/>
          <w:kern w:val="0"/>
          <w:sz w:val="24"/>
          <w:szCs w:val="24"/>
          <w:lang w:val="zh-TW" w:eastAsia="zh-TW"/>
          <w14:textFill>
            <w14:solidFill>
              <w14:schemeClr w14:val="tx1"/>
            </w14:solidFill>
          </w14:textFill>
        </w:rPr>
        <w:t>各方（甲方、乙方及乙方指定老师）达成共识，就课程（含公开课、方案辅导班、工作坊等）的终端指导价及渠道合作价格，各方保持对外统一报价体系。</w:t>
      </w:r>
    </w:p>
    <w:p w14:paraId="269719D5">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b/>
          <w:bCs/>
          <w:lang w:val="zh-TW" w:eastAsia="zh-TW"/>
        </w:rPr>
      </w:pPr>
    </w:p>
    <w:p w14:paraId="0DC6B4E8">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hint="eastAsia" w:ascii="仿宋" w:hAnsi="仿宋" w:eastAsia="仿宋" w:cs="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合作款项计算方式及支付方式</w:t>
      </w:r>
    </w:p>
    <w:p w14:paraId="1B16E86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r>
        <w:rPr>
          <w:rFonts w:ascii="仿宋" w:hAnsi="仿宋" w:eastAsia="仿宋" w:cs="仿宋"/>
          <w:lang w:val="zh-TW" w:eastAsia="zh-TW"/>
        </w:rPr>
        <w:t>3.1 高维公开课课程合作费用：乙方</w:t>
      </w:r>
      <w:r>
        <w:rPr>
          <w:rFonts w:hint="eastAsia" w:ascii="仿宋" w:hAnsi="仿宋" w:eastAsia="仿宋" w:cs="仿宋"/>
          <w:lang w:val="zh-TW" w:eastAsia="zh-TW"/>
        </w:rPr>
        <w:t>指定许世光老</w:t>
      </w:r>
      <w:r>
        <w:rPr>
          <w:rFonts w:ascii="仿宋" w:hAnsi="仿宋" w:eastAsia="仿宋" w:cs="仿宋"/>
          <w:lang w:val="zh-TW" w:eastAsia="zh-TW"/>
        </w:rPr>
        <w:t>师</w:t>
      </w:r>
      <w:r>
        <w:rPr>
          <w:rFonts w:hint="eastAsia" w:ascii="仿宋" w:hAnsi="仿宋" w:eastAsia="仿宋" w:cs="仿宋"/>
          <w:lang w:val="zh-TW"/>
        </w:rPr>
        <w:t>，</w:t>
      </w:r>
      <w:r>
        <w:rPr>
          <w:rFonts w:ascii="仿宋" w:hAnsi="仿宋" w:eastAsia="仿宋" w:cs="仿宋"/>
          <w:lang w:val="zh-TW" w:eastAsia="zh-TW"/>
        </w:rPr>
        <w:t>课酬费用为含税人民币</w:t>
      </w:r>
      <w:r>
        <w:rPr>
          <w:rFonts w:ascii="仿宋" w:hAnsi="仿宋" w:eastAsia="仿宋" w:cs="仿宋"/>
          <w:lang w:val="zh-CN" w:eastAsia="zh-TW"/>
        </w:rPr>
        <w:t xml:space="preserve">  </w:t>
      </w:r>
      <w:r>
        <w:rPr>
          <w:rFonts w:hint="eastAsia" w:ascii="仿宋" w:hAnsi="仿宋" w:eastAsia="仿宋" w:cs="仿宋"/>
        </w:rPr>
        <w:t>26000</w:t>
      </w:r>
      <w:r>
        <w:rPr>
          <w:rFonts w:ascii="仿宋" w:hAnsi="仿宋" w:eastAsia="仿宋" w:cs="仿宋"/>
          <w:lang w:val="zh-TW" w:eastAsia="zh-TW"/>
        </w:rPr>
        <w:t>元/天</w:t>
      </w:r>
      <w:r>
        <w:rPr>
          <w:rFonts w:hint="eastAsia" w:ascii="仿宋" w:hAnsi="仿宋" w:eastAsia="仿宋" w:cs="仿宋"/>
          <w:lang w:val="zh-TW"/>
        </w:rPr>
        <w:t>（</w:t>
      </w:r>
      <w:r>
        <w:rPr>
          <w:rFonts w:hint="eastAsia" w:ascii="仿宋" w:hAnsi="仿宋" w:eastAsia="仿宋" w:cs="仿宋"/>
        </w:rPr>
        <w:t xml:space="preserve">大写 人民币：贰万陆仟元整 </w:t>
      </w:r>
      <w:r>
        <w:rPr>
          <w:rFonts w:hint="eastAsia" w:ascii="仿宋" w:hAnsi="仿宋" w:eastAsia="仿宋" w:cs="仿宋"/>
          <w:lang w:val="zh-TW"/>
        </w:rPr>
        <w:t>）</w:t>
      </w:r>
      <w:r>
        <w:rPr>
          <w:rFonts w:ascii="仿宋" w:hAnsi="仿宋" w:eastAsia="仿宋" w:cs="仿宋"/>
          <w:u w:val="single"/>
          <w:lang w:val="zh-TW" w:eastAsia="zh-TW"/>
        </w:rPr>
        <w:t>（每年度双方</w:t>
      </w:r>
      <w:r>
        <w:rPr>
          <w:rFonts w:hint="eastAsia" w:ascii="仿宋" w:hAnsi="仿宋" w:eastAsia="仿宋" w:cs="仿宋"/>
          <w:u w:val="single"/>
        </w:rPr>
        <w:t>可</w:t>
      </w:r>
      <w:r>
        <w:rPr>
          <w:rFonts w:ascii="仿宋" w:hAnsi="仿宋" w:eastAsia="仿宋" w:cs="仿宋"/>
          <w:u w:val="single"/>
          <w:lang w:val="zh-TW" w:eastAsia="zh-TW"/>
        </w:rPr>
        <w:t>根据当时市场共同协商调整课酬</w:t>
      </w:r>
      <w:r>
        <w:rPr>
          <w:rFonts w:ascii="仿宋" w:hAnsi="仿宋" w:eastAsia="仿宋" w:cs="仿宋"/>
          <w:u w:val="single"/>
          <w:lang w:eastAsia="zh-TW"/>
        </w:rPr>
        <w:t>，</w:t>
      </w:r>
      <w:r>
        <w:rPr>
          <w:rFonts w:hint="eastAsia" w:ascii="仿宋" w:hAnsi="仿宋" w:eastAsia="仿宋" w:cs="仿宋"/>
          <w:u w:val="single"/>
          <w:lang w:eastAsia="zh-Hans"/>
        </w:rPr>
        <w:t>以另行签署</w:t>
      </w:r>
      <w:r>
        <w:rPr>
          <w:rFonts w:hint="eastAsia" w:ascii="仿宋" w:hAnsi="仿宋" w:eastAsia="仿宋" w:cs="仿宋"/>
          <w:u w:val="single"/>
        </w:rPr>
        <w:t>的</w:t>
      </w:r>
      <w:r>
        <w:rPr>
          <w:rFonts w:hint="eastAsia" w:ascii="仿宋" w:hAnsi="仿宋" w:eastAsia="仿宋" w:cs="仿宋"/>
          <w:u w:val="single"/>
          <w:lang w:eastAsia="zh-Hans"/>
        </w:rPr>
        <w:t>书面协议为准</w:t>
      </w:r>
      <w:r>
        <w:rPr>
          <w:rFonts w:ascii="仿宋" w:hAnsi="仿宋" w:eastAsia="仿宋" w:cs="仿宋"/>
          <w:u w:val="single"/>
          <w:lang w:val="zh-TW" w:eastAsia="zh-TW"/>
        </w:rPr>
        <w:t>）</w:t>
      </w:r>
      <w:r>
        <w:rPr>
          <w:rFonts w:ascii="仿宋" w:hAnsi="仿宋" w:eastAsia="仿宋" w:cs="仿宋"/>
          <w:lang w:val="zh-TW" w:eastAsia="zh-TW"/>
        </w:rPr>
        <w:t>，因培训授课而产生差旅住宿费用实报实销。</w:t>
      </w:r>
    </w:p>
    <w:p w14:paraId="58DF3D4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color w:val="000000" w:themeColor="text1"/>
          <w:lang w:val="zh-TW" w:eastAsia="zh-TW"/>
          <w14:textFill>
            <w14:solidFill>
              <w14:schemeClr w14:val="tx1"/>
            </w14:solidFill>
          </w14:textFill>
        </w:rPr>
      </w:pPr>
      <w:r>
        <w:rPr>
          <w:rFonts w:ascii="仿宋" w:hAnsi="仿宋" w:eastAsia="仿宋" w:cs="仿宋"/>
          <w:lang w:eastAsia="zh-TW"/>
        </w:rPr>
        <w:t>3</w:t>
      </w:r>
      <w:r>
        <w:rPr>
          <w:rFonts w:ascii="仿宋" w:hAnsi="仿宋" w:eastAsia="仿宋" w:cs="仿宋"/>
          <w:lang w:val="zh-TW" w:eastAsia="zh-TW"/>
        </w:rPr>
        <w:t>.2</w:t>
      </w:r>
      <w:r>
        <w:rPr>
          <w:rFonts w:ascii="仿宋" w:hAnsi="仿宋" w:eastAsia="仿宋" w:cs="仿宋"/>
          <w:lang w:eastAsia="zh-TW"/>
        </w:rPr>
        <w:t xml:space="preserve"> </w:t>
      </w:r>
      <w:r>
        <w:rPr>
          <w:rFonts w:hint="eastAsia" w:ascii="仿宋" w:hAnsi="仿宋" w:eastAsia="仿宋" w:cs="仿宋"/>
        </w:rPr>
        <w:t>乙方及乙方</w:t>
      </w:r>
      <w:r>
        <w:rPr>
          <w:rFonts w:hint="eastAsia" w:ascii="仿宋" w:hAnsi="仿宋" w:eastAsia="仿宋" w:cs="仿宋"/>
          <w:color w:val="000000" w:themeColor="text1"/>
          <w14:textFill>
            <w14:solidFill>
              <w14:schemeClr w14:val="tx1"/>
            </w14:solidFill>
          </w14:textFill>
        </w:rPr>
        <w:t>指定老师对</w:t>
      </w:r>
      <w:r>
        <w:rPr>
          <w:rFonts w:ascii="仿宋" w:hAnsi="仿宋" w:eastAsia="仿宋" w:cs="仿宋"/>
          <w:color w:val="000000" w:themeColor="text1"/>
          <w:lang w:val="zh-TW" w:eastAsia="zh-TW"/>
          <w14:textFill>
            <w14:solidFill>
              <w14:schemeClr w14:val="tx1"/>
            </w14:solidFill>
          </w14:textFill>
        </w:rPr>
        <w:t>高维学友</w:t>
      </w:r>
      <w:r>
        <w:rPr>
          <w:rFonts w:hint="eastAsia" w:ascii="仿宋" w:hAnsi="仿宋" w:eastAsia="仿宋" w:cs="仿宋"/>
          <w:color w:val="000000" w:themeColor="text1"/>
          <w:lang w:eastAsia="zh-Hans"/>
          <w14:textFill>
            <w14:solidFill>
              <w14:schemeClr w14:val="tx1"/>
            </w14:solidFill>
          </w14:textFill>
        </w:rPr>
        <w:t>的</w:t>
      </w:r>
      <w:r>
        <w:rPr>
          <w:rFonts w:hint="eastAsia" w:ascii="仿宋" w:hAnsi="仿宋" w:eastAsia="仿宋" w:cs="仿宋"/>
          <w:color w:val="000000" w:themeColor="text1"/>
          <w14:textFill>
            <w14:solidFill>
              <w14:schemeClr w14:val="tx1"/>
            </w14:solidFill>
          </w14:textFill>
        </w:rPr>
        <w:t>后端-内训报价40000元/天；</w:t>
      </w:r>
      <w:r>
        <w:rPr>
          <w:rFonts w:ascii="仿宋" w:hAnsi="仿宋" w:eastAsia="仿宋" w:cs="仿宋"/>
          <w:color w:val="000000" w:themeColor="text1"/>
          <w:lang w:val="zh-TW" w:eastAsia="zh-TW"/>
          <w14:textFill>
            <w14:solidFill>
              <w14:schemeClr w14:val="tx1"/>
            </w14:solidFill>
          </w14:textFill>
        </w:rPr>
        <w:t>甲乙双方</w:t>
      </w:r>
      <w:r>
        <w:rPr>
          <w:rFonts w:hint="eastAsia" w:ascii="仿宋" w:hAnsi="仿宋" w:eastAsia="仿宋" w:cs="仿宋"/>
          <w:color w:val="000000" w:themeColor="text1"/>
          <w14:textFill>
            <w14:solidFill>
              <w14:schemeClr w14:val="tx1"/>
            </w14:solidFill>
          </w14:textFill>
        </w:rPr>
        <w:t>服务费</w:t>
      </w:r>
      <w:r>
        <w:rPr>
          <w:rFonts w:ascii="仿宋" w:hAnsi="仿宋" w:eastAsia="仿宋" w:cs="仿宋"/>
          <w:color w:val="000000" w:themeColor="text1"/>
          <w:lang w:val="zh-TW" w:eastAsia="zh-TW"/>
          <w14:textFill>
            <w14:solidFill>
              <w14:schemeClr w14:val="tx1"/>
            </w14:solidFill>
          </w14:textFill>
        </w:rPr>
        <w:t>分配比例为</w:t>
      </w:r>
      <w:r>
        <w:rPr>
          <w:rFonts w:hint="eastAsia"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color w:val="000000" w:themeColor="text1"/>
          <w14:textFill>
            <w14:solidFill>
              <w14:schemeClr w14:val="tx1"/>
            </w14:solidFill>
          </w14:textFill>
        </w:rPr>
        <w:t>30</w:t>
      </w:r>
      <w:r>
        <w:rPr>
          <w:rFonts w:hint="eastAsia"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color w:val="000000" w:themeColor="text1"/>
          <w14:textFill>
            <w14:solidFill>
              <w14:schemeClr w14:val="tx1"/>
            </w14:solidFill>
          </w14:textFill>
        </w:rPr>
        <w:t>70</w:t>
      </w:r>
      <w:r>
        <w:rPr>
          <w:rFonts w:hint="eastAsia" w:ascii="仿宋" w:hAnsi="仿宋" w:eastAsia="仿宋" w:cs="仿宋"/>
          <w:color w:val="000000" w:themeColor="text1"/>
          <w:lang w:val="zh-TW" w:eastAsia="zh-TW"/>
          <w14:textFill>
            <w14:solidFill>
              <w14:schemeClr w14:val="tx1"/>
            </w14:solidFill>
          </w14:textFill>
        </w:rPr>
        <w:t>%】</w:t>
      </w:r>
      <w:r>
        <w:rPr>
          <w:rFonts w:ascii="仿宋" w:hAnsi="仿宋" w:eastAsia="仿宋" w:cs="仿宋"/>
          <w:color w:val="000000" w:themeColor="text1"/>
          <w:lang w:val="zh-TW" w:eastAsia="zh-Hans"/>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相应税款由甲乙双方各自承担。相关服务协议视学友企业需求确定签署方。</w:t>
      </w:r>
    </w:p>
    <w:p w14:paraId="073F39B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color w:val="000000" w:themeColor="text1"/>
          <w:lang w:val="zh-TW" w:eastAsia="zh-TW"/>
          <w14:textFill>
            <w14:solidFill>
              <w14:schemeClr w14:val="tx1"/>
            </w14:solidFill>
          </w14:textFill>
        </w:rPr>
      </w:pPr>
      <w:r>
        <w:rPr>
          <w:rFonts w:hint="eastAsia" w:ascii="仿宋" w:hAnsi="仿宋" w:eastAsia="仿宋" w:cs="仿宋"/>
          <w:color w:val="000000" w:themeColor="text1"/>
          <w14:textFill>
            <w14:solidFill>
              <w14:schemeClr w14:val="tx1"/>
            </w14:solidFill>
          </w14:textFill>
        </w:rPr>
        <w:t>3.3乙方及乙方指定老师对</w:t>
      </w:r>
      <w:r>
        <w:rPr>
          <w:rFonts w:ascii="仿宋" w:hAnsi="仿宋" w:eastAsia="仿宋" w:cs="仿宋"/>
          <w:color w:val="000000" w:themeColor="text1"/>
          <w:lang w:val="zh-TW" w:eastAsia="zh-TW"/>
          <w14:textFill>
            <w14:solidFill>
              <w14:schemeClr w14:val="tx1"/>
            </w14:solidFill>
          </w14:textFill>
        </w:rPr>
        <w:t>高维学友</w:t>
      </w:r>
      <w:r>
        <w:rPr>
          <w:rFonts w:hint="eastAsia" w:ascii="仿宋" w:hAnsi="仿宋" w:eastAsia="仿宋" w:cs="仿宋"/>
          <w:color w:val="000000" w:themeColor="text1"/>
          <w:lang w:eastAsia="zh-Hans"/>
          <w14:textFill>
            <w14:solidFill>
              <w14:schemeClr w14:val="tx1"/>
            </w14:solidFill>
          </w14:textFill>
        </w:rPr>
        <w:t>的</w:t>
      </w:r>
      <w:r>
        <w:rPr>
          <w:rFonts w:hint="eastAsia" w:ascii="仿宋" w:hAnsi="仿宋" w:eastAsia="仿宋" w:cs="仿宋"/>
          <w:color w:val="000000" w:themeColor="text1"/>
          <w14:textFill>
            <w14:solidFill>
              <w14:schemeClr w14:val="tx1"/>
            </w14:solidFill>
          </w14:textFill>
        </w:rPr>
        <w:t>后端-入企陪跑报价以老师的方案报价为准，基本依据40000元/天折算报价，如遇无法标准化按天报价的特定咨询项目需求则甲乙双方另议报价。</w:t>
      </w:r>
      <w:r>
        <w:rPr>
          <w:rFonts w:ascii="仿宋" w:hAnsi="仿宋" w:eastAsia="仿宋" w:cs="仿宋"/>
          <w:color w:val="000000" w:themeColor="text1"/>
          <w:lang w:val="zh-TW" w:eastAsia="zh-TW"/>
          <w14:textFill>
            <w14:solidFill>
              <w14:schemeClr w14:val="tx1"/>
            </w14:solidFill>
          </w14:textFill>
        </w:rPr>
        <w:t>甲乙双方</w:t>
      </w:r>
      <w:r>
        <w:rPr>
          <w:rFonts w:hint="eastAsia" w:ascii="仿宋" w:hAnsi="仿宋" w:eastAsia="仿宋" w:cs="仿宋"/>
          <w:color w:val="000000" w:themeColor="text1"/>
          <w14:textFill>
            <w14:solidFill>
              <w14:schemeClr w14:val="tx1"/>
            </w14:solidFill>
          </w14:textFill>
        </w:rPr>
        <w:t>服务费</w:t>
      </w:r>
      <w:r>
        <w:rPr>
          <w:rFonts w:ascii="仿宋" w:hAnsi="仿宋" w:eastAsia="仿宋" w:cs="仿宋"/>
          <w:color w:val="000000" w:themeColor="text1"/>
          <w:lang w:val="zh-TW" w:eastAsia="zh-TW"/>
          <w14:textFill>
            <w14:solidFill>
              <w14:schemeClr w14:val="tx1"/>
            </w14:solidFill>
          </w14:textFill>
        </w:rPr>
        <w:t>分配比例为</w:t>
      </w:r>
      <w:r>
        <w:rPr>
          <w:rFonts w:hint="eastAsia"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color w:val="000000" w:themeColor="text1"/>
          <w14:textFill>
            <w14:solidFill>
              <w14:schemeClr w14:val="tx1"/>
            </w14:solidFill>
          </w14:textFill>
        </w:rPr>
        <w:t>30</w:t>
      </w:r>
      <w:r>
        <w:rPr>
          <w:rFonts w:hint="eastAsia" w:ascii="仿宋" w:hAnsi="仿宋" w:eastAsia="仿宋" w:cs="仿宋"/>
          <w:color w:val="000000" w:themeColor="text1"/>
          <w:lang w:val="zh-TW" w:eastAsia="zh-TW"/>
          <w14:textFill>
            <w14:solidFill>
              <w14:schemeClr w14:val="tx1"/>
            </w14:solidFill>
          </w14:textFill>
        </w:rPr>
        <w:t>%:</w:t>
      </w:r>
      <w:r>
        <w:rPr>
          <w:rFonts w:hint="eastAsia" w:ascii="仿宋" w:hAnsi="仿宋" w:eastAsia="仿宋" w:cs="仿宋"/>
          <w:color w:val="000000" w:themeColor="text1"/>
          <w14:textFill>
            <w14:solidFill>
              <w14:schemeClr w14:val="tx1"/>
            </w14:solidFill>
          </w14:textFill>
        </w:rPr>
        <w:t>70</w:t>
      </w:r>
      <w:r>
        <w:rPr>
          <w:rFonts w:hint="eastAsia" w:ascii="仿宋" w:hAnsi="仿宋" w:eastAsia="仿宋" w:cs="仿宋"/>
          <w:color w:val="000000" w:themeColor="text1"/>
          <w:lang w:val="zh-TW" w:eastAsia="zh-TW"/>
          <w14:textFill>
            <w14:solidFill>
              <w14:schemeClr w14:val="tx1"/>
            </w14:solidFill>
          </w14:textFill>
        </w:rPr>
        <w:t>%】</w:t>
      </w:r>
      <w:r>
        <w:rPr>
          <w:rFonts w:ascii="仿宋" w:hAnsi="仿宋" w:eastAsia="仿宋" w:cs="仿宋"/>
          <w:color w:val="000000" w:themeColor="text1"/>
          <w:lang w:val="zh-TW" w:eastAsia="zh-Hans"/>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相应税款由甲乙双方各自承担。相关服务协议</w:t>
      </w:r>
      <w:r>
        <w:rPr>
          <w:rFonts w:hint="eastAsia" w:ascii="仿宋" w:hAnsi="仿宋" w:eastAsia="仿宋" w:cs="仿宋"/>
          <w:color w:val="000000" w:themeColor="text1"/>
          <w14:textFill>
            <w14:solidFill>
              <w14:schemeClr w14:val="tx1"/>
            </w14:solidFill>
          </w14:textFill>
        </w:rPr>
        <w:t>由乙方与学友企业签订</w:t>
      </w:r>
      <w:r>
        <w:rPr>
          <w:rFonts w:ascii="仿宋" w:hAnsi="仿宋" w:eastAsia="仿宋" w:cs="仿宋"/>
          <w:color w:val="000000" w:themeColor="text1"/>
          <w:lang w:val="zh-TW" w:eastAsia="zh-TW"/>
          <w14:textFill>
            <w14:solidFill>
              <w14:schemeClr w14:val="tx1"/>
            </w14:solidFill>
          </w14:textFill>
        </w:rPr>
        <w:t>。</w:t>
      </w:r>
    </w:p>
    <w:p w14:paraId="1F9608A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r>
        <w:rPr>
          <w:rFonts w:hint="eastAsia" w:ascii="仿宋" w:hAnsi="仿宋" w:eastAsia="仿宋" w:cs="仿宋"/>
          <w:color w:val="000000" w:themeColor="text1"/>
          <w14:textFill>
            <w14:solidFill>
              <w14:schemeClr w14:val="tx1"/>
            </w14:solidFill>
          </w14:textFill>
        </w:rPr>
        <w:t>3.4甲乙双方共同开发出的方案辅导班，</w:t>
      </w:r>
      <w:r>
        <w:rPr>
          <w:rFonts w:hint="eastAsia" w:ascii="仿宋" w:hAnsi="仿宋" w:eastAsia="仿宋" w:cs="仿宋"/>
          <w:color w:val="000000" w:themeColor="text1"/>
          <w:lang w:val="zh-TW" w:eastAsia="zh-TW"/>
          <w14:textFill>
            <w14:solidFill>
              <w14:schemeClr w14:val="tx1"/>
            </w14:solidFill>
          </w14:textFill>
        </w:rPr>
        <w:t>双方将按第三方成本扣除之后的【50%:50%】的比例分配，</w:t>
      </w:r>
      <w:r>
        <w:rPr>
          <w:rFonts w:ascii="仿宋" w:hAnsi="仿宋" w:eastAsia="仿宋" w:cs="仿宋"/>
          <w:color w:val="000000" w:themeColor="text1"/>
          <w:lang w:val="zh-TW" w:eastAsia="zh-TW"/>
          <w14:textFill>
            <w14:solidFill>
              <w14:schemeClr w14:val="tx1"/>
            </w14:solidFill>
          </w14:textFill>
        </w:rPr>
        <w:t>相应税款由甲乙双方各自承担。相关服务协议</w:t>
      </w:r>
      <w:r>
        <w:rPr>
          <w:rFonts w:hint="eastAsia" w:ascii="仿宋" w:hAnsi="仿宋" w:eastAsia="仿宋" w:cs="仿宋"/>
          <w:color w:val="000000" w:themeColor="text1"/>
          <w:lang w:val="zh-TW" w:eastAsia="zh-TW"/>
          <w14:textFill>
            <w14:solidFill>
              <w14:schemeClr w14:val="tx1"/>
            </w14:solidFill>
          </w14:textFill>
        </w:rPr>
        <w:t>由甲方</w:t>
      </w:r>
      <w:r>
        <w:rPr>
          <w:rFonts w:hint="eastAsia" w:ascii="仿宋" w:hAnsi="仿宋" w:eastAsia="仿宋" w:cs="仿宋"/>
          <w:lang w:val="zh-TW" w:eastAsia="zh-TW"/>
        </w:rPr>
        <w:t>与学友企业签订</w:t>
      </w:r>
      <w:r>
        <w:rPr>
          <w:rFonts w:ascii="仿宋" w:hAnsi="仿宋" w:eastAsia="仿宋" w:cs="仿宋"/>
          <w:lang w:val="zh-TW" w:eastAsia="zh-TW"/>
        </w:rPr>
        <w:t>。</w:t>
      </w:r>
    </w:p>
    <w:p w14:paraId="59D6F371">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5</w:t>
      </w:r>
      <w:r>
        <w:rPr>
          <w:rFonts w:ascii="仿宋" w:hAnsi="仿宋" w:eastAsia="仿宋" w:cs="仿宋"/>
          <w:lang w:eastAsia="zh-TW"/>
        </w:rPr>
        <w:t xml:space="preserve"> </w:t>
      </w:r>
      <w:r>
        <w:rPr>
          <w:rFonts w:ascii="仿宋" w:hAnsi="仿宋" w:eastAsia="仿宋" w:cs="仿宋"/>
          <w:lang w:val="zh-TW" w:eastAsia="zh-TW"/>
        </w:rPr>
        <w:t>甲方在每次合作课程结束后一周内提供当期的学友企业名单给乙方备案，如乙方在甲方发出名单之日起3个工作日内未提异议，就将此名单列入双方共同合作开发的学友企业名单库，该名单库</w:t>
      </w:r>
      <w:r>
        <w:rPr>
          <w:rFonts w:hint="eastAsia" w:ascii="仿宋" w:hAnsi="仿宋" w:eastAsia="仿宋" w:cs="仿宋"/>
          <w:lang w:eastAsia="zh-Hans"/>
        </w:rPr>
        <w:t>在双方解约合作后的</w:t>
      </w:r>
      <w:r>
        <w:rPr>
          <w:rFonts w:ascii="仿宋" w:hAnsi="仿宋" w:eastAsia="仿宋" w:cs="仿宋"/>
          <w:lang w:eastAsia="zh-Hans"/>
        </w:rPr>
        <w:t>2</w:t>
      </w:r>
      <w:r>
        <w:rPr>
          <w:rFonts w:hint="eastAsia" w:ascii="仿宋" w:hAnsi="仿宋" w:eastAsia="仿宋" w:cs="仿宋"/>
          <w:lang w:eastAsia="zh-Hans"/>
        </w:rPr>
        <w:t>年内保持</w:t>
      </w:r>
      <w:r>
        <w:rPr>
          <w:rFonts w:ascii="仿宋" w:hAnsi="仿宋" w:eastAsia="仿宋" w:cs="仿宋"/>
          <w:lang w:val="zh-TW" w:eastAsia="zh-TW"/>
        </w:rPr>
        <w:t>有效</w:t>
      </w:r>
      <w:r>
        <w:rPr>
          <w:rFonts w:hint="eastAsia" w:ascii="仿宋" w:hAnsi="仿宋" w:eastAsia="仿宋" w:cs="仿宋"/>
          <w:lang w:eastAsia="zh-Hans"/>
        </w:rPr>
        <w:t>备案</w:t>
      </w:r>
      <w:r>
        <w:rPr>
          <w:rFonts w:ascii="仿宋" w:hAnsi="仿宋" w:eastAsia="仿宋" w:cs="仿宋"/>
          <w:lang w:val="zh-TW" w:eastAsia="zh-TW"/>
        </w:rPr>
        <w:t>。如乙方已经合作或者引入到</w:t>
      </w:r>
      <w:r>
        <w:rPr>
          <w:rFonts w:hint="eastAsia" w:ascii="仿宋" w:hAnsi="仿宋" w:eastAsia="仿宋" w:cs="仿宋"/>
        </w:rPr>
        <w:t>高维学堂</w:t>
      </w:r>
      <w:r>
        <w:rPr>
          <w:rFonts w:ascii="仿宋" w:hAnsi="仿宋" w:eastAsia="仿宋" w:cs="仿宋"/>
          <w:lang w:val="zh-TW" w:eastAsia="zh-TW"/>
        </w:rPr>
        <w:t>的企业，不涉及此项。</w:t>
      </w:r>
    </w:p>
    <w:p w14:paraId="26460AC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r>
        <w:rPr>
          <w:rFonts w:hint="eastAsia" w:ascii="仿宋" w:hAnsi="仿宋" w:eastAsia="仿宋" w:cs="仿宋"/>
        </w:rPr>
        <w:t xml:space="preserve">3.6 </w:t>
      </w:r>
      <w:r>
        <w:rPr>
          <w:rFonts w:ascii="仿宋" w:hAnsi="仿宋" w:eastAsia="仿宋" w:cs="仿宋"/>
          <w:lang w:val="zh-TW" w:eastAsia="zh-TW"/>
        </w:rPr>
        <w:t>本合同履行期间，在甲</w:t>
      </w:r>
      <w:r>
        <w:rPr>
          <w:rFonts w:hint="eastAsia" w:ascii="仿宋" w:hAnsi="仿宋" w:eastAsia="仿宋" w:cs="仿宋"/>
        </w:rPr>
        <w:t>方、</w:t>
      </w:r>
      <w:r>
        <w:rPr>
          <w:rFonts w:ascii="仿宋" w:hAnsi="仿宋" w:eastAsia="仿宋" w:cs="仿宋"/>
          <w:lang w:val="zh-TW" w:eastAsia="zh-TW"/>
        </w:rPr>
        <w:t>乙方</w:t>
      </w:r>
      <w:r>
        <w:rPr>
          <w:rFonts w:hint="eastAsia" w:ascii="仿宋" w:hAnsi="仿宋" w:eastAsia="仿宋" w:cs="仿宋"/>
          <w:color w:val="000000" w:themeColor="text1"/>
          <w14:textFill>
            <w14:solidFill>
              <w14:schemeClr w14:val="tx1"/>
            </w14:solidFill>
          </w14:textFill>
        </w:rPr>
        <w:t>及乙方指定老师</w:t>
      </w:r>
      <w:r>
        <w:rPr>
          <w:rFonts w:ascii="仿宋" w:hAnsi="仿宋" w:eastAsia="仿宋" w:cs="仿宋"/>
          <w:lang w:val="zh-TW" w:eastAsia="zh-TW"/>
        </w:rPr>
        <w:t>为独家授权合作的情况下，乙方</w:t>
      </w:r>
      <w:r>
        <w:rPr>
          <w:rFonts w:hint="eastAsia" w:ascii="仿宋" w:hAnsi="仿宋" w:eastAsia="仿宋" w:cs="仿宋"/>
        </w:rPr>
        <w:t>辅导学友企业过程当中，如需引进非乙方辅导项目为企业助力，应优先告知甲方，由甲方统一安排，如甲方未有合适老师，则乙方可推荐其他老师。相关推荐费用，甲乙双方共同协商，</w:t>
      </w:r>
      <w:r>
        <w:rPr>
          <w:rFonts w:ascii="仿宋" w:hAnsi="仿宋" w:eastAsia="仿宋" w:cs="仿宋"/>
          <w:lang w:val="zh-TW" w:eastAsia="zh-TW"/>
        </w:rPr>
        <w:t>相应税款由甲乙双方各自承担。</w:t>
      </w:r>
    </w:p>
    <w:p w14:paraId="6818F84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p>
    <w:p w14:paraId="20FA3A54">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p>
    <w:p w14:paraId="3A9C5D44">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5</w:t>
      </w:r>
      <w:r>
        <w:rPr>
          <w:rFonts w:ascii="仿宋" w:hAnsi="仿宋" w:eastAsia="仿宋" w:cs="仿宋"/>
          <w:lang w:eastAsia="zh-TW"/>
        </w:rPr>
        <w:t xml:space="preserve"> </w:t>
      </w:r>
      <w:r>
        <w:rPr>
          <w:rFonts w:ascii="仿宋" w:hAnsi="仿宋" w:eastAsia="仿宋" w:cs="仿宋"/>
          <w:b/>
          <w:bCs/>
          <w:lang w:val="zh-TW" w:eastAsia="zh-TW"/>
        </w:rPr>
        <w:t>经纪服务</w:t>
      </w:r>
      <w:r>
        <w:rPr>
          <w:rFonts w:ascii="仿宋" w:hAnsi="仿宋" w:eastAsia="仿宋" w:cs="仿宋"/>
          <w:lang w:val="zh-TW" w:eastAsia="zh-TW"/>
        </w:rPr>
        <w:t>合作费用：</w:t>
      </w:r>
    </w:p>
    <w:p w14:paraId="1BB2CEC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color w:val="FF0000"/>
        </w:rPr>
      </w:pPr>
      <w:r>
        <w:rPr>
          <w:rFonts w:ascii="仿宋" w:hAnsi="仿宋" w:eastAsia="仿宋" w:cs="仿宋"/>
          <w:lang w:val="zh-TW" w:eastAsia="zh-TW"/>
        </w:rPr>
        <w:t>本合同履行期间，在甲方</w:t>
      </w:r>
      <w:r>
        <w:rPr>
          <w:rFonts w:hint="eastAsia" w:ascii="仿宋" w:hAnsi="仿宋" w:eastAsia="仿宋" w:cs="仿宋"/>
          <w:lang w:val="zh-TW"/>
        </w:rPr>
        <w:t>、</w:t>
      </w:r>
      <w:r>
        <w:rPr>
          <w:rFonts w:ascii="仿宋" w:hAnsi="仿宋" w:eastAsia="仿宋" w:cs="仿宋"/>
          <w:lang w:val="zh-TW" w:eastAsia="zh-TW"/>
        </w:rPr>
        <w:t>乙方</w:t>
      </w:r>
      <w:r>
        <w:rPr>
          <w:rFonts w:hint="eastAsia" w:ascii="仿宋" w:hAnsi="仿宋" w:eastAsia="仿宋" w:cs="仿宋"/>
          <w:color w:val="000000" w:themeColor="text1"/>
          <w14:textFill>
            <w14:solidFill>
              <w14:schemeClr w14:val="tx1"/>
            </w14:solidFill>
          </w14:textFill>
        </w:rPr>
        <w:t>及乙方指定老师</w:t>
      </w:r>
      <w:r>
        <w:rPr>
          <w:rFonts w:ascii="仿宋" w:hAnsi="仿宋" w:eastAsia="仿宋" w:cs="仿宋"/>
          <w:lang w:val="zh-TW" w:eastAsia="zh-TW"/>
        </w:rPr>
        <w:t>为独家授权合作的情况下，乙方至甲方推荐或指定第三方机构讲授课程、承接第三方机构推荐的内训或咨询，</w:t>
      </w:r>
      <w:r>
        <w:rPr>
          <w:rFonts w:hint="eastAsia" w:ascii="仿宋" w:hAnsi="仿宋" w:eastAsia="仿宋" w:cs="仿宋"/>
          <w:color w:val="000000" w:themeColor="text1"/>
          <w14:textFill>
            <w14:solidFill>
              <w14:schemeClr w14:val="tx1"/>
            </w14:solidFill>
          </w14:textFill>
        </w:rPr>
        <w:t>届时</w:t>
      </w:r>
      <w:r>
        <w:rPr>
          <w:rFonts w:ascii="仿宋" w:hAnsi="仿宋" w:eastAsia="仿宋" w:cs="仿宋"/>
          <w:color w:val="000000" w:themeColor="text1"/>
          <w:lang w:val="zh-TW" w:eastAsia="zh-TW"/>
          <w14:textFill>
            <w14:solidFill>
              <w14:schemeClr w14:val="tx1"/>
            </w14:solidFill>
          </w14:textFill>
        </w:rPr>
        <w:t>按甲乙双方共同</w:t>
      </w:r>
      <w:r>
        <w:rPr>
          <w:rFonts w:hint="eastAsia" w:ascii="仿宋" w:hAnsi="仿宋" w:eastAsia="仿宋" w:cs="仿宋"/>
          <w:color w:val="000000" w:themeColor="text1"/>
          <w:lang w:val="zh-TW" w:eastAsia="zh-TW"/>
          <w14:textFill>
            <w14:solidFill>
              <w14:schemeClr w14:val="tx1"/>
            </w14:solidFill>
          </w14:textFill>
        </w:rPr>
        <w:t>拟定的统一报价体系标准和收益分配</w:t>
      </w:r>
      <w:r>
        <w:rPr>
          <w:rFonts w:hint="eastAsia" w:ascii="仿宋" w:hAnsi="仿宋" w:eastAsia="仿宋" w:cs="仿宋"/>
          <w:color w:val="000000" w:themeColor="text1"/>
          <w14:textFill>
            <w14:solidFill>
              <w14:schemeClr w14:val="tx1"/>
            </w14:solidFill>
          </w14:textFill>
        </w:rPr>
        <w:t>方式。</w:t>
      </w:r>
      <w:r>
        <w:rPr>
          <w:rFonts w:ascii="仿宋" w:hAnsi="仿宋" w:eastAsia="仿宋" w:cs="仿宋"/>
          <w:color w:val="000000" w:themeColor="text1"/>
          <w:lang w:val="zh-TW" w:eastAsia="zh-TW"/>
          <w14:textFill>
            <w14:solidFill>
              <w14:schemeClr w14:val="tx1"/>
            </w14:solidFill>
          </w14:textFill>
        </w:rPr>
        <w:t>由甲方向第三方机构报价并与之</w:t>
      </w:r>
      <w:r>
        <w:rPr>
          <w:rFonts w:ascii="仿宋" w:hAnsi="仿宋" w:eastAsia="仿宋" w:cs="仿宋"/>
          <w:lang w:val="zh-TW" w:eastAsia="zh-TW"/>
        </w:rPr>
        <w:t>签署合作协议。相应税款由甲乙双方各自承担。</w:t>
      </w:r>
    </w:p>
    <w:p w14:paraId="35B2557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6</w:t>
      </w:r>
      <w:r>
        <w:rPr>
          <w:rFonts w:ascii="仿宋" w:hAnsi="仿宋" w:eastAsia="仿宋" w:cs="仿宋"/>
          <w:lang w:eastAsia="zh-TW"/>
        </w:rPr>
        <w:t xml:space="preserve"> </w:t>
      </w:r>
      <w:r>
        <w:rPr>
          <w:rFonts w:ascii="仿宋" w:hAnsi="仿宋" w:eastAsia="仿宋" w:cs="仿宋"/>
          <w:lang w:val="zh-TW" w:eastAsia="zh-TW"/>
        </w:rPr>
        <w:t>甲乙双方以银行转账的方式向对方支付本合同议定金额款项；</w:t>
      </w:r>
    </w:p>
    <w:p w14:paraId="1584CB03">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7</w:t>
      </w:r>
      <w:r>
        <w:rPr>
          <w:rFonts w:ascii="仿宋" w:hAnsi="仿宋" w:eastAsia="仿宋" w:cs="仿宋"/>
          <w:lang w:eastAsia="zh-TW"/>
        </w:rPr>
        <w:t xml:space="preserve"> </w:t>
      </w:r>
      <w:r>
        <w:rPr>
          <w:rFonts w:ascii="仿宋" w:hAnsi="仿宋" w:eastAsia="仿宋" w:cs="仿宋"/>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Pr>
          <w:rFonts w:ascii="仿宋" w:hAnsi="仿宋" w:eastAsia="仿宋" w:cs="仿宋"/>
        </w:rPr>
        <w:t>5</w:t>
      </w:r>
      <w:r>
        <w:rPr>
          <w:rFonts w:ascii="仿宋" w:hAnsi="仿宋" w:eastAsia="仿宋" w:cs="仿宋"/>
          <w:lang w:val="zh-TW" w:eastAsia="zh-TW"/>
        </w:rPr>
        <w:t>个工作日内，甲乙双方将费用转到各自指定账号。</w:t>
      </w:r>
    </w:p>
    <w:p w14:paraId="226CE857">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hAnsi="仿宋" w:eastAsia="仿宋" w:cs="仿宋"/>
          <w:sz w:val="24"/>
          <w:szCs w:val="24"/>
        </w:rPr>
      </w:pPr>
      <w:r>
        <w:rPr>
          <w:rFonts w:ascii="仿宋" w:hAnsi="仿宋" w:eastAsia="仿宋" w:cs="仿宋"/>
          <w:sz w:val="24"/>
          <w:szCs w:val="24"/>
        </w:rPr>
        <w:t>3.8</w:t>
      </w:r>
      <w:r>
        <w:rPr>
          <w:rFonts w:hint="default" w:ascii="仿宋" w:hAnsi="仿宋" w:eastAsia="仿宋" w:cs="仿宋"/>
          <w:sz w:val="24"/>
          <w:szCs w:val="24"/>
        </w:rPr>
        <w:t xml:space="preserve"> </w:t>
      </w:r>
      <w:r>
        <w:rPr>
          <w:rFonts w:ascii="仿宋" w:hAnsi="仿宋" w:eastAsia="仿宋" w:cs="仿宋"/>
          <w:sz w:val="24"/>
          <w:szCs w:val="24"/>
          <w:lang w:val="zh-TW" w:eastAsia="zh-TW"/>
        </w:rPr>
        <w:t>双方指定收款账户资料及开票信息：</w:t>
      </w:r>
    </w:p>
    <w:p w14:paraId="471A189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ascii="仿宋" w:hAnsi="仿宋" w:eastAsia="仿宋" w:cs="仿宋"/>
          <w:sz w:val="24"/>
          <w:szCs w:val="24"/>
          <w:lang w:val="zh-TW" w:eastAsia="zh-TW"/>
        </w:rPr>
        <w:t xml:space="preserve">甲方开户名： 高维信息技术（深圳）有限公司      </w:t>
      </w:r>
    </w:p>
    <w:p w14:paraId="4F2D26AD">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ascii="仿宋" w:hAnsi="仿宋" w:eastAsia="仿宋" w:cs="仿宋"/>
          <w:sz w:val="24"/>
          <w:szCs w:val="24"/>
          <w:lang w:val="zh-TW" w:eastAsia="zh-TW"/>
        </w:rPr>
        <w:t xml:space="preserve">开户银行：  招商银行股份有限公司深圳深圳湾支行       </w:t>
      </w:r>
    </w:p>
    <w:p w14:paraId="123196F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hAnsi="仿宋" w:eastAsia="仿宋" w:cs="仿宋"/>
          <w:sz w:val="24"/>
          <w:szCs w:val="24"/>
        </w:rPr>
      </w:pPr>
      <w:r>
        <w:rPr>
          <w:rFonts w:ascii="仿宋" w:hAnsi="仿宋" w:eastAsia="仿宋" w:cs="仿宋"/>
          <w:sz w:val="24"/>
          <w:szCs w:val="24"/>
          <w:lang w:val="zh-TW" w:eastAsia="zh-TW"/>
        </w:rPr>
        <w:t xml:space="preserve">银行帐号：  </w:t>
      </w:r>
      <w:r>
        <w:rPr>
          <w:rFonts w:ascii="仿宋" w:hAnsi="仿宋" w:eastAsia="仿宋" w:cs="仿宋"/>
          <w:sz w:val="24"/>
          <w:szCs w:val="24"/>
        </w:rPr>
        <w:t xml:space="preserve">755926310510802      </w:t>
      </w:r>
    </w:p>
    <w:p w14:paraId="137831BC">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ascii="仿宋" w:hAnsi="仿宋" w:eastAsia="仿宋" w:cs="仿宋"/>
          <w:sz w:val="24"/>
          <w:szCs w:val="24"/>
          <w:u w:val="single"/>
        </w:rPr>
      </w:pPr>
      <w:r>
        <w:rPr>
          <w:rFonts w:ascii="仿宋" w:hAnsi="仿宋" w:eastAsia="仿宋" w:cs="仿宋"/>
          <w:sz w:val="24"/>
          <w:szCs w:val="24"/>
        </w:rPr>
        <w:t xml:space="preserve">     </w:t>
      </w:r>
    </w:p>
    <w:p w14:paraId="0518A3C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hAnsi="仿宋" w:eastAsia="仿宋" w:cs="仿宋"/>
          <w:sz w:val="24"/>
          <w:szCs w:val="24"/>
          <w:lang w:val="zh-CN" w:eastAsia="zh-TW"/>
        </w:rPr>
      </w:pPr>
      <w:r>
        <w:rPr>
          <w:rFonts w:hint="default" w:ascii="仿宋" w:hAnsi="仿宋" w:eastAsia="仿宋" w:cs="仿宋"/>
          <w:sz w:val="24"/>
          <w:szCs w:val="24"/>
          <w:lang w:val="zh-TW" w:eastAsia="zh-TW"/>
        </w:rPr>
        <w:t>乙方开户名</w:t>
      </w:r>
      <w:r>
        <w:rPr>
          <w:rFonts w:ascii="仿宋" w:hAnsi="仿宋" w:eastAsia="仿宋" w:cs="仿宋"/>
          <w:sz w:val="24"/>
          <w:szCs w:val="24"/>
          <w:lang w:val="zh-TW" w:eastAsia="zh-TW"/>
        </w:rPr>
        <w:t>：南京易麦思企业管理咨询有限公司</w:t>
      </w:r>
      <w:r>
        <w:rPr>
          <w:rFonts w:hint="default" w:ascii="仿宋" w:hAnsi="仿宋" w:eastAsia="仿宋" w:cs="仿宋"/>
          <w:sz w:val="24"/>
          <w:szCs w:val="24"/>
          <w:lang w:val="zh-TW" w:eastAsia="zh-TW"/>
        </w:rPr>
        <w:t xml:space="preserve">     </w:t>
      </w:r>
    </w:p>
    <w:p w14:paraId="1D50092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hAnsi="仿宋" w:eastAsia="仿宋" w:cs="仿宋"/>
          <w:sz w:val="24"/>
          <w:szCs w:val="24"/>
          <w:lang w:val="zh-CN" w:eastAsia="zh-TW"/>
        </w:rPr>
      </w:pPr>
      <w:r>
        <w:rPr>
          <w:rFonts w:hint="default" w:ascii="仿宋" w:hAnsi="仿宋" w:eastAsia="仿宋" w:cs="仿宋"/>
          <w:sz w:val="24"/>
          <w:szCs w:val="24"/>
          <w:lang w:val="zh-TW" w:eastAsia="zh-TW"/>
        </w:rPr>
        <w:t>开户银行：</w:t>
      </w:r>
      <w:r>
        <w:rPr>
          <w:rFonts w:ascii="仿宋" w:hAnsi="仿宋" w:eastAsia="仿宋" w:cs="仿宋"/>
          <w:sz w:val="24"/>
          <w:szCs w:val="24"/>
          <w:lang w:val="zh-TW" w:eastAsia="zh-TW"/>
        </w:rPr>
        <w:t>招商银行股份有限公司南京江宁支行</w:t>
      </w:r>
    </w:p>
    <w:p w14:paraId="227ABF7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hAnsi="仿宋" w:eastAsia="仿宋" w:cs="仿宋"/>
          <w:sz w:val="24"/>
          <w:szCs w:val="24"/>
          <w:lang w:val="zh-CN" w:eastAsia="zh-TW"/>
        </w:rPr>
      </w:pPr>
      <w:r>
        <w:rPr>
          <w:rFonts w:hint="default" w:ascii="仿宋" w:hAnsi="仿宋" w:eastAsia="仿宋" w:cs="仿宋"/>
          <w:sz w:val="24"/>
          <w:szCs w:val="24"/>
          <w:lang w:val="zh-TW" w:eastAsia="zh-TW"/>
        </w:rPr>
        <w:t>银行帐号：</w:t>
      </w:r>
      <w:r>
        <w:rPr>
          <w:rFonts w:ascii="仿宋" w:hAnsi="仿宋" w:eastAsia="仿宋" w:cs="仿宋"/>
          <w:sz w:val="24"/>
          <w:szCs w:val="24"/>
          <w:lang w:val="zh-TW" w:eastAsia="zh-TW"/>
        </w:rPr>
        <w:t>1259 0900 8810 701</w:t>
      </w:r>
    </w:p>
    <w:p w14:paraId="5A0FB322">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ascii="仿宋" w:hAnsi="仿宋" w:eastAsia="仿宋" w:cs="仿宋"/>
          <w:sz w:val="24"/>
          <w:szCs w:val="24"/>
          <w:lang w:val="zh-TW" w:eastAsia="zh-TW"/>
        </w:rPr>
      </w:pPr>
    </w:p>
    <w:p w14:paraId="27581212">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hAnsi="仿宋" w:eastAsia="仿宋" w:cs="仿宋"/>
          <w:sz w:val="24"/>
          <w:szCs w:val="24"/>
          <w:lang w:val="zh-TW" w:eastAsia="zh-TW"/>
        </w:rPr>
      </w:pPr>
      <w:r>
        <w:rPr>
          <w:rFonts w:ascii="仿宋" w:hAnsi="仿宋" w:eastAsia="仿宋" w:cs="仿宋"/>
          <w:sz w:val="24"/>
          <w:szCs w:val="24"/>
          <w:lang w:val="zh-TW" w:eastAsia="zh-TW"/>
        </w:rPr>
        <w:t>甲方开票信息：</w:t>
      </w:r>
    </w:p>
    <w:p w14:paraId="78B9F38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sz w:val="24"/>
          <w:szCs w:val="24"/>
          <w:lang w:val="zh-TW" w:eastAsia="zh-TW"/>
        </w:rPr>
      </w:pPr>
      <w:r>
        <w:rPr>
          <w:rFonts w:ascii="仿宋" w:hAnsi="仿宋" w:eastAsia="仿宋" w:cs="仿宋"/>
          <w:sz w:val="24"/>
          <w:szCs w:val="24"/>
          <w:lang w:val="zh-TW" w:eastAsia="zh-TW"/>
        </w:rPr>
        <w:t>名称：高维信息技术（深圳）有限公司</w:t>
      </w:r>
    </w:p>
    <w:p w14:paraId="10C0B50D">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sz w:val="24"/>
          <w:szCs w:val="24"/>
        </w:rPr>
      </w:pPr>
      <w:r>
        <w:rPr>
          <w:rFonts w:ascii="仿宋" w:hAnsi="仿宋" w:eastAsia="仿宋" w:cs="仿宋"/>
          <w:sz w:val="24"/>
          <w:szCs w:val="24"/>
          <w:lang w:val="zh-TW" w:eastAsia="zh-TW"/>
        </w:rPr>
        <w:t>税号：</w:t>
      </w:r>
      <w:r>
        <w:rPr>
          <w:rFonts w:ascii="仿宋" w:hAnsi="仿宋" w:eastAsia="仿宋" w:cs="仿宋"/>
          <w:sz w:val="24"/>
          <w:szCs w:val="24"/>
        </w:rPr>
        <w:t>9144 0300 3427 0847 12</w:t>
      </w:r>
    </w:p>
    <w:p w14:paraId="4BEE64F3">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sz w:val="24"/>
          <w:szCs w:val="24"/>
          <w:lang w:val="zh-TW" w:eastAsia="zh-TW"/>
        </w:rPr>
      </w:pPr>
      <w:r>
        <w:rPr>
          <w:rFonts w:ascii="仿宋" w:hAnsi="仿宋" w:eastAsia="仿宋" w:cs="仿宋"/>
          <w:sz w:val="24"/>
          <w:szCs w:val="24"/>
          <w:lang w:val="zh-TW" w:eastAsia="zh-TW"/>
        </w:rPr>
        <w:t>开户银行：招商银行股份有限公司深圳深圳湾支行</w:t>
      </w:r>
    </w:p>
    <w:p w14:paraId="13A3A51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hAnsi="仿宋" w:eastAsia="仿宋" w:cs="仿宋"/>
          <w:sz w:val="24"/>
          <w:szCs w:val="24"/>
        </w:rPr>
      </w:pPr>
      <w:r>
        <w:rPr>
          <w:rFonts w:ascii="仿宋" w:hAnsi="仿宋" w:eastAsia="仿宋" w:cs="仿宋"/>
          <w:sz w:val="24"/>
          <w:szCs w:val="24"/>
          <w:lang w:val="zh-TW" w:eastAsia="zh-TW"/>
        </w:rPr>
        <w:t>银行账户：</w:t>
      </w:r>
      <w:r>
        <w:rPr>
          <w:rFonts w:ascii="仿宋" w:hAnsi="仿宋" w:eastAsia="仿宋" w:cs="仿宋"/>
          <w:sz w:val="24"/>
          <w:szCs w:val="24"/>
        </w:rPr>
        <w:t>7559 2631 0510 802</w:t>
      </w:r>
    </w:p>
    <w:p w14:paraId="0800D233">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color w:val="0000FF"/>
          <w:kern w:val="0"/>
          <w:sz w:val="24"/>
          <w:szCs w:val="24"/>
          <w:lang w:val="zh-TW" w:eastAsia="zh-TW"/>
        </w:rPr>
      </w:pPr>
    </w:p>
    <w:p w14:paraId="228CB184">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lang w:val="zh-TW" w:eastAsia="zh-TW"/>
        </w:rPr>
      </w:pPr>
      <w:bookmarkStart w:id="4" w:name="_GoBack"/>
      <w:r>
        <w:rPr>
          <w:rFonts w:hint="default" w:ascii="仿宋" w:hAnsi="仿宋" w:eastAsia="仿宋" w:cs="仿宋"/>
          <w:sz w:val="24"/>
          <w:szCs w:val="24"/>
          <w:lang w:val="zh-TW" w:eastAsia="zh-TW"/>
        </w:rPr>
        <w:t>乙方开票信息：</w:t>
      </w:r>
    </w:p>
    <w:p w14:paraId="0A82D74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lang w:val="zh-TW" w:eastAsia="zh-TW"/>
        </w:rPr>
      </w:pPr>
      <w:r>
        <w:rPr>
          <w:rFonts w:hint="default" w:ascii="仿宋" w:hAnsi="仿宋" w:eastAsia="仿宋" w:cs="仿宋"/>
          <w:sz w:val="24"/>
          <w:szCs w:val="24"/>
          <w:lang w:val="zh-TW" w:eastAsia="zh-TW"/>
        </w:rPr>
        <w:t>账户名称： 南京易麦思企业管理咨询有限公司</w:t>
      </w:r>
    </w:p>
    <w:p w14:paraId="58891C06">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lang w:val="zh-TW" w:eastAsia="zh-TW"/>
        </w:rPr>
      </w:pPr>
      <w:r>
        <w:rPr>
          <w:rFonts w:hint="default" w:ascii="仿宋" w:hAnsi="仿宋" w:eastAsia="仿宋" w:cs="仿宋"/>
          <w:sz w:val="24"/>
          <w:szCs w:val="24"/>
          <w:lang w:val="zh-TW" w:eastAsia="zh-TW"/>
        </w:rPr>
        <w:t>账户号码：1259 0900 8810 701</w:t>
      </w:r>
    </w:p>
    <w:p w14:paraId="1F050798">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lang w:val="zh-TW" w:eastAsia="zh-TW"/>
        </w:rPr>
      </w:pPr>
      <w:r>
        <w:rPr>
          <w:rFonts w:hint="default" w:ascii="仿宋" w:hAnsi="仿宋" w:eastAsia="仿宋" w:cs="仿宋"/>
          <w:sz w:val="24"/>
          <w:szCs w:val="24"/>
          <w:lang w:val="zh-TW" w:eastAsia="zh-TW"/>
        </w:rPr>
        <w:t>开户银行：招商银行股份有限公司南京江宁支行</w:t>
      </w:r>
    </w:p>
    <w:p w14:paraId="1F011DE6">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lang w:val="zh-TW" w:eastAsia="zh-TW"/>
        </w:rPr>
      </w:pPr>
      <w:r>
        <w:rPr>
          <w:rFonts w:hint="default" w:ascii="仿宋" w:hAnsi="仿宋" w:eastAsia="仿宋" w:cs="仿宋"/>
          <w:sz w:val="24"/>
          <w:szCs w:val="24"/>
          <w:lang w:val="zh-TW" w:eastAsia="zh-TW"/>
        </w:rPr>
        <w:t>统一社会信用代码：91320114MA1WBQ586R</w:t>
      </w:r>
    </w:p>
    <w:p w14:paraId="08E4C591">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hAnsi="仿宋" w:eastAsia="仿宋" w:cs="仿宋"/>
          <w:color w:val="auto"/>
          <w:sz w:val="24"/>
          <w:szCs w:val="24"/>
          <w:lang w:val="zh-TW" w:eastAsia="zh-TW"/>
        </w:rPr>
      </w:pPr>
      <w:r>
        <w:rPr>
          <w:rFonts w:hint="default" w:ascii="仿宋" w:hAnsi="仿宋" w:eastAsia="仿宋" w:cs="仿宋"/>
          <w:sz w:val="24"/>
          <w:szCs w:val="24"/>
          <w:lang w:val="zh-TW" w:eastAsia="zh-TW"/>
        </w:rPr>
        <w:t>注册地址：南京市雨花台区宁双路19号</w:t>
      </w:r>
      <w:bookmarkEnd w:id="4"/>
      <w:r>
        <w:rPr>
          <w:rFonts w:ascii="仿宋" w:hAnsi="仿宋" w:eastAsia="仿宋" w:cs="仿宋"/>
          <w:color w:val="auto"/>
          <w:sz w:val="24"/>
          <w:szCs w:val="24"/>
          <w:lang w:val="zh-TW" w:eastAsia="zh-TW"/>
        </w:rPr>
        <w:t xml:space="preserve">K栋4层 </w:t>
      </w:r>
    </w:p>
    <w:p w14:paraId="4B7C0A51">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hAnsi="仿宋" w:eastAsia="仿宋" w:cs="仿宋"/>
          <w:sz w:val="24"/>
          <w:szCs w:val="24"/>
          <w:lang w:val="zh-TW" w:eastAsia="zh-TW"/>
        </w:rPr>
      </w:pPr>
    </w:p>
    <w:p w14:paraId="70A49991">
      <w:pPr>
        <w:pStyle w:val="5"/>
        <w:numPr>
          <w:ilvl w:val="0"/>
          <w:numId w:val="1"/>
        </w:numPr>
        <w:spacing w:before="0"/>
        <w:ind w:left="0"/>
        <w:rPr>
          <w:rFonts w:hint="eastAsia" w:ascii="仿宋" w:hAnsi="仿宋" w:eastAsia="仿宋" w:cs="仿宋"/>
          <w:b/>
          <w:bCs/>
          <w:lang w:val="zh-TW" w:eastAsia="zh-TW"/>
        </w:rPr>
      </w:pPr>
      <w:r>
        <w:rPr>
          <w:rFonts w:ascii="仿宋" w:hAnsi="仿宋" w:eastAsia="仿宋" w:cs="仿宋"/>
          <w:b/>
          <w:bCs/>
          <w:lang w:val="zh-TW" w:eastAsia="zh-TW"/>
        </w:rPr>
        <w:t>知识产权与保密</w:t>
      </w:r>
      <w:bookmarkStart w:id="2" w:name="OLE_LINK4"/>
    </w:p>
    <w:p w14:paraId="75A44F33">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rPr>
        <w:t>4</w:t>
      </w:r>
      <w:r>
        <w:rPr>
          <w:rFonts w:ascii="仿宋" w:hAnsi="仿宋" w:eastAsia="仿宋" w:cs="仿宋"/>
          <w:sz w:val="24"/>
          <w:szCs w:val="24"/>
        </w:rPr>
        <w:t>.1</w:t>
      </w:r>
      <w:r>
        <w:rPr>
          <w:rFonts w:ascii="仿宋" w:hAnsi="仿宋" w:eastAsia="仿宋" w:cs="仿宋"/>
          <w:sz w:val="24"/>
          <w:szCs w:val="24"/>
          <w:lang w:val="zh-TW" w:eastAsia="zh-TW"/>
        </w:rPr>
        <w:t>甲方、乙方及乙方指定</w:t>
      </w:r>
      <w:r>
        <w:rPr>
          <w:rFonts w:ascii="仿宋" w:hAnsi="仿宋" w:eastAsia="仿宋" w:cs="仿宋"/>
          <w:sz w:val="24"/>
          <w:szCs w:val="24"/>
          <w:lang w:val="zh-TW"/>
        </w:rPr>
        <w:t>老师</w:t>
      </w:r>
      <w:r>
        <w:rPr>
          <w:rFonts w:ascii="仿宋" w:hAnsi="仿宋" w:eastAsia="仿宋" w:cs="仿宋"/>
          <w:sz w:val="24"/>
          <w:szCs w:val="24"/>
          <w:lang w:val="zh-TW" w:eastAsia="zh-TW"/>
        </w:rPr>
        <w:t>确认，本合同签订之日前</w:t>
      </w:r>
      <w:r>
        <w:rPr>
          <w:rFonts w:ascii="仿宋" w:hAnsi="仿宋" w:eastAsia="仿宋" w:cs="仿宋"/>
          <w:sz w:val="24"/>
          <w:szCs w:val="24"/>
        </w:rPr>
        <w:t>各</w:t>
      </w:r>
      <w:r>
        <w:rPr>
          <w:rFonts w:ascii="仿宋" w:hAnsi="仿宋" w:eastAsia="仿宋" w:cs="仿宋"/>
          <w:sz w:val="24"/>
          <w:szCs w:val="24"/>
          <w:lang w:val="zh-TW" w:eastAsia="zh-TW"/>
        </w:rPr>
        <w:t>方各自持有的已登记或注册确认权利的知识产权（含使用权）归该方所有，包括著作权作品、注</w:t>
      </w:r>
    </w:p>
    <w:p w14:paraId="3B7F5DB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ascii="仿宋" w:hAnsi="仿宋" w:eastAsia="仿宋" w:cs="仿宋"/>
          <w:sz w:val="24"/>
          <w:szCs w:val="24"/>
          <w:lang w:val="zh-TW" w:eastAsia="zh-TW"/>
        </w:rPr>
        <w:t>册商标及专利；本合同生效后，甲方及乙方指定老师共同完成的作品知识产权和使用权，原则上由双方协商商定。</w:t>
      </w:r>
    </w:p>
    <w:p w14:paraId="203B6856">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rPr>
      </w:pPr>
      <w:r>
        <w:rPr>
          <w:rFonts w:hint="default" w:ascii="仿宋" w:hAnsi="仿宋" w:eastAsia="仿宋" w:cs="仿宋"/>
          <w:sz w:val="24"/>
          <w:szCs w:val="24"/>
        </w:rPr>
        <w:t>4</w:t>
      </w:r>
      <w:r>
        <w:rPr>
          <w:rFonts w:ascii="仿宋" w:hAnsi="仿宋" w:eastAsia="仿宋" w:cs="仿宋"/>
          <w:sz w:val="24"/>
          <w:szCs w:val="24"/>
        </w:rPr>
        <w:t>.2各</w:t>
      </w:r>
      <w:r>
        <w:rPr>
          <w:rFonts w:ascii="仿宋" w:hAnsi="仿宋" w:eastAsia="仿宋" w:cs="仿宋"/>
          <w:sz w:val="24"/>
          <w:szCs w:val="24"/>
          <w:lang w:val="zh-TW" w:eastAsia="zh-TW"/>
        </w:rPr>
        <w:t>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bookmarkEnd w:id="2"/>
    <w:p w14:paraId="221E74D3">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ascii="仿宋" w:hAnsi="仿宋" w:eastAsia="仿宋" w:cs="仿宋"/>
          <w:b/>
          <w:bCs/>
          <w:sz w:val="24"/>
          <w:szCs w:val="24"/>
          <w:lang w:val="zh-TW" w:eastAsia="zh-TW"/>
        </w:rPr>
      </w:pPr>
    </w:p>
    <w:p w14:paraId="0574845E">
      <w:pPr>
        <w:pStyle w:val="5"/>
        <w:numPr>
          <w:ilvl w:val="0"/>
          <w:numId w:val="1"/>
        </w:numPr>
        <w:spacing w:before="0"/>
        <w:ind w:left="0"/>
        <w:rPr>
          <w:rFonts w:hint="eastAsia" w:ascii="仿宋" w:hAnsi="仿宋" w:eastAsia="仿宋" w:cs="仿宋"/>
          <w:b/>
          <w:bCs/>
          <w:lang w:val="zh-TW" w:eastAsia="zh-TW"/>
        </w:rPr>
      </w:pPr>
      <w:r>
        <w:rPr>
          <w:rFonts w:ascii="仿宋" w:hAnsi="仿宋" w:eastAsia="仿宋" w:cs="仿宋"/>
          <w:b/>
          <w:bCs/>
          <w:lang w:val="zh-TW" w:eastAsia="zh-TW"/>
        </w:rPr>
        <w:t>协议解除与违约责任</w:t>
      </w:r>
    </w:p>
    <w:p w14:paraId="6206C916">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.1</w:t>
      </w:r>
      <w:r>
        <w:rPr>
          <w:rFonts w:ascii="仿宋" w:hAnsi="仿宋" w:eastAsia="仿宋" w:cs="仿宋"/>
          <w:sz w:val="24"/>
          <w:szCs w:val="24"/>
          <w:lang w:val="zh-TW" w:eastAsia="zh-TW"/>
        </w:rPr>
        <w:t>如发生以下情形，则本合同任一方均有权行使合同解除权：</w:t>
      </w:r>
    </w:p>
    <w:p w14:paraId="395D4103">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.1.1一方发出书面通知告知另一方主张解除合同且另一方在接收通知之日起15日内书面同意解除则视为双方达成合同解除的合意。</w:t>
      </w:r>
    </w:p>
    <w:p w14:paraId="4993D8C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.1.2本合同履行期间一方作出严重违约行为三次及以上。</w:t>
      </w:r>
    </w:p>
    <w:p w14:paraId="47EFDEC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.1.3本合同履行期间一方作出根本违约行为</w:t>
      </w:r>
      <w:r>
        <w:rPr>
          <w:rFonts w:ascii="仿宋" w:hAnsi="仿宋" w:eastAsia="仿宋" w:cs="仿宋"/>
          <w:sz w:val="24"/>
          <w:szCs w:val="24"/>
        </w:rPr>
        <w:t>或因违法无法继续履约</w:t>
      </w:r>
      <w:r>
        <w:rPr>
          <w:rFonts w:ascii="仿宋" w:hAnsi="仿宋" w:eastAsia="仿宋" w:cs="仿宋"/>
          <w:sz w:val="24"/>
          <w:szCs w:val="24"/>
          <w:lang w:val="zh-TW" w:eastAsia="zh-TW"/>
        </w:rPr>
        <w:t>。</w:t>
      </w:r>
    </w:p>
    <w:p w14:paraId="584135C7">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.1.4导致本合同项下所有合作项目均无法开展的不可抗力情形持续六个月及以上的合同解除情形。</w:t>
      </w:r>
    </w:p>
    <w:p w14:paraId="58B8FED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.2严重违约行为包括：</w:t>
      </w:r>
    </w:p>
    <w:p w14:paraId="4C146481">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.2.1本合同履行期间，一方发生本合同项下违约行为，另一方通过书面方式要求其纠正但未能纠正累积三次则视为一方严重违约。</w:t>
      </w:r>
    </w:p>
    <w:p w14:paraId="456074C4">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.2.2本合同履行期间，一方逾期履行付款义务超过90日。</w:t>
      </w:r>
    </w:p>
    <w:p w14:paraId="206C5D1F">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.3根本违约行为包括：</w:t>
      </w:r>
    </w:p>
    <w:p w14:paraId="783D208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.3.1</w:t>
      </w:r>
      <w:r>
        <w:rPr>
          <w:rFonts w:ascii="仿宋" w:hAnsi="仿宋" w:eastAsia="仿宋" w:cs="仿宋"/>
          <w:sz w:val="24"/>
          <w:szCs w:val="24"/>
        </w:rPr>
        <w:t>乙方</w:t>
      </w:r>
      <w:r>
        <w:rPr>
          <w:rFonts w:ascii="仿宋" w:hAnsi="仿宋" w:eastAsia="仿宋" w:cs="仿宋"/>
          <w:sz w:val="24"/>
          <w:szCs w:val="24"/>
          <w:lang w:val="zh-TW" w:eastAsia="zh-TW"/>
        </w:rPr>
        <w:t>未经甲方同意擅自更换本合同项下课程讲师或无正当理由拒绝配合执行本合同项下课程。</w:t>
      </w:r>
    </w:p>
    <w:p w14:paraId="5C162366">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.3.2</w:t>
      </w:r>
      <w:r>
        <w:rPr>
          <w:rFonts w:ascii="仿宋" w:hAnsi="仿宋" w:eastAsia="仿宋" w:cs="仿宋"/>
          <w:sz w:val="24"/>
          <w:szCs w:val="24"/>
        </w:rPr>
        <w:t>甲方</w:t>
      </w:r>
      <w:r>
        <w:rPr>
          <w:rFonts w:ascii="仿宋" w:hAnsi="仿宋" w:eastAsia="仿宋" w:cs="仿宋"/>
          <w:sz w:val="24"/>
          <w:szCs w:val="24"/>
          <w:lang w:val="zh-TW" w:eastAsia="zh-TW"/>
        </w:rPr>
        <w:t>未经</w:t>
      </w:r>
      <w:r>
        <w:rPr>
          <w:rFonts w:ascii="仿宋" w:hAnsi="仿宋" w:eastAsia="仿宋" w:cs="仿宋"/>
          <w:sz w:val="24"/>
          <w:szCs w:val="24"/>
        </w:rPr>
        <w:t>乙方</w:t>
      </w:r>
      <w:r>
        <w:rPr>
          <w:rFonts w:ascii="仿宋" w:hAnsi="仿宋" w:eastAsia="仿宋" w:cs="仿宋"/>
          <w:sz w:val="24"/>
          <w:szCs w:val="24"/>
          <w:lang w:val="zh-TW" w:eastAsia="zh-TW"/>
        </w:rPr>
        <w:t>同意擅自变更本合同项下课程时间或地点或无正当理由拒绝</w:t>
      </w:r>
      <w:r>
        <w:rPr>
          <w:rFonts w:ascii="仿宋" w:hAnsi="仿宋" w:eastAsia="仿宋" w:cs="仿宋"/>
          <w:sz w:val="24"/>
          <w:szCs w:val="24"/>
        </w:rPr>
        <w:t>乙方</w:t>
      </w:r>
      <w:r>
        <w:rPr>
          <w:rFonts w:ascii="仿宋" w:hAnsi="仿宋" w:eastAsia="仿宋" w:cs="仿宋"/>
          <w:sz w:val="24"/>
          <w:szCs w:val="24"/>
          <w:lang w:val="zh-TW" w:eastAsia="zh-TW"/>
        </w:rPr>
        <w:t>执行本合同项下课程。</w:t>
      </w:r>
    </w:p>
    <w:p w14:paraId="5858F52B">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bookmarkStart w:id="3" w:name="OLE_LINK7"/>
      <w:r>
        <w:rPr>
          <w:rFonts w:hint="default" w:ascii="仿宋" w:hAnsi="仿宋" w:eastAsia="仿宋" w:cs="仿宋"/>
          <w:sz w:val="24"/>
          <w:szCs w:val="24"/>
          <w:lang w:val="zh-TW" w:eastAsia="zh-TW"/>
        </w:rPr>
        <w:t>5</w:t>
      </w:r>
      <w:r>
        <w:rPr>
          <w:rFonts w:ascii="仿宋" w:hAnsi="仿宋" w:eastAsia="仿宋" w:cs="仿宋"/>
          <w:sz w:val="24"/>
          <w:szCs w:val="24"/>
          <w:lang w:val="zh-TW" w:eastAsia="zh-TW"/>
        </w:rPr>
        <w:t>.3.3任意一方故意向另一方隐瞒本合同项下任意一项合作或合作款。</w:t>
      </w:r>
      <w:bookmarkEnd w:id="3"/>
    </w:p>
    <w:p w14:paraId="67C248C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 xml:space="preserve">.3.4 </w:t>
      </w:r>
      <w:r>
        <w:rPr>
          <w:rFonts w:ascii="仿宋" w:hAnsi="仿宋" w:eastAsia="仿宋" w:cs="仿宋"/>
          <w:sz w:val="24"/>
          <w:szCs w:val="24"/>
          <w:lang w:val="zh-TW" w:eastAsia="zh-Hans"/>
        </w:rPr>
        <w:t>乙方提供虚假学历</w:t>
      </w:r>
      <w:r>
        <w:rPr>
          <w:rFonts w:hint="default" w:ascii="仿宋" w:hAnsi="仿宋" w:eastAsia="仿宋" w:cs="仿宋"/>
          <w:sz w:val="24"/>
          <w:szCs w:val="24"/>
          <w:lang w:val="zh-TW" w:eastAsia="zh-Hans"/>
        </w:rPr>
        <w:t>、</w:t>
      </w:r>
      <w:r>
        <w:rPr>
          <w:rFonts w:ascii="仿宋" w:hAnsi="仿宋" w:eastAsia="仿宋" w:cs="仿宋"/>
          <w:sz w:val="24"/>
          <w:szCs w:val="24"/>
          <w:lang w:val="zh-TW" w:eastAsia="zh-Hans"/>
        </w:rPr>
        <w:t>资质</w:t>
      </w:r>
      <w:r>
        <w:rPr>
          <w:rFonts w:hint="default" w:ascii="仿宋" w:hAnsi="仿宋" w:eastAsia="仿宋" w:cs="仿宋"/>
          <w:sz w:val="24"/>
          <w:szCs w:val="24"/>
          <w:lang w:val="zh-TW" w:eastAsia="zh-Hans"/>
        </w:rPr>
        <w:t>、</w:t>
      </w:r>
      <w:r>
        <w:rPr>
          <w:rFonts w:ascii="仿宋" w:hAnsi="仿宋" w:eastAsia="仿宋" w:cs="仿宋"/>
          <w:sz w:val="24"/>
          <w:szCs w:val="24"/>
          <w:lang w:val="zh-TW" w:eastAsia="zh-Hans"/>
        </w:rPr>
        <w:t>履历介绍等</w:t>
      </w:r>
      <w:r>
        <w:rPr>
          <w:rFonts w:hint="default" w:ascii="仿宋" w:hAnsi="仿宋" w:eastAsia="仿宋" w:cs="仿宋"/>
          <w:sz w:val="24"/>
          <w:szCs w:val="24"/>
          <w:lang w:val="zh-TW" w:eastAsia="zh-Hans"/>
        </w:rPr>
        <w:t>。</w:t>
      </w:r>
    </w:p>
    <w:p w14:paraId="236F42E1">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Hans"/>
        </w:rPr>
        <w:t>.</w:t>
      </w:r>
      <w:r>
        <w:rPr>
          <w:rFonts w:hint="default" w:ascii="仿宋" w:hAnsi="仿宋" w:eastAsia="仿宋" w:cs="仿宋"/>
          <w:sz w:val="24"/>
          <w:szCs w:val="24"/>
          <w:lang w:val="zh-TW" w:eastAsia="zh-Hans"/>
        </w:rPr>
        <w:t>3</w:t>
      </w:r>
      <w:r>
        <w:rPr>
          <w:rFonts w:ascii="仿宋" w:hAnsi="仿宋" w:eastAsia="仿宋" w:cs="仿宋"/>
          <w:sz w:val="24"/>
          <w:szCs w:val="24"/>
          <w:lang w:val="zh-TW" w:eastAsia="zh-Hans"/>
        </w:rPr>
        <w:t>.</w:t>
      </w:r>
      <w:r>
        <w:rPr>
          <w:rFonts w:hint="default" w:ascii="仿宋" w:hAnsi="仿宋" w:eastAsia="仿宋" w:cs="仿宋"/>
          <w:sz w:val="24"/>
          <w:szCs w:val="24"/>
          <w:lang w:val="zh-TW" w:eastAsia="zh-Hans"/>
        </w:rPr>
        <w:t xml:space="preserve">5 </w:t>
      </w:r>
      <w:r>
        <w:rPr>
          <w:rFonts w:ascii="仿宋" w:hAnsi="仿宋" w:eastAsia="仿宋" w:cs="仿宋"/>
          <w:sz w:val="24"/>
          <w:szCs w:val="24"/>
        </w:rPr>
        <w:t>任意一方</w:t>
      </w:r>
      <w:r>
        <w:rPr>
          <w:rFonts w:ascii="仿宋" w:hAnsi="仿宋" w:eastAsia="仿宋" w:cs="仿宋"/>
          <w:sz w:val="24"/>
          <w:szCs w:val="24"/>
          <w:lang w:val="zh-TW" w:eastAsia="zh-TW"/>
        </w:rPr>
        <w:t>违反独家授权约定。</w:t>
      </w:r>
    </w:p>
    <w:p w14:paraId="7E656EE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Hans"/>
        </w:rPr>
      </w:pPr>
      <w:r>
        <w:rPr>
          <w:rFonts w:ascii="仿宋" w:hAnsi="仿宋" w:eastAsia="仿宋" w:cs="仿宋"/>
          <w:sz w:val="24"/>
          <w:szCs w:val="24"/>
          <w:lang w:val="zh-TW" w:eastAsia="zh-TW"/>
        </w:rPr>
        <w:t>5.3.6</w:t>
      </w:r>
      <w:r>
        <w:rPr>
          <w:rFonts w:ascii="仿宋" w:hAnsi="仿宋" w:eastAsia="仿宋" w:cs="仿宋"/>
          <w:sz w:val="24"/>
          <w:szCs w:val="24"/>
        </w:rPr>
        <w:t>任意一方</w:t>
      </w:r>
      <w:r>
        <w:rPr>
          <w:rFonts w:ascii="仿宋" w:hAnsi="仿宋" w:eastAsia="仿宋" w:cs="仿宋"/>
          <w:sz w:val="24"/>
          <w:szCs w:val="24"/>
          <w:lang w:val="zh-TW" w:eastAsia="zh-TW"/>
        </w:rPr>
        <w:t>违反知识产权及保密约定。</w:t>
      </w:r>
    </w:p>
    <w:p w14:paraId="145B8FF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ascii="仿宋" w:hAnsi="仿宋" w:eastAsia="仿宋" w:cs="仿宋"/>
          <w:sz w:val="24"/>
          <w:szCs w:val="24"/>
          <w:lang w:val="zh-TW" w:eastAsia="zh-TW"/>
        </w:rPr>
        <w:t>5.3.7本合同约定的根本违约情形。</w:t>
      </w:r>
    </w:p>
    <w:p w14:paraId="17AEFC08">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p>
    <w:p w14:paraId="2F0777B4">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p>
    <w:p w14:paraId="4C880217">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p>
    <w:p w14:paraId="18C5140F">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p>
    <w:p w14:paraId="5B9F45E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rPr>
        <w:t>.4</w:t>
      </w:r>
      <w:r>
        <w:rPr>
          <w:rFonts w:ascii="仿宋" w:hAnsi="仿宋" w:eastAsia="仿宋" w:cs="仿宋"/>
          <w:sz w:val="24"/>
          <w:szCs w:val="24"/>
          <w:lang w:val="zh-TW" w:eastAsia="zh-TW"/>
        </w:rPr>
        <w:t>双方必须根据合同如期支付款项，若无正当理由延迟支付的，无论本合同是否解除，则每延迟一天付款义务人应另一方支付</w:t>
      </w:r>
      <w:r>
        <w:rPr>
          <w:rFonts w:ascii="仿宋" w:hAnsi="仿宋" w:eastAsia="仿宋" w:cs="仿宋"/>
          <w:sz w:val="24"/>
          <w:szCs w:val="24"/>
          <w:u w:val="single"/>
          <w:lang w:val="zh-TW" w:eastAsia="zh-TW"/>
        </w:rPr>
        <w:t>应付金额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作为违约金直至支付完毕之日。</w:t>
      </w:r>
    </w:p>
    <w:p w14:paraId="0849D9E8">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p>
    <w:p w14:paraId="14396017">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hint="default" w:ascii="仿宋" w:hAnsi="仿宋" w:eastAsia="仿宋" w:cs="仿宋"/>
          <w:sz w:val="24"/>
          <w:szCs w:val="24"/>
          <w:lang w:val="zh-TW" w:eastAsia="zh-TW"/>
        </w:rPr>
        <w:t>5</w:t>
      </w:r>
      <w:r>
        <w:rPr>
          <w:rFonts w:ascii="仿宋" w:hAnsi="仿宋" w:eastAsia="仿宋" w:cs="仿宋"/>
          <w:sz w:val="24"/>
          <w:szCs w:val="24"/>
          <w:lang w:val="zh-TW" w:eastAsia="zh-TW"/>
        </w:rPr>
        <w:t>.5</w:t>
      </w:r>
      <w:r>
        <w:rPr>
          <w:rFonts w:ascii="仿宋" w:hAnsi="仿宋" w:eastAsia="仿宋" w:cs="仿宋"/>
          <w:sz w:val="24"/>
          <w:szCs w:val="24"/>
        </w:rPr>
        <w:t>任意一方</w:t>
      </w:r>
      <w:r>
        <w:rPr>
          <w:rFonts w:ascii="仿宋" w:hAnsi="仿宋" w:eastAsia="仿宋" w:cs="仿宋"/>
          <w:sz w:val="24"/>
          <w:szCs w:val="24"/>
          <w:lang w:val="zh-TW" w:eastAsia="zh-TW"/>
        </w:rPr>
        <w:t>发生根本违约行为的，</w:t>
      </w:r>
      <w:r>
        <w:rPr>
          <w:rFonts w:ascii="仿宋" w:hAnsi="仿宋" w:eastAsia="仿宋" w:cs="仿宋"/>
          <w:sz w:val="24"/>
          <w:szCs w:val="24"/>
        </w:rPr>
        <w:t>任意一方</w:t>
      </w:r>
      <w:r>
        <w:rPr>
          <w:rFonts w:ascii="仿宋" w:hAnsi="仿宋" w:eastAsia="仿宋" w:cs="仿宋"/>
          <w:sz w:val="24"/>
          <w:szCs w:val="24"/>
          <w:lang w:val="zh-TW" w:eastAsia="zh-TW"/>
        </w:rPr>
        <w:t>有权单方解除本协议，</w:t>
      </w:r>
      <w:r>
        <w:rPr>
          <w:rFonts w:ascii="仿宋" w:hAnsi="仿宋" w:eastAsia="仿宋" w:cs="仿宋"/>
          <w:sz w:val="24"/>
          <w:szCs w:val="24"/>
        </w:rPr>
        <w:t>并</w:t>
      </w:r>
      <w:r>
        <w:rPr>
          <w:rFonts w:ascii="仿宋" w:hAnsi="仿宋" w:eastAsia="仿宋" w:cs="仿宋"/>
          <w:sz w:val="24"/>
          <w:szCs w:val="24"/>
          <w:lang w:val="zh-TW" w:eastAsia="zh-TW"/>
        </w:rPr>
        <w:t>要求</w:t>
      </w:r>
      <w:r>
        <w:rPr>
          <w:rFonts w:ascii="仿宋" w:hAnsi="仿宋" w:eastAsia="仿宋" w:cs="仿宋"/>
          <w:sz w:val="24"/>
          <w:szCs w:val="24"/>
        </w:rPr>
        <w:t>责任方</w:t>
      </w:r>
      <w:r>
        <w:rPr>
          <w:rFonts w:ascii="仿宋" w:hAnsi="仿宋" w:eastAsia="仿宋" w:cs="仿宋"/>
          <w:sz w:val="24"/>
          <w:szCs w:val="24"/>
          <w:lang w:val="zh-TW" w:eastAsia="zh-TW"/>
        </w:rPr>
        <w:t>共同承担违约责任，</w:t>
      </w:r>
      <w:r>
        <w:rPr>
          <w:rFonts w:ascii="仿宋" w:hAnsi="仿宋" w:eastAsia="仿宋" w:cs="仿宋"/>
          <w:sz w:val="24"/>
          <w:szCs w:val="24"/>
        </w:rPr>
        <w:t>责任方</w:t>
      </w:r>
      <w:r>
        <w:rPr>
          <w:rFonts w:ascii="仿宋" w:hAnsi="仿宋" w:eastAsia="仿宋" w:cs="仿宋"/>
          <w:sz w:val="24"/>
          <w:szCs w:val="24"/>
          <w:lang w:val="zh-TW" w:eastAsia="zh-TW"/>
        </w:rPr>
        <w:t>应支付违约金为项目总金额的20%。如</w:t>
      </w:r>
      <w:r>
        <w:rPr>
          <w:rFonts w:ascii="仿宋" w:hAnsi="仿宋" w:eastAsia="仿宋" w:cs="仿宋"/>
          <w:sz w:val="24"/>
          <w:szCs w:val="24"/>
        </w:rPr>
        <w:t>任意一方</w:t>
      </w:r>
      <w:r>
        <w:rPr>
          <w:rFonts w:ascii="仿宋" w:hAnsi="仿宋" w:eastAsia="仿宋" w:cs="仿宋"/>
          <w:sz w:val="24"/>
          <w:szCs w:val="24"/>
          <w:lang w:val="zh-TW" w:eastAsia="zh-TW"/>
        </w:rPr>
        <w:t>违反本协议约定导致第三方索赔的，</w:t>
      </w:r>
      <w:r>
        <w:rPr>
          <w:rFonts w:ascii="仿宋" w:hAnsi="仿宋" w:eastAsia="仿宋" w:cs="仿宋"/>
          <w:sz w:val="24"/>
          <w:szCs w:val="24"/>
        </w:rPr>
        <w:t>责任方应</w:t>
      </w:r>
      <w:r>
        <w:rPr>
          <w:rFonts w:ascii="仿宋" w:hAnsi="仿宋" w:eastAsia="仿宋" w:cs="仿宋"/>
          <w:sz w:val="24"/>
          <w:szCs w:val="24"/>
          <w:lang w:val="zh-TW" w:eastAsia="zh-TW"/>
        </w:rPr>
        <w:t>赔偿因此遭受的全部损失，包括第三方赔偿金、违约金、侵权费用等。</w:t>
      </w:r>
    </w:p>
    <w:p w14:paraId="78281EC7">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r>
        <w:rPr>
          <w:rFonts w:ascii="仿宋" w:hAnsi="仿宋" w:eastAsia="仿宋" w:cs="仿宋"/>
          <w:sz w:val="24"/>
          <w:szCs w:val="24"/>
        </w:rPr>
        <w:t>5.6</w:t>
      </w:r>
      <w:r>
        <w:rPr>
          <w:rFonts w:ascii="仿宋" w:hAnsi="仿宋" w:eastAsia="仿宋" w:cs="仿宋"/>
          <w:sz w:val="24"/>
          <w:szCs w:val="24"/>
          <w:lang w:val="zh-TW" w:eastAsia="zh-TW"/>
        </w:rPr>
        <w:t>本合同项下违约方除应承担双方约定的赔偿责任外，还应当承担另一方为主张权利支出的诉讼费、律师费、保险费、公证费、差旅费等所有合理开支。</w:t>
      </w:r>
    </w:p>
    <w:p w14:paraId="3631C2FC">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ins w:id="0" w:author="刘丽君" w:date="2024-09-23T18:20:00Z"/>
          <w:rFonts w:ascii="仿宋" w:hAnsi="仿宋" w:eastAsia="仿宋" w:cs="仿宋"/>
          <w:sz w:val="24"/>
          <w:szCs w:val="24"/>
          <w:lang w:val="zh-TW" w:eastAsia="zh-TW"/>
        </w:rPr>
      </w:pPr>
    </w:p>
    <w:p w14:paraId="2E121FC7">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lang w:val="zh-TW" w:eastAsia="zh-TW"/>
        </w:rPr>
      </w:pPr>
    </w:p>
    <w:p w14:paraId="0859F428">
      <w:pPr>
        <w:pStyle w:val="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hint="eastAsia" w:ascii="仿宋" w:hAnsi="仿宋" w:eastAsia="仿宋" w:cs="仿宋"/>
          <w:b/>
          <w:bCs/>
          <w:lang w:val="zh-TW" w:eastAsia="zh-TW"/>
        </w:rPr>
      </w:pPr>
      <w:r>
        <w:rPr>
          <w:rFonts w:ascii="仿宋" w:hAnsi="仿宋" w:eastAsia="仿宋" w:cs="仿宋"/>
          <w:b/>
          <w:bCs/>
          <w:lang w:val="zh-TW" w:eastAsia="zh-TW"/>
        </w:rPr>
        <w:t>不可抗力</w:t>
      </w:r>
    </w:p>
    <w:p w14:paraId="7DF8545B">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.1</w:t>
      </w:r>
      <w:r>
        <w:rPr>
          <w:rFonts w:ascii="仿宋" w:hAnsi="仿宋" w:eastAsia="仿宋" w:cs="仿宋"/>
          <w:sz w:val="24"/>
          <w:szCs w:val="24"/>
          <w:lang w:val="zh-TW" w:eastAsia="zh-TW"/>
        </w:rPr>
        <w:t>本合同所指不可抗力包括地震、火灾、台风、水灾、战争、航班管制</w:t>
      </w:r>
    </w:p>
    <w:p w14:paraId="3AC91F3F">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sz w:val="24"/>
          <w:szCs w:val="24"/>
          <w:lang w:val="zh-TW" w:eastAsia="zh-TW"/>
        </w:rPr>
      </w:pPr>
      <w:r>
        <w:rPr>
          <w:rFonts w:ascii="仿宋" w:hAnsi="仿宋" w:eastAsia="仿宋" w:cs="仿宋"/>
          <w:sz w:val="24"/>
          <w:szCs w:val="24"/>
          <w:lang w:val="zh-TW" w:eastAsia="zh-TW"/>
        </w:rPr>
        <w:t>等等。</w:t>
      </w:r>
    </w:p>
    <w:p w14:paraId="50C074D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.2</w:t>
      </w:r>
      <w:r>
        <w:rPr>
          <w:rFonts w:ascii="仿宋" w:hAnsi="仿宋" w:eastAsia="仿宋" w:cs="仿宋"/>
          <w:sz w:val="24"/>
          <w:szCs w:val="24"/>
          <w:lang w:val="zh-TW" w:eastAsia="zh-TW"/>
        </w:rPr>
        <w:t>由于不可抗力原因导致合同无法继续履行时，无法履行合同的一方应在</w:t>
      </w:r>
      <w:r>
        <w:rPr>
          <w:rFonts w:ascii="仿宋" w:hAnsi="仿宋" w:eastAsia="仿宋" w:cs="仿宋"/>
          <w:sz w:val="24"/>
          <w:szCs w:val="24"/>
        </w:rPr>
        <w:t>2</w:t>
      </w:r>
      <w:r>
        <w:rPr>
          <w:rFonts w:ascii="仿宋" w:hAnsi="仿宋" w:eastAsia="仿宋" w:cs="仿宋"/>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ascii="仿宋" w:hAnsi="仿宋" w:eastAsia="仿宋" w:cs="仿宋"/>
          <w:sz w:val="24"/>
          <w:szCs w:val="24"/>
          <w:u w:val="single"/>
          <w:lang w:val="zh-TW" w:eastAsia="zh-TW"/>
        </w:rPr>
        <w:t>项目金额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作为违约金。如合同终止，甲方根据工作完成情况，与乙方重新协定支付费用。</w:t>
      </w:r>
      <w:r>
        <w:rPr>
          <w:rFonts w:ascii="仿宋" w:hAnsi="仿宋" w:eastAsia="仿宋" w:cs="仿宋"/>
          <w:sz w:val="24"/>
          <w:szCs w:val="24"/>
        </w:rPr>
        <w:t xml:space="preserve">    </w:t>
      </w:r>
    </w:p>
    <w:p w14:paraId="024F952F">
      <w:pPr>
        <w:pStyle w:val="5"/>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hint="eastAsia" w:ascii="仿宋" w:hAnsi="仿宋" w:eastAsia="仿宋" w:cs="仿宋"/>
          <w:b/>
          <w:bCs/>
          <w:lang w:val="zh-TW" w:eastAsia="zh-TW"/>
        </w:rPr>
      </w:pPr>
      <w:r>
        <w:rPr>
          <w:rFonts w:hint="eastAsia" w:ascii="仿宋" w:hAnsi="仿宋" w:eastAsia="仿宋" w:cs="仿宋"/>
          <w:b/>
          <w:bCs/>
          <w:lang w:eastAsia="zh-Hans"/>
        </w:rPr>
        <w:t>争议解决</w:t>
      </w:r>
    </w:p>
    <w:p w14:paraId="421AD237">
      <w:pPr>
        <w:pStyle w:val="14"/>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sz w:val="24"/>
          <w:szCs w:val="24"/>
          <w:lang w:val="zh-TW" w:eastAsia="zh-TW"/>
        </w:rPr>
      </w:pPr>
      <w:r>
        <w:rPr>
          <w:rFonts w:ascii="仿宋" w:hAnsi="仿宋" w:eastAsia="仿宋" w:cs="仿宋"/>
          <w:sz w:val="24"/>
          <w:szCs w:val="24"/>
        </w:rPr>
        <w:t>各</w:t>
      </w:r>
      <w:r>
        <w:rPr>
          <w:rFonts w:ascii="仿宋" w:hAnsi="仿宋" w:eastAsia="仿宋" w:cs="仿宋"/>
          <w:sz w:val="24"/>
          <w:szCs w:val="24"/>
          <w:lang w:val="zh-TW" w:eastAsia="zh-TW"/>
        </w:rPr>
        <w:t>方合作过程中如发生争议应先协商解决；协商不成，任何一方有权向原告所在地有管辖权的人民法院提起诉讼。</w:t>
      </w:r>
    </w:p>
    <w:p w14:paraId="19FF4CEB">
      <w:pPr>
        <w:pStyle w:val="5"/>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hint="eastAsia" w:ascii="仿宋" w:hAnsi="仿宋" w:eastAsia="仿宋" w:cs="仿宋"/>
          <w:b/>
          <w:bCs/>
          <w:lang w:val="zh-TW" w:eastAsia="zh-TW"/>
        </w:rPr>
      </w:pPr>
      <w:r>
        <w:rPr>
          <w:rFonts w:hint="eastAsia" w:ascii="仿宋" w:hAnsi="仿宋" w:eastAsia="仿宋" w:cs="仿宋"/>
          <w:b/>
          <w:bCs/>
          <w:lang w:eastAsia="zh-Hans"/>
        </w:rPr>
        <w:t>合同附件及其他</w:t>
      </w:r>
    </w:p>
    <w:p w14:paraId="7236A20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r>
        <w:rPr>
          <w:rFonts w:ascii="仿宋" w:hAnsi="仿宋" w:eastAsia="仿宋" w:cs="仿宋"/>
          <w:lang w:eastAsia="zh-TW"/>
        </w:rPr>
        <w:t>8</w:t>
      </w:r>
      <w:r>
        <w:rPr>
          <w:rFonts w:ascii="仿宋" w:hAnsi="仿宋" w:eastAsia="仿宋" w:cs="仿宋"/>
        </w:rPr>
        <w:t xml:space="preserve">.1 </w:t>
      </w:r>
      <w:r>
        <w:rPr>
          <w:rFonts w:ascii="仿宋" w:hAnsi="仿宋" w:eastAsia="仿宋" w:cs="仿宋"/>
          <w:lang w:val="zh-TW" w:eastAsia="zh-TW"/>
        </w:rPr>
        <w:t>本合同自</w:t>
      </w:r>
      <w:r>
        <w:rPr>
          <w:rFonts w:hint="eastAsia" w:ascii="仿宋" w:hAnsi="仿宋" w:eastAsia="仿宋" w:cs="仿宋"/>
        </w:rPr>
        <w:t>各</w:t>
      </w:r>
      <w:r>
        <w:rPr>
          <w:rFonts w:ascii="仿宋" w:hAnsi="仿宋" w:eastAsia="仿宋" w:cs="仿宋"/>
          <w:lang w:val="zh-TW" w:eastAsia="zh-TW"/>
        </w:rPr>
        <w:t>方签字并盖章后生效，直至</w:t>
      </w:r>
      <w:r>
        <w:rPr>
          <w:rFonts w:hint="eastAsia" w:ascii="仿宋" w:hAnsi="仿宋" w:eastAsia="仿宋" w:cs="仿宋"/>
        </w:rPr>
        <w:t>各</w:t>
      </w:r>
      <w:r>
        <w:rPr>
          <w:rFonts w:ascii="仿宋" w:hAnsi="仿宋" w:eastAsia="仿宋" w:cs="仿宋"/>
          <w:lang w:val="zh-TW" w:eastAsia="zh-TW"/>
        </w:rPr>
        <w:t>方协商一致终止履行合同。</w:t>
      </w:r>
    </w:p>
    <w:p w14:paraId="34F3758F">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rPr>
      </w:pPr>
      <w:r>
        <w:rPr>
          <w:rFonts w:ascii="仿宋" w:hAnsi="仿宋" w:eastAsia="仿宋" w:cs="仿宋"/>
          <w:lang w:eastAsia="zh-TW"/>
        </w:rPr>
        <w:t>8</w:t>
      </w:r>
      <w:r>
        <w:rPr>
          <w:rFonts w:ascii="仿宋" w:hAnsi="仿宋" w:eastAsia="仿宋" w:cs="仿宋"/>
        </w:rPr>
        <w:t xml:space="preserve">.2 </w:t>
      </w:r>
      <w:r>
        <w:rPr>
          <w:rFonts w:ascii="仿宋" w:hAnsi="仿宋" w:eastAsia="仿宋" w:cs="仿宋"/>
          <w:lang w:val="zh-TW" w:eastAsia="zh-TW"/>
        </w:rPr>
        <w:t>本合同未尽事宜，经</w:t>
      </w:r>
      <w:r>
        <w:rPr>
          <w:rFonts w:hint="eastAsia" w:ascii="仿宋" w:hAnsi="仿宋" w:eastAsia="仿宋" w:cs="仿宋"/>
        </w:rPr>
        <w:t>各</w:t>
      </w:r>
      <w:r>
        <w:rPr>
          <w:rFonts w:ascii="仿宋" w:hAnsi="仿宋" w:eastAsia="仿宋" w:cs="仿宋"/>
          <w:lang w:val="zh-TW" w:eastAsia="zh-TW"/>
        </w:rPr>
        <w:t>方协商一致，可以订立书面补充协议或附件，补充协议及附件与本合同具有同等法律效力。</w:t>
      </w:r>
    </w:p>
    <w:p w14:paraId="7AF1C8A3">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r>
        <w:rPr>
          <w:rFonts w:ascii="仿宋" w:hAnsi="仿宋" w:eastAsia="仿宋" w:cs="仿宋"/>
          <w:lang w:eastAsia="zh-TW"/>
        </w:rPr>
        <w:t>8</w:t>
      </w:r>
      <w:r>
        <w:rPr>
          <w:rFonts w:ascii="仿宋" w:hAnsi="仿宋" w:eastAsia="仿宋" w:cs="仿宋"/>
          <w:lang w:val="zh-TW" w:eastAsia="zh-TW"/>
        </w:rPr>
        <w:t>.3</w:t>
      </w:r>
      <w:r>
        <w:rPr>
          <w:rFonts w:ascii="仿宋" w:hAnsi="仿宋" w:eastAsia="仿宋" w:cs="仿宋"/>
          <w:lang w:eastAsia="zh-TW"/>
        </w:rPr>
        <w:t xml:space="preserve"> </w:t>
      </w:r>
      <w:r>
        <w:rPr>
          <w:rFonts w:ascii="仿宋" w:hAnsi="仿宋" w:eastAsia="仿宋" w:cs="仿宋"/>
          <w:lang w:val="zh-TW" w:eastAsia="zh-TW"/>
        </w:rPr>
        <w:t>本合同履行过程中，</w:t>
      </w:r>
      <w:r>
        <w:rPr>
          <w:rFonts w:hint="eastAsia" w:ascii="仿宋" w:hAnsi="仿宋" w:eastAsia="仿宋" w:cs="仿宋"/>
        </w:rPr>
        <w:t>各</w:t>
      </w:r>
      <w:r>
        <w:rPr>
          <w:rFonts w:ascii="仿宋" w:hAnsi="仿宋" w:eastAsia="仿宋" w:cs="仿宋"/>
          <w:lang w:val="zh-TW" w:eastAsia="zh-TW"/>
        </w:rPr>
        <w:t>方应当根据本合同附件约定的联系方式进行沟通往来，以此方式进行的沟通往来均视为</w:t>
      </w:r>
      <w:r>
        <w:rPr>
          <w:rFonts w:hint="eastAsia" w:ascii="仿宋" w:hAnsi="仿宋" w:eastAsia="仿宋" w:cs="仿宋"/>
        </w:rPr>
        <w:t>各</w:t>
      </w:r>
      <w:r>
        <w:rPr>
          <w:rFonts w:ascii="仿宋" w:hAnsi="仿宋" w:eastAsia="仿宋" w:cs="仿宋"/>
          <w:lang w:val="zh-TW" w:eastAsia="zh-TW"/>
        </w:rPr>
        <w:t>方真实意思表示。</w:t>
      </w:r>
    </w:p>
    <w:p w14:paraId="28AAFF51">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r>
        <w:rPr>
          <w:rFonts w:ascii="仿宋" w:hAnsi="仿宋" w:eastAsia="仿宋" w:cs="仿宋"/>
          <w:lang w:eastAsia="zh-TW"/>
        </w:rPr>
        <w:t>8</w:t>
      </w:r>
      <w:r>
        <w:rPr>
          <w:rFonts w:ascii="仿宋" w:hAnsi="仿宋" w:eastAsia="仿宋" w:cs="仿宋"/>
        </w:rPr>
        <w:t xml:space="preserve">.4 </w:t>
      </w:r>
      <w:r>
        <w:rPr>
          <w:rFonts w:ascii="仿宋" w:hAnsi="仿宋" w:eastAsia="仿宋" w:cs="仿宋"/>
          <w:lang w:val="zh-TW" w:eastAsia="zh-TW"/>
        </w:rPr>
        <w:t>本合同壹式贰份，</w:t>
      </w:r>
      <w:r>
        <w:rPr>
          <w:rFonts w:ascii="仿宋" w:hAnsi="仿宋" w:eastAsia="仿宋" w:cs="仿宋"/>
          <w:lang w:eastAsia="zh-TW"/>
        </w:rPr>
        <w:t>甲乙双</w:t>
      </w:r>
      <w:r>
        <w:rPr>
          <w:rFonts w:ascii="仿宋" w:hAnsi="仿宋" w:eastAsia="仿宋" w:cs="仿宋"/>
          <w:lang w:val="zh-TW" w:eastAsia="zh-TW"/>
        </w:rPr>
        <w:t>方各执壹份，具有同等法律效力。</w:t>
      </w:r>
    </w:p>
    <w:p w14:paraId="431181B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tbl>
      <w:tblPr>
        <w:tblStyle w:val="12"/>
        <w:tblW w:w="9078" w:type="dxa"/>
        <w:tblInd w:w="-33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551"/>
        <w:gridCol w:w="4527"/>
      </w:tblGrid>
      <w:tr w14:paraId="5191C28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334" w:hRule="atLeast"/>
        </w:trPr>
        <w:tc>
          <w:tcPr>
            <w:tcW w:w="45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1A9572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hAnsi="仿宋" w:eastAsia="仿宋" w:cs="仿宋"/>
                <w:kern w:val="0"/>
                <w:sz w:val="24"/>
                <w:szCs w:val="24"/>
              </w:rPr>
            </w:pPr>
            <w:r>
              <w:rPr>
                <w:rFonts w:ascii="仿宋" w:hAnsi="仿宋" w:eastAsia="仿宋" w:cs="仿宋"/>
                <w:kern w:val="0"/>
                <w:sz w:val="24"/>
                <w:szCs w:val="24"/>
                <w:lang w:val="zh-TW" w:eastAsia="zh-TW"/>
              </w:rPr>
              <w:t>甲方</w:t>
            </w:r>
          </w:p>
          <w:p w14:paraId="2880D2E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hAnsi="仿宋" w:eastAsia="仿宋" w:cs="仿宋"/>
                <w:kern w:val="0"/>
                <w:sz w:val="24"/>
                <w:szCs w:val="24"/>
              </w:rPr>
            </w:pPr>
            <w:r>
              <w:rPr>
                <w:rFonts w:ascii="仿宋" w:hAnsi="仿宋" w:eastAsia="仿宋" w:cs="仿宋"/>
                <w:kern w:val="0"/>
                <w:sz w:val="24"/>
                <w:szCs w:val="24"/>
                <w:lang w:val="zh-TW" w:eastAsia="zh-TW"/>
              </w:rPr>
              <w:t>（盖章）</w:t>
            </w:r>
          </w:p>
          <w:p w14:paraId="7126AA32">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r>
              <w:rPr>
                <w:rFonts w:ascii="仿宋" w:hAnsi="仿宋" w:eastAsia="仿宋" w:cs="仿宋"/>
                <w:kern w:val="0"/>
                <w:sz w:val="24"/>
                <w:szCs w:val="24"/>
                <w:lang w:val="zh-TW" w:eastAsia="zh-TW"/>
              </w:rPr>
              <w:t>甲方：高维信息技术（深圳）有限公司</w:t>
            </w:r>
          </w:p>
          <w:p w14:paraId="735C43A9">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r>
              <w:rPr>
                <w:rFonts w:ascii="仿宋" w:hAnsi="仿宋" w:eastAsia="仿宋" w:cs="仿宋"/>
                <w:kern w:val="0"/>
                <w:sz w:val="24"/>
                <w:szCs w:val="24"/>
                <w:lang w:val="zh-TW" w:eastAsia="zh-TW"/>
              </w:rPr>
              <w:t>法定代表人：</w:t>
            </w:r>
          </w:p>
          <w:p w14:paraId="359CA235">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r>
              <w:rPr>
                <w:rFonts w:ascii="仿宋" w:hAnsi="仿宋" w:eastAsia="仿宋" w:cs="仿宋"/>
                <w:kern w:val="0"/>
                <w:sz w:val="24"/>
                <w:szCs w:val="24"/>
              </w:rPr>
              <w:t>刘丽君</w:t>
            </w:r>
            <w:r>
              <w:rPr>
                <w:rFonts w:ascii="仿宋" w:hAnsi="仿宋" w:eastAsia="仿宋" w:cs="仿宋"/>
                <w:kern w:val="0"/>
                <w:sz w:val="24"/>
                <w:szCs w:val="24"/>
                <w:lang w:val="zh-TW" w:eastAsia="zh-TW"/>
              </w:rPr>
              <w:t xml:space="preserve"> </w:t>
            </w:r>
          </w:p>
          <w:p w14:paraId="55078FD0">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sz w:val="24"/>
                <w:szCs w:val="24"/>
              </w:rPr>
            </w:pPr>
            <w:r>
              <w:rPr>
                <w:rFonts w:ascii="仿宋" w:hAnsi="仿宋" w:eastAsia="仿宋" w:cs="仿宋"/>
                <w:kern w:val="0"/>
                <w:sz w:val="24"/>
                <w:szCs w:val="24"/>
                <w:lang w:val="zh-TW" w:eastAsia="zh-TW"/>
              </w:rPr>
              <w:t>日期：       年      月     日</w:t>
            </w:r>
          </w:p>
        </w:tc>
        <w:tc>
          <w:tcPr>
            <w:tcW w:w="452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E25001F">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hAnsi="仿宋" w:eastAsia="仿宋" w:cs="仿宋"/>
                <w:kern w:val="0"/>
                <w:sz w:val="24"/>
                <w:szCs w:val="24"/>
              </w:rPr>
            </w:pPr>
            <w:r>
              <w:rPr>
                <w:rFonts w:ascii="仿宋" w:hAnsi="仿宋" w:eastAsia="仿宋" w:cs="仿宋"/>
                <w:kern w:val="0"/>
                <w:sz w:val="24"/>
                <w:szCs w:val="24"/>
                <w:lang w:val="zh-TW" w:eastAsia="zh-TW"/>
              </w:rPr>
              <w:t>乙方</w:t>
            </w:r>
          </w:p>
          <w:p w14:paraId="0C826BC6">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hAnsi="仿宋" w:eastAsia="仿宋" w:cs="仿宋"/>
                <w:kern w:val="0"/>
                <w:sz w:val="24"/>
                <w:szCs w:val="24"/>
              </w:rPr>
            </w:pPr>
            <w:r>
              <w:rPr>
                <w:rFonts w:ascii="仿宋" w:hAnsi="仿宋" w:eastAsia="仿宋" w:cs="仿宋"/>
                <w:kern w:val="0"/>
                <w:sz w:val="24"/>
                <w:szCs w:val="24"/>
                <w:lang w:val="zh-TW" w:eastAsia="zh-TW"/>
              </w:rPr>
              <w:t>（盖章）</w:t>
            </w:r>
          </w:p>
          <w:p w14:paraId="026D3B7D">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r>
              <w:rPr>
                <w:rFonts w:ascii="仿宋" w:hAnsi="仿宋" w:eastAsia="仿宋" w:cs="仿宋"/>
                <w:kern w:val="0"/>
                <w:sz w:val="24"/>
                <w:szCs w:val="24"/>
                <w:lang w:val="zh-TW" w:eastAsia="zh-TW"/>
              </w:rPr>
              <w:t>乙方：</w:t>
            </w:r>
            <w:r>
              <w:rPr>
                <w:rFonts w:ascii="宋体" w:hAnsi="宋体"/>
              </w:rPr>
              <w:t>南京易麦思企业管理咨询有限公司</w:t>
            </w:r>
          </w:p>
          <w:p w14:paraId="338FD27F">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r>
              <w:rPr>
                <w:rFonts w:ascii="仿宋" w:hAnsi="仿宋" w:eastAsia="仿宋" w:cs="仿宋"/>
                <w:kern w:val="0"/>
                <w:sz w:val="24"/>
                <w:szCs w:val="24"/>
                <w:lang w:val="zh-TW" w:eastAsia="zh-TW"/>
              </w:rPr>
              <w:t>法定代表人：许世光</w:t>
            </w:r>
          </w:p>
          <w:p w14:paraId="2F8B32CC">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代理人：蒋诚烨</w:t>
            </w:r>
          </w:p>
          <w:p w14:paraId="0A2892BB">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sz w:val="24"/>
                <w:szCs w:val="24"/>
              </w:rPr>
            </w:pPr>
            <w:r>
              <w:rPr>
                <w:rFonts w:ascii="仿宋" w:hAnsi="仿宋" w:eastAsia="仿宋" w:cs="仿宋"/>
                <w:kern w:val="0"/>
                <w:sz w:val="24"/>
                <w:szCs w:val="24"/>
                <w:lang w:val="zh-TW" w:eastAsia="zh-TW"/>
              </w:rPr>
              <w:t>日期：        年      月     日</w:t>
            </w:r>
          </w:p>
        </w:tc>
      </w:tr>
      <w:tr w14:paraId="0261D65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3334" w:hRule="atLeast"/>
        </w:trPr>
        <w:tc>
          <w:tcPr>
            <w:tcW w:w="907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FDFE65E">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b/>
                <w:bCs/>
                <w:kern w:val="0"/>
                <w:sz w:val="24"/>
                <w:szCs w:val="24"/>
              </w:rPr>
            </w:pPr>
            <w:r>
              <w:rPr>
                <w:rFonts w:ascii="仿宋" w:hAnsi="仿宋" w:eastAsia="仿宋" w:cs="仿宋"/>
                <w:b/>
                <w:bCs/>
                <w:kern w:val="0"/>
                <w:sz w:val="24"/>
                <w:szCs w:val="24"/>
              </w:rPr>
              <w:t>乙方指定老师知悉并认可本协议内容及涉及自身权益的处分，包括但不限于独家授权、知识产权保证、违约责任等。</w:t>
            </w:r>
          </w:p>
          <w:p w14:paraId="2B9588A1">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p>
          <w:p w14:paraId="22A75238">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rPr>
            </w:pPr>
            <w:r>
              <w:rPr>
                <w:rFonts w:ascii="仿宋" w:hAnsi="仿宋" w:eastAsia="仿宋" w:cs="仿宋"/>
                <w:kern w:val="0"/>
                <w:sz w:val="24"/>
                <w:szCs w:val="24"/>
              </w:rPr>
              <w:t>乙方指定老师（签字）：</w:t>
            </w:r>
          </w:p>
          <w:p w14:paraId="0809FDFF">
            <w:pPr>
              <w:pStyle w:val="14"/>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hAnsi="仿宋" w:eastAsia="仿宋" w:cs="仿宋"/>
                <w:kern w:val="0"/>
                <w:sz w:val="24"/>
                <w:szCs w:val="24"/>
                <w:lang w:val="zh-TW" w:eastAsia="zh-TW"/>
              </w:rPr>
            </w:pPr>
            <w:r>
              <w:rPr>
                <w:rFonts w:ascii="仿宋" w:hAnsi="仿宋" w:eastAsia="仿宋" w:cs="仿宋"/>
                <w:kern w:val="0"/>
                <w:sz w:val="24"/>
                <w:szCs w:val="24"/>
                <w:lang w:val="zh-TW" w:eastAsia="zh-TW"/>
              </w:rPr>
              <w:t>日期：        年      月     日</w:t>
            </w:r>
          </w:p>
        </w:tc>
      </w:tr>
    </w:tbl>
    <w:p w14:paraId="7E686BA4">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hint="eastAsia" w:ascii="仿宋" w:hAnsi="仿宋" w:eastAsia="仿宋" w:cs="仿宋"/>
          <w:lang w:val="zh-TW" w:eastAsia="zh-TW"/>
        </w:rPr>
      </w:pPr>
    </w:p>
    <w:p w14:paraId="06F680F3">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39BD92F7">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hint="eastAsia" w:ascii="仿宋" w:hAnsi="仿宋" w:eastAsia="仿宋" w:cs="仿宋"/>
          <w:lang w:val="zh-TW" w:eastAsia="zh-TW"/>
        </w:rPr>
      </w:pPr>
      <w:r>
        <w:rPr>
          <w:rFonts w:ascii="仿宋" w:hAnsi="仿宋" w:eastAsia="仿宋" w:cs="仿宋"/>
          <w:lang w:val="zh-TW" w:eastAsia="zh-TW"/>
        </w:rPr>
        <w:t>【以下无正文】</w:t>
      </w:r>
    </w:p>
    <w:p w14:paraId="38BBD96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hint="eastAsia" w:ascii="仿宋" w:hAnsi="仿宋" w:eastAsia="仿宋" w:cs="仿宋"/>
          <w:lang w:val="zh-TW" w:eastAsia="zh-TW"/>
        </w:rPr>
      </w:pPr>
    </w:p>
    <w:p w14:paraId="1990562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5145FB2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04C19B2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12691A2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651D29D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2ADB685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3E3D8FE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5AC6EF74">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1CDD211D">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6A4C258E">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lang w:val="zh-TW" w:eastAsia="zh-TW"/>
        </w:rPr>
      </w:pPr>
    </w:p>
    <w:p w14:paraId="0649B87E">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rPr>
      </w:pPr>
      <w:r>
        <w:rPr>
          <w:rFonts w:ascii="仿宋" w:hAnsi="仿宋" w:eastAsia="仿宋" w:cs="仿宋"/>
          <w:b/>
          <w:bCs/>
          <w:lang w:val="zh-TW" w:eastAsia="zh-TW"/>
        </w:rPr>
        <w:t>附件1：</w:t>
      </w:r>
      <w:r>
        <w:rPr>
          <w:rFonts w:hint="eastAsia" w:ascii="仿宋" w:hAnsi="仿宋" w:eastAsia="仿宋" w:cs="仿宋"/>
          <w:b/>
          <w:bCs/>
          <w:lang w:eastAsia="zh-Hans"/>
        </w:rPr>
        <w:t>老师</w:t>
      </w:r>
      <w:r>
        <w:rPr>
          <w:rFonts w:ascii="仿宋" w:hAnsi="仿宋" w:eastAsia="仿宋" w:cs="仿宋"/>
          <w:b/>
          <w:bCs/>
          <w:lang w:val="zh-TW" w:eastAsia="zh-TW"/>
        </w:rPr>
        <w:t>基本信息及联系方式</w:t>
      </w:r>
    </w:p>
    <w:p w14:paraId="55376F9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u w:color="FF0000"/>
          <w:lang w:val="zh-TW" w:eastAsia="zh-TW"/>
        </w:rPr>
      </w:pPr>
    </w:p>
    <w:tbl>
      <w:tblPr>
        <w:tblStyle w:val="12"/>
        <w:tblW w:w="8577"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1190"/>
        <w:gridCol w:w="2280"/>
        <w:gridCol w:w="2747"/>
        <w:gridCol w:w="2360"/>
      </w:tblGrid>
      <w:tr w14:paraId="3BC9335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4AC01DEA">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b/>
                <w:bCs/>
                <w:lang w:val="zh-TW" w:eastAsia="zh-TW"/>
              </w:rPr>
              <w:t>序号</w:t>
            </w:r>
          </w:p>
        </w:tc>
        <w:tc>
          <w:tcPr>
            <w:tcW w:w="228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474866B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b/>
                <w:bCs/>
                <w:lang w:val="zh-TW" w:eastAsia="zh-TW"/>
              </w:rPr>
              <w:t>项目</w:t>
            </w:r>
          </w:p>
        </w:tc>
        <w:tc>
          <w:tcPr>
            <w:tcW w:w="2747"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3F9A1423">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b/>
                <w:bCs/>
                <w:lang w:val="zh-TW" w:eastAsia="zh-TW"/>
              </w:rPr>
              <w:t>具体信息如实填写</w:t>
            </w:r>
          </w:p>
        </w:tc>
        <w:tc>
          <w:tcPr>
            <w:tcW w:w="2360" w:type="dxa"/>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15035464">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b/>
                <w:bCs/>
                <w:lang w:val="zh-TW" w:eastAsia="zh-TW"/>
              </w:rPr>
              <w:t>备注</w:t>
            </w:r>
          </w:p>
        </w:tc>
      </w:tr>
      <w:tr w14:paraId="4A4AA15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0C3F84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rPr>
              <w:t>1</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918D445">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身份证姓名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8944D67">
            <w:pPr>
              <w:jc w:val="center"/>
              <w:rPr>
                <w:rFonts w:hint="eastAsia" w:ascii="仿宋" w:hAnsi="仿宋" w:eastAsia="仿宋"/>
              </w:rPr>
            </w:pPr>
            <w:r>
              <w:rPr>
                <w:rFonts w:hint="eastAsia" w:ascii="仿宋" w:hAnsi="仿宋" w:eastAsia="仿宋"/>
              </w:rPr>
              <w:t>许世光</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6A6FA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lang w:val="zh-TW" w:eastAsia="zh-TW"/>
              </w:rPr>
              <w:t>酒店机票实名信息</w:t>
            </w:r>
          </w:p>
        </w:tc>
      </w:tr>
      <w:tr w14:paraId="4679189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483"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C1CD66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rPr>
              <w:t>2</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9593B86">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身份证号码</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F4D804A">
            <w:pPr>
              <w:jc w:val="center"/>
              <w:rPr>
                <w:rFonts w:hint="eastAsia" w:ascii="仿宋" w:hAnsi="仿宋" w:eastAsia="仿宋"/>
              </w:rPr>
            </w:pPr>
            <w:r>
              <w:rPr>
                <w:rFonts w:hint="eastAsia" w:ascii="仿宋" w:hAnsi="仿宋" w:eastAsia="仿宋"/>
              </w:rPr>
              <w:t>612129198009191617</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B3F4CFA">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lang w:val="zh-TW" w:eastAsia="zh-TW"/>
              </w:rPr>
              <w:t>酒店机票实名信息</w:t>
            </w:r>
          </w:p>
        </w:tc>
      </w:tr>
      <w:tr w14:paraId="6DAF280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9"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EB0555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rPr>
              <w:t>3</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DC7665D">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电话</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5AEE39D">
            <w:pPr>
              <w:jc w:val="center"/>
              <w:rPr>
                <w:rFonts w:hint="eastAsia" w:ascii="仿宋" w:hAnsi="仿宋" w:eastAsia="仿宋"/>
              </w:rPr>
            </w:pPr>
            <w:r>
              <w:rPr>
                <w:rFonts w:hint="eastAsia" w:ascii="仿宋" w:hAnsi="仿宋" w:eastAsia="仿宋"/>
              </w:rPr>
              <w:t>18851650785</w:t>
            </w:r>
          </w:p>
        </w:tc>
        <w:tc>
          <w:tcPr>
            <w:tcW w:w="2360" w:type="dxa"/>
            <w:vMerge w:val="restart"/>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15ED21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hint="eastAsia" w:ascii="仿宋" w:hAnsi="仿宋" w:eastAsia="仿宋"/>
              </w:rPr>
            </w:pPr>
            <w:r>
              <w:rPr>
                <w:rFonts w:ascii="仿宋" w:hAnsi="仿宋" w:eastAsia="仿宋" w:cs="仿宋"/>
                <w:lang w:val="zh-TW" w:eastAsia="zh-TW"/>
              </w:rPr>
              <w:t>就本合同项下课程及服务的履行进行沟通、确认。</w:t>
            </w:r>
          </w:p>
        </w:tc>
      </w:tr>
      <w:tr w14:paraId="2DE4BB1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99"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9E922A">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rPr>
              <w:t>4</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55A535D">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电子邮箱</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53CE53D">
            <w:pPr>
              <w:jc w:val="center"/>
              <w:rPr>
                <w:rFonts w:hint="eastAsia" w:ascii="仿宋" w:hAnsi="仿宋" w:eastAsia="仿宋"/>
              </w:rPr>
            </w:pPr>
            <w:r>
              <w:rPr>
                <w:rFonts w:hint="eastAsia" w:ascii="仿宋" w:hAnsi="仿宋" w:eastAsia="仿宋"/>
              </w:rPr>
              <w:t>wnxsg@163.com</w:t>
            </w:r>
          </w:p>
        </w:tc>
        <w:tc>
          <w:tcPr>
            <w:tcW w:w="2360" w:type="dxa"/>
            <w:vMerge w:val="continue"/>
            <w:tcBorders>
              <w:top w:val="single" w:color="000000" w:sz="4" w:space="0"/>
              <w:left w:val="single" w:color="000000" w:sz="4" w:space="0"/>
              <w:bottom w:val="single" w:color="000000" w:sz="4" w:space="0"/>
              <w:right w:val="single" w:color="000000" w:sz="4" w:space="0"/>
            </w:tcBorders>
            <w:shd w:val="clear" w:color="auto" w:fill="auto"/>
          </w:tcPr>
          <w:p w14:paraId="5C330F74">
            <w:pPr>
              <w:rPr>
                <w:rFonts w:hint="eastAsia" w:ascii="仿宋" w:hAnsi="仿宋" w:eastAsia="仿宋"/>
              </w:rPr>
            </w:pPr>
          </w:p>
        </w:tc>
      </w:tr>
      <w:tr w14:paraId="44E85E0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AEB4FE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rPr>
              <w:t>5</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065413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昵称</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7847F59">
            <w:pPr>
              <w:jc w:val="center"/>
              <w:rPr>
                <w:rFonts w:hint="eastAsia" w:ascii="仿宋" w:hAnsi="仿宋" w:eastAsia="仿宋"/>
              </w:rPr>
            </w:pPr>
            <w:r>
              <w:rPr>
                <w:rFonts w:hint="eastAsia" w:ascii="仿宋" w:hAnsi="仿宋" w:eastAsia="仿宋"/>
              </w:rPr>
              <w:t>无</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116708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hint="eastAsia" w:ascii="仿宋" w:hAnsi="仿宋" w:eastAsia="仿宋"/>
              </w:rPr>
            </w:pPr>
            <w:r>
              <w:rPr>
                <w:rFonts w:ascii="仿宋" w:hAnsi="仿宋" w:eastAsia="仿宋" w:cs="仿宋"/>
                <w:lang w:val="zh-TW" w:eastAsia="zh-TW"/>
              </w:rPr>
              <w:t>高维小伙伴和学友们对</w:t>
            </w: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的称谓</w:t>
            </w:r>
          </w:p>
        </w:tc>
      </w:tr>
      <w:tr w14:paraId="209D671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75"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16C5B6F">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rPr>
              <w:t>6</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4FC74D5">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lang w:val="zh-TW" w:eastAsia="zh-TW"/>
              </w:rPr>
              <w:t>助理姓名</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41B0277">
            <w:pPr>
              <w:jc w:val="center"/>
              <w:rPr>
                <w:rFonts w:hint="eastAsia" w:ascii="仿宋" w:hAnsi="仿宋" w:eastAsia="仿宋"/>
              </w:rPr>
            </w:pPr>
            <w:r>
              <w:rPr>
                <w:rFonts w:hint="eastAsia" w:ascii="仿宋" w:hAnsi="仿宋" w:eastAsia="仿宋"/>
              </w:rPr>
              <w:t>蒋诚烨</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3A8F6F">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hint="eastAsia" w:ascii="仿宋" w:hAnsi="仿宋" w:eastAsia="仿宋"/>
              </w:rPr>
            </w:pPr>
            <w:r>
              <w:rPr>
                <w:rFonts w:ascii="仿宋" w:hAnsi="仿宋" w:eastAsia="仿宋" w:cs="仿宋"/>
                <w:lang w:val="zh-TW" w:eastAsia="zh-TW"/>
              </w:rPr>
              <w:t>与高维对接</w:t>
            </w:r>
            <w:r>
              <w:rPr>
                <w:rFonts w:hint="eastAsia" w:ascii="仿宋" w:hAnsi="仿宋" w:eastAsia="仿宋" w:cs="仿宋"/>
                <w:lang w:eastAsia="zh-Hans"/>
              </w:rPr>
              <w:t>老</w:t>
            </w:r>
            <w:r>
              <w:rPr>
                <w:rFonts w:ascii="仿宋" w:hAnsi="仿宋" w:eastAsia="仿宋" w:cs="仿宋"/>
                <w:lang w:eastAsia="zh-TW"/>
              </w:rPr>
              <w:t>师</w:t>
            </w:r>
            <w:r>
              <w:rPr>
                <w:rFonts w:ascii="仿宋" w:hAnsi="仿宋" w:eastAsia="仿宋" w:cs="仿宋"/>
                <w:lang w:val="zh-TW" w:eastAsia="zh-TW"/>
              </w:rPr>
              <w:t>排期、业务、结算</w:t>
            </w:r>
          </w:p>
        </w:tc>
      </w:tr>
      <w:tr w14:paraId="5A267CF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0" w:type="dxa"/>
            <w:bottom w:w="0" w:type="dxa"/>
            <w:right w:w="0" w:type="dxa"/>
          </w:tblCellMar>
        </w:tblPrEx>
        <w:trPr>
          <w:trHeight w:val="501" w:hRule="atLeast"/>
          <w:jc w:val="center"/>
        </w:trPr>
        <w:tc>
          <w:tcPr>
            <w:tcW w:w="1189"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187FDE5">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rPr>
              <w:t>7</w:t>
            </w:r>
          </w:p>
        </w:tc>
        <w:tc>
          <w:tcPr>
            <w:tcW w:w="228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9242AA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lang w:val="zh-TW" w:eastAsia="zh-TW"/>
              </w:rPr>
              <w:t>助理手机、微信</w:t>
            </w:r>
          </w:p>
        </w:tc>
        <w:tc>
          <w:tcPr>
            <w:tcW w:w="274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B856186">
            <w:pPr>
              <w:jc w:val="center"/>
              <w:rPr>
                <w:rFonts w:hint="eastAsia" w:ascii="仿宋" w:hAnsi="仿宋" w:eastAsia="仿宋"/>
              </w:rPr>
            </w:pPr>
            <w:r>
              <w:rPr>
                <w:rFonts w:hint="eastAsia" w:ascii="仿宋" w:hAnsi="仿宋" w:eastAsia="仿宋"/>
              </w:rPr>
              <w:t>prysir</w:t>
            </w:r>
          </w:p>
        </w:tc>
        <w:tc>
          <w:tcPr>
            <w:tcW w:w="236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FB1A23">
            <w:pPr>
              <w:rPr>
                <w:rFonts w:hint="eastAsia" w:ascii="仿宋" w:hAnsi="仿宋" w:eastAsia="仿宋"/>
              </w:rPr>
            </w:pPr>
          </w:p>
        </w:tc>
      </w:tr>
    </w:tbl>
    <w:p w14:paraId="1195F2A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cs="仿宋"/>
          <w:b/>
          <w:bCs/>
          <w:u w:color="FF0000"/>
          <w:lang w:val="zh-TW" w:eastAsia="zh-TW"/>
        </w:rPr>
      </w:pPr>
    </w:p>
    <w:p w14:paraId="408B4E2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rPr>
      </w:pPr>
    </w:p>
    <w:p w14:paraId="3B422BA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rPr>
      </w:pPr>
    </w:p>
    <w:p w14:paraId="749248D6">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2B013467">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6844143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16C8F9D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3725A837">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3AB30A2A">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0199D257">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0527085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4578601A">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360BB10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799228A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772DD4A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3444B436">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4AC23A7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184A69B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79C71E1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66DA85E3">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684F496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44BEE801">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lang w:val="zh-TW" w:eastAsia="zh-TW"/>
        </w:rPr>
      </w:pPr>
    </w:p>
    <w:p w14:paraId="6AD73911">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hint="eastAsia" w:ascii="仿宋" w:hAnsi="仿宋" w:eastAsia="仿宋" w:cs="仿宋"/>
          <w:b/>
          <w:bCs/>
          <w:lang w:val="zh-TW" w:eastAsia="zh-TW"/>
        </w:rPr>
      </w:pPr>
      <w:r>
        <w:rPr>
          <w:rFonts w:ascii="仿宋" w:hAnsi="仿宋" w:eastAsia="仿宋" w:cs="仿宋"/>
          <w:b/>
          <w:bCs/>
          <w:lang w:val="zh-TW" w:eastAsia="zh-TW"/>
        </w:rPr>
        <w:t>附件</w:t>
      </w:r>
      <w:r>
        <w:rPr>
          <w:rFonts w:hint="eastAsia" w:ascii="仿宋" w:hAnsi="仿宋" w:eastAsia="仿宋" w:cs="仿宋"/>
          <w:b/>
          <w:bCs/>
        </w:rPr>
        <w:t>2</w:t>
      </w:r>
      <w:r>
        <w:rPr>
          <w:rFonts w:ascii="仿宋" w:hAnsi="仿宋" w:eastAsia="仿宋" w:cs="仿宋"/>
          <w:b/>
          <w:bCs/>
          <w:lang w:val="zh-TW" w:eastAsia="zh-TW"/>
        </w:rPr>
        <w:t>：《</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bl>
      <w:tblPr>
        <w:tblStyle w:val="12"/>
        <w:tblW w:w="8580" w:type="dxa"/>
        <w:tblInd w:w="216"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2126"/>
        <w:gridCol w:w="2128"/>
        <w:gridCol w:w="2125"/>
        <w:gridCol w:w="2201"/>
      </w:tblGrid>
      <w:tr w14:paraId="086713C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472" w:hRule="atLeast"/>
        </w:trPr>
        <w:tc>
          <w:tcPr>
            <w:tcW w:w="8580" w:type="dxa"/>
            <w:gridSpan w:val="4"/>
            <w:tcBorders>
              <w:top w:val="single" w:color="000000" w:sz="4" w:space="0"/>
              <w:left w:val="single" w:color="000000" w:sz="4" w:space="0"/>
              <w:bottom w:val="single" w:color="000000" w:sz="4" w:space="0"/>
              <w:right w:val="single" w:color="000000" w:sz="4" w:space="0"/>
            </w:tcBorders>
            <w:shd w:val="clear" w:color="auto" w:fill="8EAADB"/>
            <w:tcMar>
              <w:top w:w="80" w:type="dxa"/>
              <w:left w:w="80" w:type="dxa"/>
              <w:bottom w:w="80" w:type="dxa"/>
              <w:right w:w="80" w:type="dxa"/>
            </w:tcMar>
            <w:vAlign w:val="center"/>
          </w:tcPr>
          <w:p w14:paraId="5DB51EAF">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hint="eastAsia" w:ascii="仿宋" w:hAnsi="仿宋" w:eastAsia="仿宋"/>
              </w:rPr>
            </w:pPr>
            <w:r>
              <w:rPr>
                <w:rFonts w:ascii="仿宋" w:hAnsi="仿宋" w:eastAsia="仿宋" w:cs="仿宋"/>
                <w:b/>
                <w:bCs/>
                <w:lang w:val="zh-TW" w:eastAsia="zh-TW"/>
              </w:rPr>
              <w:t>高维学堂</w:t>
            </w:r>
            <w:r>
              <w:rPr>
                <w:rFonts w:hint="eastAsia" w:ascii="仿宋" w:hAnsi="仿宋" w:eastAsia="仿宋" w:cs="仿宋"/>
                <w:b/>
                <w:bCs/>
                <w:lang w:val="zh-TW" w:eastAsia="zh-TW"/>
              </w:rPr>
              <w:t>老</w:t>
            </w:r>
            <w:r>
              <w:rPr>
                <w:rFonts w:ascii="仿宋" w:hAnsi="仿宋" w:eastAsia="仿宋" w:cs="仿宋"/>
                <w:b/>
                <w:bCs/>
                <w:lang w:val="zh-TW" w:eastAsia="zh-TW"/>
              </w:rPr>
              <w:t>师</w:t>
            </w:r>
            <w:r>
              <w:rPr>
                <w:rFonts w:hint="eastAsia" w:ascii="仿宋" w:hAnsi="仿宋" w:eastAsia="仿宋" w:cs="仿宋"/>
                <w:b/>
                <w:bCs/>
                <w:lang w:eastAsia="zh-Hans"/>
              </w:rPr>
              <w:t>交付</w:t>
            </w:r>
            <w:r>
              <w:rPr>
                <w:rFonts w:ascii="仿宋" w:hAnsi="仿宋" w:eastAsia="仿宋" w:cs="仿宋"/>
                <w:b/>
                <w:bCs/>
                <w:lang w:val="zh-TW" w:eastAsia="zh-TW"/>
              </w:rPr>
              <w:t>单</w:t>
            </w:r>
          </w:p>
        </w:tc>
      </w:tr>
      <w:tr w14:paraId="0657321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47"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6EFBA7">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lang w:val="zh-TW" w:eastAsia="zh-TW"/>
              </w:rPr>
              <w:t>所属合同编号：</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DB93C9D">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单编号：</w:t>
            </w:r>
          </w:p>
        </w:tc>
      </w:tr>
      <w:tr w14:paraId="6D3B4BE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04" w:hRule="atLeast"/>
        </w:trPr>
        <w:tc>
          <w:tcPr>
            <w:tcW w:w="4254"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A2A95FE">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lang w:val="zh-TW" w:eastAsia="zh-TW"/>
              </w:rPr>
            </w:pPr>
            <w:r>
              <w:rPr>
                <w:rFonts w:hint="eastAsia" w:ascii="仿宋" w:hAnsi="仿宋" w:eastAsia="仿宋" w:cs="仿宋"/>
                <w:sz w:val="21"/>
                <w:szCs w:val="21"/>
                <w:lang w:eastAsia="zh-Hans"/>
              </w:rPr>
              <w:t>下单</w:t>
            </w:r>
            <w:r>
              <w:rPr>
                <w:rFonts w:ascii="仿宋" w:hAnsi="仿宋" w:eastAsia="仿宋" w:cs="仿宋"/>
                <w:sz w:val="21"/>
                <w:szCs w:val="21"/>
                <w:lang w:val="zh-TW" w:eastAsia="zh-TW"/>
              </w:rPr>
              <w:t>时间：</w:t>
            </w:r>
          </w:p>
          <w:p w14:paraId="2EC91D1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w:t>
            </w:r>
          </w:p>
        </w:tc>
        <w:tc>
          <w:tcPr>
            <w:tcW w:w="4326"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46E0A2A">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lang w:val="zh-TW" w:eastAsia="zh-TW"/>
              </w:rPr>
            </w:pPr>
            <w:r>
              <w:rPr>
                <w:rFonts w:ascii="仿宋" w:hAnsi="仿宋" w:eastAsia="仿宋" w:cs="仿宋"/>
                <w:sz w:val="21"/>
                <w:szCs w:val="21"/>
                <w:lang w:val="zh-TW" w:eastAsia="zh-TW"/>
              </w:rPr>
              <w:t>本</w:t>
            </w:r>
            <w:r>
              <w:rPr>
                <w:rFonts w:hint="eastAsia" w:ascii="仿宋" w:hAnsi="仿宋" w:eastAsia="仿宋" w:cs="仿宋"/>
                <w:sz w:val="21"/>
                <w:szCs w:val="21"/>
                <w:lang w:eastAsia="zh-Hans"/>
              </w:rPr>
              <w:t>订</w:t>
            </w:r>
            <w:r>
              <w:rPr>
                <w:rFonts w:ascii="仿宋" w:hAnsi="仿宋" w:eastAsia="仿宋" w:cs="仿宋"/>
                <w:sz w:val="21"/>
                <w:szCs w:val="21"/>
                <w:lang w:val="zh-TW" w:eastAsia="zh-TW"/>
              </w:rPr>
              <w:t>单高维联系人及联系方式：</w:t>
            </w:r>
          </w:p>
          <w:p w14:paraId="3C88F567">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lang w:val="zh-TW" w:eastAsia="zh-TW"/>
              </w:rPr>
            </w:pPr>
          </w:p>
        </w:tc>
      </w:tr>
      <w:tr w14:paraId="43056C1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558"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6DBD4CE">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rPr>
            </w:pPr>
            <w:r>
              <w:rPr>
                <w:rFonts w:ascii="仿宋" w:hAnsi="仿宋" w:eastAsia="仿宋" w:cs="仿宋"/>
                <w:sz w:val="21"/>
                <w:szCs w:val="21"/>
                <w:lang w:val="zh-TW" w:eastAsia="zh-TW"/>
              </w:rPr>
              <w:t>服务单项目</w:t>
            </w:r>
          </w:p>
          <w:p w14:paraId="0A7FAE4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F4E235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rPr>
            </w:pPr>
            <w:r>
              <w:rPr>
                <w:rFonts w:ascii="仿宋" w:hAnsi="仿宋" w:eastAsia="仿宋" w:cs="仿宋"/>
                <w:sz w:val="21"/>
                <w:szCs w:val="21"/>
              </w:rPr>
              <w:t>□</w:t>
            </w:r>
            <w:r>
              <w:rPr>
                <w:rFonts w:hint="eastAsia" w:ascii="仿宋" w:hAnsi="仿宋" w:eastAsia="仿宋" w:cs="仿宋"/>
                <w:sz w:val="21"/>
                <w:szCs w:val="21"/>
              </w:rPr>
              <w:t>企业</w:t>
            </w:r>
            <w:r>
              <w:rPr>
                <w:rFonts w:ascii="仿宋" w:hAnsi="仿宋" w:eastAsia="仿宋" w:cs="仿宋"/>
                <w:sz w:val="21"/>
                <w:szCs w:val="21"/>
                <w:lang w:val="zh-TW" w:eastAsia="zh-TW"/>
              </w:rPr>
              <w:t>内训</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3AEFEB3">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rPr>
            </w:pPr>
            <w:r>
              <w:rPr>
                <w:rFonts w:ascii="仿宋" w:hAnsi="仿宋" w:eastAsia="仿宋" w:cs="仿宋"/>
                <w:sz w:val="21"/>
                <w:szCs w:val="21"/>
              </w:rPr>
              <w:t>□</w:t>
            </w:r>
            <w:r>
              <w:rPr>
                <w:rFonts w:ascii="仿宋" w:hAnsi="仿宋" w:eastAsia="仿宋" w:cs="仿宋"/>
                <w:sz w:val="21"/>
                <w:szCs w:val="21"/>
                <w:lang w:val="zh-TW" w:eastAsia="zh-TW"/>
              </w:rPr>
              <w:t>第三方</w:t>
            </w:r>
            <w:r>
              <w:rPr>
                <w:rFonts w:hint="eastAsia" w:ascii="仿宋" w:hAnsi="仿宋" w:eastAsia="仿宋" w:cs="仿宋"/>
                <w:sz w:val="21"/>
                <w:szCs w:val="21"/>
              </w:rPr>
              <w:t>渠道</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B6DEC0B">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rPr>
              <w:sym w:font="Wingdings 2" w:char="0052"/>
            </w:r>
            <w:r>
              <w:rPr>
                <w:rFonts w:ascii="仿宋" w:hAnsi="仿宋" w:eastAsia="仿宋" w:cs="仿宋"/>
                <w:sz w:val="21"/>
                <w:szCs w:val="21"/>
                <w:lang w:val="zh-TW" w:eastAsia="zh-TW"/>
              </w:rPr>
              <w:t>咨询</w:t>
            </w:r>
          </w:p>
        </w:tc>
      </w:tr>
      <w:tr w14:paraId="6A7AA93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107F34">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DECC75C">
            <w:pPr>
              <w:rPr>
                <w:rFonts w:hint="eastAsia"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A8C34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lang w:eastAsia="zh-Hans"/>
              </w:rPr>
            </w:pPr>
            <w:r>
              <w:rPr>
                <w:rFonts w:hint="eastAsia" w:ascii="仿宋" w:hAnsi="仿宋" w:eastAsia="仿宋" w:cs="仿宋"/>
                <w:sz w:val="21"/>
                <w:szCs w:val="21"/>
                <w:lang w:eastAsia="zh-Hans"/>
              </w:rPr>
              <w:t>紧急联系人及电话</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8575C3F">
            <w:pPr>
              <w:rPr>
                <w:rFonts w:hint="eastAsia" w:ascii="仿宋" w:hAnsi="仿宋" w:eastAsia="仿宋"/>
                <w:sz w:val="21"/>
                <w:szCs w:val="21"/>
              </w:rPr>
            </w:pPr>
          </w:p>
        </w:tc>
      </w:tr>
      <w:tr w14:paraId="01F5F5C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7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BB6684">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师航班</w:t>
            </w:r>
            <w:r>
              <w:rPr>
                <w:rFonts w:ascii="仿宋" w:hAnsi="仿宋" w:eastAsia="仿宋" w:cs="仿宋"/>
                <w:sz w:val="21"/>
                <w:szCs w:val="21"/>
              </w:rPr>
              <w:t>/</w:t>
            </w:r>
            <w:r>
              <w:rPr>
                <w:rFonts w:ascii="仿宋" w:hAnsi="仿宋" w:eastAsia="仿宋" w:cs="仿宋"/>
                <w:sz w:val="21"/>
                <w:szCs w:val="21"/>
                <w:lang w:val="zh-TW" w:eastAsia="zh-TW"/>
              </w:rPr>
              <w:t>高铁</w:t>
            </w:r>
            <w:r>
              <w:rPr>
                <w:rFonts w:hint="eastAsia" w:ascii="仿宋" w:hAnsi="仿宋" w:eastAsia="仿宋" w:cs="仿宋"/>
                <w:b/>
                <w:bCs/>
                <w:sz w:val="21"/>
                <w:szCs w:val="21"/>
                <w:lang w:val="zh-TW" w:eastAsia="zh-TW"/>
              </w:rPr>
              <w:t>及</w:t>
            </w:r>
            <w:r>
              <w:rPr>
                <w:rFonts w:ascii="仿宋" w:hAnsi="仿宋" w:eastAsia="仿宋" w:cs="仿宋"/>
                <w:sz w:val="21"/>
                <w:szCs w:val="21"/>
                <w:lang w:val="zh-TW" w:eastAsia="zh-TW"/>
              </w:rPr>
              <w:t>到达时间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658E297">
            <w:pPr>
              <w:rPr>
                <w:rFonts w:hint="eastAsia"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AF9B8CF">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val="zh-TW" w:eastAsia="zh-TW"/>
              </w:rPr>
              <w:t>老</w:t>
            </w:r>
            <w:r>
              <w:rPr>
                <w:rFonts w:ascii="仿宋" w:hAnsi="仿宋" w:eastAsia="仿宋" w:cs="仿宋"/>
                <w:sz w:val="21"/>
                <w:szCs w:val="21"/>
                <w:lang w:val="zh-TW" w:eastAsia="zh-TW"/>
              </w:rPr>
              <w:t>师入住酒店</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933C413">
            <w:pPr>
              <w:rPr>
                <w:rFonts w:hint="eastAsia" w:ascii="仿宋" w:hAnsi="仿宋" w:eastAsia="仿宋"/>
                <w:sz w:val="21"/>
                <w:szCs w:val="21"/>
              </w:rPr>
            </w:pPr>
          </w:p>
        </w:tc>
      </w:tr>
      <w:tr w14:paraId="6D559F8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3E39EB3">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lang w:eastAsia="zh-Hans"/>
              </w:rPr>
            </w:pPr>
            <w:r>
              <w:rPr>
                <w:rFonts w:ascii="仿宋" w:hAnsi="仿宋" w:eastAsia="仿宋" w:cs="仿宋"/>
                <w:sz w:val="21"/>
                <w:szCs w:val="21"/>
                <w:lang w:val="zh-TW" w:eastAsia="zh-TW"/>
              </w:rPr>
              <w:t>服务主体</w:t>
            </w:r>
            <w:r>
              <w:rPr>
                <w:rFonts w:hint="eastAsia" w:ascii="仿宋" w:hAnsi="仿宋" w:eastAsia="仿宋" w:cs="仿宋"/>
                <w:sz w:val="21"/>
                <w:szCs w:val="21"/>
                <w:lang w:eastAsia="zh-Hans"/>
              </w:rPr>
              <w:t>企业</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E4C2214">
            <w:pPr>
              <w:rPr>
                <w:rFonts w:hint="eastAsia" w:ascii="仿宋" w:hAnsi="仿宋" w:eastAsia="仿宋"/>
                <w:sz w:val="21"/>
                <w:szCs w:val="21"/>
              </w:rPr>
            </w:pP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9C43D1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地点</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867B347">
            <w:pPr>
              <w:rPr>
                <w:rFonts w:hint="eastAsia" w:ascii="仿宋" w:hAnsi="仿宋" w:eastAsia="仿宋"/>
                <w:sz w:val="21"/>
                <w:szCs w:val="21"/>
              </w:rPr>
            </w:pPr>
          </w:p>
        </w:tc>
      </w:tr>
      <w:tr w14:paraId="35BEDA9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543"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8D5FE19">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481C8E5">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日至</w:t>
            </w:r>
            <w:r>
              <w:rPr>
                <w:rFonts w:ascii="仿宋" w:hAnsi="仿宋" w:eastAsia="仿宋" w:cs="仿宋"/>
                <w:sz w:val="21"/>
                <w:szCs w:val="21"/>
              </w:rPr>
              <w:t xml:space="preserve">20  </w:t>
            </w:r>
            <w:r>
              <w:rPr>
                <w:rFonts w:ascii="仿宋" w:hAnsi="仿宋" w:eastAsia="仿宋" w:cs="仿宋"/>
                <w:sz w:val="21"/>
                <w:szCs w:val="21"/>
                <w:lang w:val="zh-TW" w:eastAsia="zh-TW"/>
              </w:rPr>
              <w:t xml:space="preserve">年 </w:t>
            </w:r>
            <w:r>
              <w:rPr>
                <w:rFonts w:ascii="仿宋" w:hAnsi="仿宋" w:eastAsia="仿宋" w:cs="仿宋"/>
                <w:sz w:val="21"/>
                <w:szCs w:val="21"/>
              </w:rPr>
              <w:t xml:space="preserve"> </w:t>
            </w:r>
            <w:r>
              <w:rPr>
                <w:rFonts w:ascii="仿宋" w:hAnsi="仿宋" w:eastAsia="仿宋" w:cs="仿宋"/>
                <w:sz w:val="21"/>
                <w:szCs w:val="21"/>
                <w:lang w:val="zh-TW" w:eastAsia="zh-TW"/>
              </w:rPr>
              <w:t xml:space="preserve">月 </w:t>
            </w:r>
            <w:r>
              <w:rPr>
                <w:rFonts w:ascii="仿宋" w:hAnsi="仿宋" w:eastAsia="仿宋" w:cs="仿宋"/>
                <w:sz w:val="21"/>
                <w:szCs w:val="21"/>
              </w:rPr>
              <w:t xml:space="preserve"> </w:t>
            </w:r>
            <w:r>
              <w:rPr>
                <w:rFonts w:ascii="仿宋" w:hAnsi="仿宋" w:eastAsia="仿宋" w:cs="仿宋"/>
                <w:sz w:val="21"/>
                <w:szCs w:val="21"/>
                <w:lang w:val="zh-TW" w:eastAsia="zh-TW"/>
              </w:rPr>
              <w:t>日，共计【】日</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204BB6D">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时</w:t>
            </w:r>
            <w:r>
              <w:rPr>
                <w:rFonts w:hint="eastAsia" w:ascii="仿宋" w:hAnsi="仿宋" w:eastAsia="仿宋" w:cs="仿宋"/>
                <w:sz w:val="21"/>
                <w:szCs w:val="21"/>
                <w:lang w:eastAsia="zh-Hans"/>
              </w:rPr>
              <w:t>长</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A973451">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期间每日上午【】时至【】时，下午【】时至【】时，晚间【】时至几时，合计【】小时。</w:t>
            </w:r>
          </w:p>
        </w:tc>
      </w:tr>
      <w:tr w14:paraId="709B7A2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76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5D4EAE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方式</w:t>
            </w:r>
          </w:p>
          <w:p w14:paraId="0443CF0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lang w:val="zh-TW" w:eastAsia="zh-TW"/>
              </w:rPr>
              <w:t>（方框中勾选）</w:t>
            </w:r>
          </w:p>
        </w:tc>
        <w:tc>
          <w:tcPr>
            <w:tcW w:w="21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68DFE2">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rPr>
              <w:t>□</w:t>
            </w:r>
            <w:r>
              <w:rPr>
                <w:rFonts w:ascii="仿宋" w:hAnsi="仿宋" w:eastAsia="仿宋" w:cs="仿宋"/>
                <w:sz w:val="21"/>
                <w:szCs w:val="21"/>
                <w:lang w:val="zh-TW" w:eastAsia="zh-TW"/>
              </w:rPr>
              <w:t xml:space="preserve">线下 </w:t>
            </w:r>
            <w:r>
              <w:rPr>
                <w:rFonts w:hint="eastAsia" w:ascii="仿宋" w:hAnsi="仿宋" w:eastAsia="仿宋" w:cs="仿宋"/>
                <w:sz w:val="21"/>
                <w:szCs w:val="21"/>
              </w:rPr>
              <w:t xml:space="preserve"> </w:t>
            </w:r>
            <w:r>
              <w:rPr>
                <w:rFonts w:ascii="仿宋" w:hAnsi="仿宋" w:eastAsia="仿宋" w:cs="仿宋"/>
                <w:sz w:val="21"/>
                <w:szCs w:val="21"/>
              </w:rPr>
              <w:t>□</w:t>
            </w:r>
            <w:r>
              <w:rPr>
                <w:rFonts w:ascii="仿宋" w:hAnsi="仿宋" w:eastAsia="仿宋" w:cs="仿宋"/>
                <w:sz w:val="21"/>
                <w:szCs w:val="21"/>
                <w:lang w:val="zh-TW" w:eastAsia="zh-TW"/>
              </w:rPr>
              <w:t>线上</w:t>
            </w:r>
          </w:p>
        </w:tc>
        <w:tc>
          <w:tcPr>
            <w:tcW w:w="212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A61B36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lang w:val="zh-TW" w:eastAsia="zh-TW"/>
              </w:rPr>
              <w:t>服务</w:t>
            </w:r>
            <w:r>
              <w:rPr>
                <w:rFonts w:hint="eastAsia" w:ascii="仿宋" w:hAnsi="仿宋" w:eastAsia="仿宋" w:cs="仿宋"/>
                <w:sz w:val="21"/>
                <w:szCs w:val="21"/>
                <w:lang w:eastAsia="zh-Hans"/>
              </w:rPr>
              <w:t>收费</w:t>
            </w:r>
            <w:r>
              <w:rPr>
                <w:rFonts w:ascii="仿宋" w:hAnsi="仿宋" w:eastAsia="仿宋" w:cs="仿宋"/>
                <w:sz w:val="21"/>
                <w:szCs w:val="21"/>
                <w:lang w:val="zh-TW" w:eastAsia="zh-TW"/>
              </w:rPr>
              <w:t>方式、总额（元）以及分配比例</w:t>
            </w:r>
          </w:p>
        </w:tc>
        <w:tc>
          <w:tcPr>
            <w:tcW w:w="220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12B2E4A">
            <w:pPr>
              <w:rPr>
                <w:rFonts w:hint="eastAsia" w:ascii="仿宋" w:hAnsi="仿宋" w:eastAsia="仿宋"/>
                <w:sz w:val="21"/>
                <w:szCs w:val="21"/>
              </w:rPr>
            </w:pPr>
          </w:p>
        </w:tc>
      </w:tr>
      <w:tr w14:paraId="1152288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951"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7A985D5">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eastAsia="zh-Hans"/>
              </w:rPr>
              <w:t>客户</w:t>
            </w:r>
            <w:r>
              <w:rPr>
                <w:rFonts w:ascii="仿宋" w:hAnsi="仿宋" w:eastAsia="仿宋" w:cs="仿宋"/>
                <w:sz w:val="21"/>
                <w:szCs w:val="21"/>
                <w:lang w:val="zh-TW" w:eastAsia="zh-TW"/>
              </w:rPr>
              <w:t>需求及目标</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D7FF7CC">
            <w:pPr>
              <w:rPr>
                <w:rFonts w:hint="eastAsia" w:ascii="仿宋" w:hAnsi="仿宋" w:eastAsia="仿宋"/>
                <w:sz w:val="21"/>
                <w:szCs w:val="21"/>
              </w:rPr>
            </w:pPr>
          </w:p>
        </w:tc>
      </w:tr>
      <w:tr w14:paraId="1EC16A9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1299"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7E9673C">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hint="eastAsia" w:ascii="仿宋" w:hAnsi="仿宋" w:eastAsia="仿宋" w:cs="仿宋"/>
                <w:sz w:val="21"/>
                <w:szCs w:val="21"/>
                <w:lang w:eastAsia="zh-Hans"/>
              </w:rPr>
              <w:t>交付</w:t>
            </w:r>
            <w:r>
              <w:rPr>
                <w:rFonts w:ascii="仿宋" w:hAnsi="仿宋" w:eastAsia="仿宋" w:cs="仿宋"/>
                <w:sz w:val="21"/>
                <w:szCs w:val="21"/>
                <w:lang w:val="zh-TW" w:eastAsia="zh-TW"/>
              </w:rPr>
              <w:t>计划</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02A385E">
            <w:pPr>
              <w:rPr>
                <w:rFonts w:hint="eastAsia" w:ascii="仿宋" w:hAnsi="仿宋" w:eastAsia="仿宋"/>
                <w:sz w:val="21"/>
                <w:szCs w:val="21"/>
              </w:rPr>
            </w:pPr>
          </w:p>
        </w:tc>
      </w:tr>
      <w:tr w14:paraId="03B7731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684" w:hRule="atLeast"/>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238AE8">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sz w:val="21"/>
                <w:szCs w:val="21"/>
              </w:rPr>
            </w:pPr>
            <w:r>
              <w:rPr>
                <w:rFonts w:ascii="仿宋" w:hAnsi="仿宋" w:eastAsia="仿宋" w:cs="仿宋"/>
                <w:sz w:val="21"/>
                <w:szCs w:val="21"/>
                <w:lang w:val="zh-TW" w:eastAsia="zh-TW"/>
              </w:rPr>
              <w:t>其他备注事项</w:t>
            </w:r>
          </w:p>
        </w:tc>
        <w:tc>
          <w:tcPr>
            <w:tcW w:w="6454" w:type="dxa"/>
            <w:gridSpan w:val="3"/>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794D4E0">
            <w:pPr>
              <w:rPr>
                <w:rFonts w:hint="eastAsia" w:ascii="仿宋" w:hAnsi="仿宋" w:eastAsia="仿宋"/>
                <w:sz w:val="21"/>
                <w:szCs w:val="21"/>
              </w:rPr>
            </w:pPr>
          </w:p>
        </w:tc>
      </w:tr>
    </w:tbl>
    <w:p w14:paraId="2FC7DBEE">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cs="仿宋"/>
          <w:b/>
          <w:bCs/>
        </w:rPr>
      </w:pPr>
    </w:p>
    <w:p w14:paraId="214CFC60">
      <w:pPr>
        <w:pStyle w:val="5"/>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hint="eastAsia" w:ascii="仿宋" w:hAnsi="仿宋" w:eastAsia="仿宋"/>
        </w:rPr>
      </w:pPr>
      <w:r>
        <w:rPr>
          <w:rFonts w:ascii="仿宋" w:hAnsi="仿宋" w:eastAsia="仿宋" w:cs="仿宋"/>
          <w:lang w:val="zh-TW" w:eastAsia="zh-TW"/>
        </w:rPr>
        <w:t>本服务单应当于具体服务开始前由高维学堂开出发送至</w:t>
      </w:r>
      <w:r>
        <w:rPr>
          <w:rFonts w:hint="eastAsia" w:ascii="仿宋" w:hAnsi="仿宋" w:eastAsia="仿宋" w:cs="仿宋"/>
          <w:lang w:val="zh-TW" w:eastAsia="zh-TW"/>
        </w:rPr>
        <w:t>老</w:t>
      </w:r>
      <w:r>
        <w:rPr>
          <w:rFonts w:ascii="仿宋" w:hAnsi="仿宋" w:eastAsia="仿宋" w:cs="仿宋"/>
          <w:lang w:val="zh-TW" w:eastAsia="zh-TW"/>
        </w:rPr>
        <w:t>师，并由</w:t>
      </w:r>
      <w:r>
        <w:rPr>
          <w:rFonts w:hint="eastAsia" w:ascii="仿宋" w:hAnsi="仿宋" w:eastAsia="仿宋" w:cs="仿宋"/>
          <w:lang w:val="zh-TW" w:eastAsia="zh-TW"/>
        </w:rPr>
        <w:t>老</w:t>
      </w:r>
      <w:r>
        <w:rPr>
          <w:rFonts w:ascii="仿宋" w:hAnsi="仿宋" w:eastAsia="仿宋" w:cs="仿宋"/>
          <w:lang w:val="zh-TW" w:eastAsia="zh-TW"/>
        </w:rPr>
        <w:t>师于收到之日起</w:t>
      </w:r>
      <w:r>
        <w:rPr>
          <w:rFonts w:ascii="仿宋" w:hAnsi="仿宋" w:eastAsia="仿宋" w:cs="仿宋"/>
        </w:rPr>
        <w:t>2</w:t>
      </w:r>
      <w:r>
        <w:rPr>
          <w:rFonts w:ascii="仿宋" w:hAnsi="仿宋" w:eastAsia="仿宋" w:cs="仿宋"/>
          <w:lang w:val="zh-TW" w:eastAsia="zh-TW"/>
        </w:rPr>
        <w:t>日内完成</w:t>
      </w:r>
      <w:r>
        <w:rPr>
          <w:rFonts w:hint="eastAsia" w:ascii="仿宋" w:hAnsi="仿宋" w:eastAsia="仿宋" w:cs="仿宋"/>
          <w:lang w:eastAsia="zh-Hans"/>
        </w:rPr>
        <w:t>共同</w:t>
      </w:r>
      <w:r>
        <w:rPr>
          <w:rFonts w:ascii="仿宋" w:hAnsi="仿宋" w:eastAsia="仿宋" w:cs="仿宋"/>
          <w:lang w:val="zh-TW" w:eastAsia="zh-TW"/>
        </w:rPr>
        <w:t>确认。双方执行完毕具体</w:t>
      </w:r>
      <w:r>
        <w:rPr>
          <w:rFonts w:hint="eastAsia" w:ascii="仿宋" w:hAnsi="仿宋" w:eastAsia="仿宋" w:cs="仿宋"/>
          <w:lang w:eastAsia="zh-Hans"/>
        </w:rPr>
        <w:t>项目交付</w:t>
      </w:r>
      <w:r>
        <w:rPr>
          <w:rFonts w:ascii="仿宋" w:hAnsi="仿宋" w:eastAsia="仿宋" w:cs="仿宋"/>
          <w:lang w:val="zh-TW" w:eastAsia="zh-TW"/>
        </w:rPr>
        <w:t>并结算付款开票完毕后，应当再通过电子邮件</w:t>
      </w:r>
      <w:r>
        <w:rPr>
          <w:rFonts w:hint="eastAsia" w:ascii="仿宋" w:hAnsi="仿宋" w:eastAsia="仿宋" w:cs="仿宋"/>
          <w:lang w:eastAsia="zh-Hans"/>
        </w:rPr>
        <w:t>或微信文件</w:t>
      </w:r>
      <w:r>
        <w:rPr>
          <w:rFonts w:ascii="仿宋" w:hAnsi="仿宋" w:eastAsia="仿宋" w:cs="仿宋"/>
          <w:lang w:val="zh-TW" w:eastAsia="zh-TW"/>
        </w:rPr>
        <w:t>的形式共同确认</w:t>
      </w:r>
      <w:r>
        <w:rPr>
          <w:rFonts w:hint="eastAsia" w:ascii="仿宋" w:hAnsi="仿宋" w:eastAsia="仿宋" w:cs="仿宋"/>
          <w:lang w:eastAsia="zh-Hans"/>
        </w:rPr>
        <w:t>交付</w:t>
      </w:r>
      <w:r>
        <w:rPr>
          <w:rFonts w:ascii="仿宋" w:hAnsi="仿宋" w:eastAsia="仿宋" w:cs="仿宋"/>
          <w:lang w:val="zh-TW" w:eastAsia="zh-TW"/>
        </w:rPr>
        <w:t>单已执行完毕。</w:t>
      </w:r>
    </w:p>
    <w:sectPr>
      <w:footerReference r:id="rId3"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Arial">
    <w:panose1 w:val="020B0604020202020204"/>
    <w:charset w:val="00"/>
    <w:family w:val="auto"/>
    <w:pitch w:val="default"/>
    <w:sig w:usb0="E0002EFF" w:usb1="C000785B" w:usb2="00000009" w:usb3="00000000" w:csb0="400001FF" w:csb1="FFFF0000"/>
  </w:font>
  <w:font w:name="Helvetica">
    <w:altName w:val="Arial"/>
    <w:panose1 w:val="020B0604020202020204"/>
    <w:charset w:val="00"/>
    <w:family w:val="auto"/>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0012D">
    <w:pPr>
      <w:pStyle w:val="3"/>
      <w:tabs>
        <w:tab w:val="right" w:pos="8280"/>
        <w:tab w:val="clear" w:pos="8306"/>
      </w:tabs>
      <w:jc w:val="center"/>
    </w:pPr>
    <w:r>
      <w:fldChar w:fldCharType="begin"/>
    </w:r>
    <w:r>
      <w:instrText xml:space="preserve"> PAGE </w:instrText>
    </w:r>
    <w:r>
      <w:fldChar w:fldCharType="separate"/>
    </w:r>
    <w:r>
      <w:t>13</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丽君">
    <w15:presenceInfo w15:providerId="None" w15:userId="刘丽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2MmY1YTRiNGZkYTYxMzM2NGZiYmViYzMwNTZiNDEifQ=="/>
  </w:docVars>
  <w:rsids>
    <w:rsidRoot w:val="00D30FE7"/>
    <w:rsid w:val="000471E1"/>
    <w:rsid w:val="000F0D10"/>
    <w:rsid w:val="00165E9D"/>
    <w:rsid w:val="00173E1F"/>
    <w:rsid w:val="0018383E"/>
    <w:rsid w:val="00194F3D"/>
    <w:rsid w:val="001F2A4D"/>
    <w:rsid w:val="00266664"/>
    <w:rsid w:val="00283BD9"/>
    <w:rsid w:val="002A506D"/>
    <w:rsid w:val="002C60DF"/>
    <w:rsid w:val="0031074D"/>
    <w:rsid w:val="00312A2F"/>
    <w:rsid w:val="00327A0D"/>
    <w:rsid w:val="00354CB2"/>
    <w:rsid w:val="00362A37"/>
    <w:rsid w:val="00375D16"/>
    <w:rsid w:val="0038158B"/>
    <w:rsid w:val="00385E01"/>
    <w:rsid w:val="003E5269"/>
    <w:rsid w:val="004546FB"/>
    <w:rsid w:val="00481F0F"/>
    <w:rsid w:val="005721A9"/>
    <w:rsid w:val="00577EFD"/>
    <w:rsid w:val="006052C6"/>
    <w:rsid w:val="00607B51"/>
    <w:rsid w:val="006244F3"/>
    <w:rsid w:val="0063783D"/>
    <w:rsid w:val="006A02DE"/>
    <w:rsid w:val="006B43A5"/>
    <w:rsid w:val="006B704D"/>
    <w:rsid w:val="006D3952"/>
    <w:rsid w:val="006F4121"/>
    <w:rsid w:val="007004BF"/>
    <w:rsid w:val="0071102F"/>
    <w:rsid w:val="00790E9B"/>
    <w:rsid w:val="007F027C"/>
    <w:rsid w:val="00834F4A"/>
    <w:rsid w:val="00842ECC"/>
    <w:rsid w:val="00844A55"/>
    <w:rsid w:val="008718E6"/>
    <w:rsid w:val="008739D3"/>
    <w:rsid w:val="008855AC"/>
    <w:rsid w:val="008B2651"/>
    <w:rsid w:val="008C68E0"/>
    <w:rsid w:val="009001E6"/>
    <w:rsid w:val="00903EDB"/>
    <w:rsid w:val="00910FFA"/>
    <w:rsid w:val="009A03B3"/>
    <w:rsid w:val="009D0BEE"/>
    <w:rsid w:val="00A06DBB"/>
    <w:rsid w:val="00A265C2"/>
    <w:rsid w:val="00A34520"/>
    <w:rsid w:val="00A347C4"/>
    <w:rsid w:val="00AB5B63"/>
    <w:rsid w:val="00AF0A2C"/>
    <w:rsid w:val="00B24B34"/>
    <w:rsid w:val="00B347F8"/>
    <w:rsid w:val="00B67BCA"/>
    <w:rsid w:val="00BE6463"/>
    <w:rsid w:val="00C07B12"/>
    <w:rsid w:val="00C879D9"/>
    <w:rsid w:val="00C93AEA"/>
    <w:rsid w:val="00CE140C"/>
    <w:rsid w:val="00CF0C45"/>
    <w:rsid w:val="00CF683E"/>
    <w:rsid w:val="00D30FE7"/>
    <w:rsid w:val="00D3462D"/>
    <w:rsid w:val="00DE7427"/>
    <w:rsid w:val="00E1195C"/>
    <w:rsid w:val="00E30865"/>
    <w:rsid w:val="00E42D74"/>
    <w:rsid w:val="00E9509C"/>
    <w:rsid w:val="00ED1D91"/>
    <w:rsid w:val="00ED20CE"/>
    <w:rsid w:val="00F32714"/>
    <w:rsid w:val="00F81FA9"/>
    <w:rsid w:val="00F861FF"/>
    <w:rsid w:val="00F95281"/>
    <w:rsid w:val="01423CB1"/>
    <w:rsid w:val="046356CD"/>
    <w:rsid w:val="051C4214"/>
    <w:rsid w:val="068A3C77"/>
    <w:rsid w:val="081952B3"/>
    <w:rsid w:val="09172756"/>
    <w:rsid w:val="0AB81F42"/>
    <w:rsid w:val="112A2D10"/>
    <w:rsid w:val="11DE1226"/>
    <w:rsid w:val="1DB55626"/>
    <w:rsid w:val="22A85759"/>
    <w:rsid w:val="25E92596"/>
    <w:rsid w:val="26D47640"/>
    <w:rsid w:val="29F01BD4"/>
    <w:rsid w:val="2DC85BFF"/>
    <w:rsid w:val="2EF64875"/>
    <w:rsid w:val="30105B8A"/>
    <w:rsid w:val="33785362"/>
    <w:rsid w:val="37812E3A"/>
    <w:rsid w:val="380067F1"/>
    <w:rsid w:val="3B08109F"/>
    <w:rsid w:val="3C1102EF"/>
    <w:rsid w:val="3FFED33C"/>
    <w:rsid w:val="427A6373"/>
    <w:rsid w:val="465B295F"/>
    <w:rsid w:val="479D3EFE"/>
    <w:rsid w:val="4A082324"/>
    <w:rsid w:val="4D453CF7"/>
    <w:rsid w:val="53A1210A"/>
    <w:rsid w:val="546C094A"/>
    <w:rsid w:val="57FB18AC"/>
    <w:rsid w:val="5C2F7D76"/>
    <w:rsid w:val="5CEDB7E1"/>
    <w:rsid w:val="621F58CC"/>
    <w:rsid w:val="62D33B51"/>
    <w:rsid w:val="65AF7009"/>
    <w:rsid w:val="6B0662A4"/>
    <w:rsid w:val="6CFB98E9"/>
    <w:rsid w:val="6DBA7752"/>
    <w:rsid w:val="6FF1AE9E"/>
    <w:rsid w:val="777FF868"/>
    <w:rsid w:val="7A17211E"/>
    <w:rsid w:val="7C187652"/>
    <w:rsid w:val="7E7BFB25"/>
    <w:rsid w:val="7FFE5AFF"/>
    <w:rsid w:val="99F7542E"/>
    <w:rsid w:val="AD791A3D"/>
    <w:rsid w:val="AE626F2F"/>
    <w:rsid w:val="EBCAB0CF"/>
    <w:rsid w:val="EDEE3EA9"/>
    <w:rsid w:val="EFE717D0"/>
    <w:rsid w:val="FDEE4079"/>
    <w:rsid w:val="FFD3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8"/>
    <w:unhideWhenUsed/>
    <w:qFormat/>
    <w:uiPriority w:val="99"/>
  </w:style>
  <w:style w:type="paragraph" w:styleId="3">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4">
    <w:name w:val="header"/>
    <w:basedOn w:val="1"/>
    <w:link w:val="20"/>
    <w:unhideWhenUsed/>
    <w:uiPriority w:val="99"/>
    <w:pPr>
      <w:tabs>
        <w:tab w:val="center" w:pos="4153"/>
        <w:tab w:val="right" w:pos="8306"/>
      </w:tabs>
      <w:snapToGrid w:val="0"/>
      <w:jc w:val="center"/>
    </w:pPr>
    <w:rPr>
      <w:sz w:val="18"/>
      <w:szCs w:val="18"/>
    </w:rPr>
  </w:style>
  <w:style w:type="paragraph" w:styleId="5">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6">
    <w:name w:val="annotation subject"/>
    <w:basedOn w:val="2"/>
    <w:next w:val="2"/>
    <w:link w:val="19"/>
    <w:unhideWhenUsed/>
    <w:qFormat/>
    <w:uiPriority w:val="99"/>
    <w:rPr>
      <w:b/>
      <w:bCs/>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qFormat/>
    <w:uiPriority w:val="0"/>
    <w:rPr>
      <w:u w:val="single"/>
    </w:rPr>
  </w:style>
  <w:style w:type="character" w:styleId="11">
    <w:name w:val="annotation reference"/>
    <w:basedOn w:val="9"/>
    <w:unhideWhenUsed/>
    <w:qFormat/>
    <w:uiPriority w:val="99"/>
    <w:rPr>
      <w:sz w:val="21"/>
      <w:szCs w:val="21"/>
    </w:rPr>
  </w:style>
  <w:style w:type="table" w:customStyle="1" w:styleId="12">
    <w:name w:val="Table Normal"/>
    <w:qFormat/>
    <w:uiPriority w:val="0"/>
    <w:tblPr>
      <w:tblCellMar>
        <w:top w:w="0" w:type="dxa"/>
        <w:left w:w="0" w:type="dxa"/>
        <w:bottom w:w="0" w:type="dxa"/>
        <w:right w:w="0" w:type="dxa"/>
      </w:tblCellMar>
    </w:tblPr>
  </w:style>
  <w:style w:type="paragraph" w:customStyle="1" w:styleId="13">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4">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5">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6">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7">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8">
    <w:name w:val="批注文字 字符"/>
    <w:basedOn w:val="9"/>
    <w:link w:val="2"/>
    <w:semiHidden/>
    <w:qFormat/>
    <w:uiPriority w:val="99"/>
    <w:rPr>
      <w:sz w:val="24"/>
      <w:szCs w:val="24"/>
      <w:lang w:eastAsia="en-US"/>
    </w:rPr>
  </w:style>
  <w:style w:type="character" w:customStyle="1" w:styleId="19">
    <w:name w:val="批注主题 字符"/>
    <w:basedOn w:val="18"/>
    <w:link w:val="6"/>
    <w:semiHidden/>
    <w:qFormat/>
    <w:uiPriority w:val="99"/>
    <w:rPr>
      <w:b/>
      <w:bCs/>
      <w:sz w:val="24"/>
      <w:szCs w:val="24"/>
      <w:lang w:eastAsia="en-US"/>
    </w:rPr>
  </w:style>
  <w:style w:type="character" w:customStyle="1" w:styleId="20">
    <w:name w:val="页眉 字符"/>
    <w:basedOn w:val="9"/>
    <w:link w:val="4"/>
    <w:qFormat/>
    <w:uiPriority w:val="99"/>
    <w:rPr>
      <w:rFonts w:ascii="宋体" w:hAnsi="宋体" w:cs="宋体"/>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Template>
  <Pages>12</Pages>
  <Words>5891</Words>
  <Characters>6383</Characters>
  <Lines>48</Lines>
  <Paragraphs>13</Paragraphs>
  <TotalTime>55</TotalTime>
  <ScaleCrop>false</ScaleCrop>
  <LinksUpToDate>false</LinksUpToDate>
  <CharactersWithSpaces>6563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2023-04-05T18:01:00Z</dcterms:created>
  <dc:creator>Data</dc:creator>
  <cp:lastModifiedBy>sunny</cp:lastModifiedBy>
  <cp:lastPrinted>2023-04-05T18:01:00Z</cp:lastPrinted>
  <dcterms:modified xsi:type="dcterms:W3CDTF">2025-03-04T14:13:41Z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88061484F0104BC39D1FEBE890B596D5_13</vt:lpwstr>
  </property>
  <property fmtid="{D5CDD505-2E9C-101B-9397-08002B2CF9AE}" pid="4" name="KSOTemplateDocerSaveRecord">
    <vt:lpwstr>eyJoZGlkIjoiMzEwNTM5NzYwMDRjMzkwZTVkZjY2ODkwMGIxNGU0OTUiLCJ1c2VySWQiOiI5ODk2NDI4MzIifQ==</vt:lpwstr>
  </property>
</Properties>
</file>