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32"/>
          <w:lang w:val="en-US" w:eastAsia="zh-Hans"/>
        </w:rPr>
      </w:pPr>
      <w:r>
        <w:rPr>
          <w:rFonts w:hint="eastAsia"/>
          <w:b/>
          <w:bCs/>
          <w:sz w:val="32"/>
          <w:szCs w:val="32"/>
          <w:lang w:val="en-US" w:eastAsia="zh-Hans"/>
        </w:rPr>
        <w:t>APP结项简报</w:t>
      </w:r>
    </w:p>
    <w:p>
      <w:pPr>
        <w:jc w:val="center"/>
        <w:rPr>
          <w:rFonts w:hint="eastAsia"/>
          <w:sz w:val="21"/>
          <w:szCs w:val="21"/>
          <w:lang w:val="en-US" w:eastAsia="zh-Hans"/>
        </w:rPr>
      </w:pPr>
    </w:p>
    <w:p>
      <w:pPr>
        <w:numPr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Hans"/>
        </w:rPr>
      </w:pPr>
      <w:r>
        <w:rPr>
          <w:rFonts w:hint="eastAsia"/>
          <w:b/>
          <w:bCs/>
          <w:sz w:val="21"/>
          <w:szCs w:val="21"/>
          <w:lang w:val="en-US" w:eastAsia="zh-Hans"/>
        </w:rPr>
        <w:t>概述：</w:t>
      </w:r>
    </w:p>
    <w:p>
      <w:pPr>
        <w:numPr>
          <w:numId w:val="0"/>
        </w:numPr>
        <w:jc w:val="both"/>
        <w:rPr>
          <w:rFonts w:hint="eastAsia"/>
          <w:sz w:val="21"/>
          <w:szCs w:val="21"/>
          <w:lang w:val="en-US" w:eastAsia="zh-Hans"/>
        </w:rPr>
      </w:pPr>
      <w:r>
        <w:rPr>
          <w:rFonts w:hint="eastAsia"/>
          <w:sz w:val="21"/>
          <w:szCs w:val="21"/>
          <w:lang w:val="en-US" w:eastAsia="zh-Hans"/>
        </w:rPr>
        <w:t>高维学堂很早就考虑过做一款APP，但考虑到应用市场并不乐观的大环境，并没有盲目行动。</w:t>
      </w:r>
    </w:p>
    <w:p>
      <w:pPr>
        <w:numPr>
          <w:numId w:val="0"/>
        </w:numPr>
        <w:jc w:val="both"/>
        <w:rPr>
          <w:rFonts w:hint="eastAsia"/>
          <w:sz w:val="21"/>
          <w:szCs w:val="21"/>
          <w:lang w:val="en-US" w:eastAsia="zh-Hans"/>
        </w:rPr>
      </w:pPr>
      <w:r>
        <w:rPr>
          <w:rFonts w:hint="default"/>
          <w:sz w:val="21"/>
          <w:szCs w:val="21"/>
          <w:lang w:eastAsia="zh-Hans"/>
        </w:rPr>
        <w:t>2019-2020</w:t>
      </w:r>
      <w:r>
        <w:rPr>
          <w:rFonts w:hint="eastAsia"/>
          <w:sz w:val="21"/>
          <w:szCs w:val="21"/>
          <w:lang w:val="en-US" w:eastAsia="zh-Hans"/>
        </w:rPr>
        <w:t>年随着线上课用户越来越多，收到很多用户投诉，究其原因是“小鹅通”存在不方便、不稳定、无法息屏播放等不适合深度沉浸式学习的情况。</w:t>
      </w:r>
    </w:p>
    <w:p>
      <w:pPr>
        <w:numPr>
          <w:numId w:val="0"/>
        </w:numPr>
        <w:jc w:val="both"/>
        <w:rPr>
          <w:rFonts w:hint="eastAsia"/>
          <w:sz w:val="21"/>
          <w:szCs w:val="21"/>
          <w:lang w:val="en-US" w:eastAsia="zh-Hans"/>
        </w:rPr>
      </w:pPr>
      <w:r>
        <w:rPr>
          <w:rFonts w:hint="eastAsia"/>
          <w:sz w:val="21"/>
          <w:szCs w:val="21"/>
          <w:lang w:val="en-US" w:eastAsia="zh-Hans"/>
        </w:rPr>
        <w:t>于是开发一款自己的APP又正式提上决策议程，我们经过内部研讨，征求东哥、邓良老师等的意见，我们启动了项目前期准备工作。</w:t>
      </w:r>
    </w:p>
    <w:p>
      <w:pPr>
        <w:numPr>
          <w:numId w:val="0"/>
        </w:numPr>
        <w:jc w:val="both"/>
        <w:rPr>
          <w:rFonts w:hint="eastAsia"/>
          <w:sz w:val="21"/>
          <w:szCs w:val="21"/>
          <w:lang w:val="en-US" w:eastAsia="zh-Hans"/>
        </w:rPr>
      </w:pPr>
      <w:r>
        <w:rPr>
          <w:rFonts w:hint="default"/>
          <w:sz w:val="21"/>
          <w:szCs w:val="21"/>
          <w:lang w:eastAsia="zh-Hans"/>
        </w:rPr>
        <w:t>2020</w:t>
      </w:r>
      <w:r>
        <w:rPr>
          <w:rFonts w:hint="eastAsia"/>
          <w:sz w:val="21"/>
          <w:szCs w:val="21"/>
          <w:lang w:val="en-US" w:eastAsia="zh-Hans"/>
        </w:rPr>
        <w:t>年</w:t>
      </w:r>
      <w:r>
        <w:rPr>
          <w:rFonts w:hint="default"/>
          <w:sz w:val="21"/>
          <w:szCs w:val="21"/>
          <w:lang w:eastAsia="zh-Hans"/>
        </w:rPr>
        <w:t>6</w:t>
      </w:r>
      <w:r>
        <w:rPr>
          <w:rFonts w:hint="eastAsia"/>
          <w:sz w:val="21"/>
          <w:szCs w:val="21"/>
          <w:lang w:val="en-US" w:eastAsia="zh-Hans"/>
        </w:rPr>
        <w:t>月份项目正式启动，到年底完成了MVP版，在</w:t>
      </w:r>
      <w:r>
        <w:rPr>
          <w:rFonts w:hint="default"/>
          <w:sz w:val="21"/>
          <w:szCs w:val="21"/>
          <w:lang w:eastAsia="zh-Hans"/>
        </w:rPr>
        <w:t>21</w:t>
      </w:r>
      <w:r>
        <w:rPr>
          <w:rFonts w:hint="eastAsia"/>
          <w:sz w:val="21"/>
          <w:szCs w:val="21"/>
          <w:lang w:val="en-US" w:eastAsia="zh-Hans"/>
        </w:rPr>
        <w:t>年初进行了迭代、优化，随后做了种子用户邀请、视频课等</w:t>
      </w:r>
      <w:bookmarkStart w:id="0" w:name="_GoBack"/>
      <w:bookmarkEnd w:id="0"/>
      <w:r>
        <w:rPr>
          <w:rFonts w:hint="eastAsia"/>
          <w:sz w:val="21"/>
          <w:szCs w:val="21"/>
          <w:lang w:val="en-US" w:eastAsia="zh-Hans"/>
        </w:rPr>
        <w:t>相关功能开发。最后成功上架了苹果、华为、小米、OV等</w:t>
      </w:r>
      <w:r>
        <w:rPr>
          <w:rFonts w:hint="default"/>
          <w:sz w:val="21"/>
          <w:szCs w:val="21"/>
          <w:lang w:eastAsia="zh-Hans"/>
        </w:rPr>
        <w:t>6+</w:t>
      </w:r>
      <w:r>
        <w:rPr>
          <w:rFonts w:hint="eastAsia"/>
          <w:sz w:val="21"/>
          <w:szCs w:val="21"/>
          <w:lang w:val="en-US" w:eastAsia="zh-Hans"/>
        </w:rPr>
        <w:t>家应用商店。</w:t>
      </w:r>
    </w:p>
    <w:p>
      <w:pPr>
        <w:numPr>
          <w:numId w:val="0"/>
        </w:numPr>
        <w:jc w:val="both"/>
        <w:rPr>
          <w:rFonts w:hint="eastAsia"/>
          <w:sz w:val="21"/>
          <w:szCs w:val="21"/>
          <w:lang w:val="en-US" w:eastAsia="zh-Hans"/>
        </w:rPr>
      </w:pPr>
    </w:p>
    <w:p>
      <w:pPr>
        <w:numPr>
          <w:ilvl w:val="0"/>
          <w:numId w:val="1"/>
        </w:numPr>
        <w:jc w:val="both"/>
        <w:rPr>
          <w:rFonts w:hint="eastAsia"/>
          <w:b/>
          <w:bCs/>
          <w:sz w:val="21"/>
          <w:szCs w:val="21"/>
          <w:lang w:val="en-US" w:eastAsia="zh-Hans"/>
        </w:rPr>
      </w:pPr>
      <w:r>
        <w:rPr>
          <w:rFonts w:hint="eastAsia"/>
          <w:b/>
          <w:bCs/>
          <w:sz w:val="21"/>
          <w:szCs w:val="21"/>
          <w:lang w:val="en-US" w:eastAsia="zh-Hans"/>
        </w:rPr>
        <w:t>回顾项目目标达成情况</w:t>
      </w:r>
    </w:p>
    <w:p>
      <w:pPr>
        <w:numPr>
          <w:ilvl w:val="0"/>
          <w:numId w:val="2"/>
        </w:numPr>
        <w:jc w:val="both"/>
        <w:rPr>
          <w:rFonts w:hint="eastAsia"/>
          <w:sz w:val="21"/>
          <w:szCs w:val="21"/>
          <w:lang w:val="en-US" w:eastAsia="zh-Hans"/>
        </w:rPr>
      </w:pPr>
      <w:r>
        <w:rPr>
          <w:rFonts w:hint="eastAsia"/>
          <w:sz w:val="21"/>
          <w:szCs w:val="21"/>
          <w:lang w:val="en-US" w:eastAsia="zh-Hans"/>
        </w:rPr>
        <w:t>商业论证思考报告，已完成</w:t>
      </w:r>
    </w:p>
    <w:p>
      <w:pPr>
        <w:numPr>
          <w:ilvl w:val="0"/>
          <w:numId w:val="2"/>
        </w:numPr>
        <w:jc w:val="both"/>
        <w:rPr>
          <w:rFonts w:hint="eastAsia"/>
          <w:sz w:val="21"/>
          <w:szCs w:val="21"/>
          <w:lang w:eastAsia="zh-Hans"/>
        </w:rPr>
      </w:pPr>
      <w:r>
        <w:rPr>
          <w:rFonts w:hint="eastAsia"/>
          <w:sz w:val="21"/>
          <w:szCs w:val="21"/>
          <w:lang w:val="en-US" w:eastAsia="zh-Hans"/>
        </w:rPr>
        <w:t>产品、技术、运营团队搭建，已完成</w:t>
      </w:r>
    </w:p>
    <w:p>
      <w:pPr>
        <w:numPr>
          <w:ilvl w:val="0"/>
          <w:numId w:val="2"/>
        </w:numPr>
        <w:jc w:val="both"/>
        <w:rPr>
          <w:rFonts w:hint="eastAsia"/>
          <w:sz w:val="21"/>
          <w:szCs w:val="21"/>
          <w:lang w:eastAsia="zh-Hans"/>
        </w:rPr>
      </w:pPr>
      <w:r>
        <w:rPr>
          <w:rFonts w:hint="eastAsia"/>
          <w:sz w:val="21"/>
          <w:szCs w:val="21"/>
          <w:lang w:val="en-US" w:eastAsia="zh-Hans"/>
        </w:rPr>
        <w:t>APP</w:t>
      </w:r>
      <w:r>
        <w:rPr>
          <w:rFonts w:hint="default"/>
          <w:sz w:val="21"/>
          <w:szCs w:val="21"/>
          <w:lang w:eastAsia="zh-Hans"/>
        </w:rPr>
        <w:t>1.0</w:t>
      </w:r>
      <w:r>
        <w:rPr>
          <w:rFonts w:hint="eastAsia"/>
          <w:sz w:val="21"/>
          <w:szCs w:val="21"/>
          <w:lang w:val="en-US" w:eastAsia="zh-Hans"/>
        </w:rPr>
        <w:t>音频课</w:t>
      </w:r>
      <w:r>
        <w:rPr>
          <w:rFonts w:hint="eastAsia"/>
          <w:sz w:val="21"/>
          <w:szCs w:val="21"/>
          <w:lang w:eastAsia="zh-Hans"/>
        </w:rPr>
        <w:t>（</w:t>
      </w:r>
      <w:r>
        <w:rPr>
          <w:rFonts w:hint="eastAsia"/>
          <w:sz w:val="21"/>
          <w:szCs w:val="21"/>
          <w:lang w:val="en-US" w:eastAsia="zh-Hans"/>
        </w:rPr>
        <w:t>MVP版本）已完成</w:t>
      </w:r>
    </w:p>
    <w:p>
      <w:pPr>
        <w:numPr>
          <w:ilvl w:val="0"/>
          <w:numId w:val="2"/>
        </w:numPr>
        <w:jc w:val="both"/>
        <w:rPr>
          <w:rFonts w:hint="eastAsia"/>
          <w:sz w:val="21"/>
          <w:szCs w:val="21"/>
          <w:lang w:eastAsia="zh-Hans"/>
        </w:rPr>
      </w:pPr>
      <w:r>
        <w:rPr>
          <w:rFonts w:hint="eastAsia"/>
          <w:sz w:val="21"/>
          <w:szCs w:val="21"/>
          <w:lang w:val="en-US" w:eastAsia="zh-Hans"/>
        </w:rPr>
        <w:t>APP</w:t>
      </w:r>
      <w:r>
        <w:rPr>
          <w:rFonts w:hint="default"/>
          <w:sz w:val="21"/>
          <w:szCs w:val="21"/>
          <w:lang w:eastAsia="zh-Hans"/>
        </w:rPr>
        <w:t xml:space="preserve">1.5 </w:t>
      </w:r>
      <w:r>
        <w:rPr>
          <w:rFonts w:hint="eastAsia"/>
          <w:sz w:val="21"/>
          <w:szCs w:val="21"/>
          <w:lang w:val="en-US" w:eastAsia="zh-Hans"/>
        </w:rPr>
        <w:t>视频课，已完成</w:t>
      </w:r>
    </w:p>
    <w:p>
      <w:pPr>
        <w:numPr>
          <w:ilvl w:val="0"/>
          <w:numId w:val="2"/>
        </w:numPr>
        <w:jc w:val="both"/>
        <w:rPr>
          <w:rFonts w:hint="eastAsia"/>
          <w:sz w:val="21"/>
          <w:szCs w:val="21"/>
          <w:lang w:eastAsia="zh-Hans"/>
        </w:rPr>
      </w:pPr>
      <w:r>
        <w:rPr>
          <w:rFonts w:hint="eastAsia"/>
          <w:sz w:val="21"/>
          <w:szCs w:val="21"/>
          <w:lang w:val="en-US" w:eastAsia="zh-Hans"/>
        </w:rPr>
        <w:t>线下课报名，已完成</w:t>
      </w:r>
    </w:p>
    <w:p>
      <w:pPr>
        <w:numPr>
          <w:ilvl w:val="0"/>
          <w:numId w:val="2"/>
        </w:numPr>
        <w:jc w:val="both"/>
        <w:rPr>
          <w:rFonts w:hint="eastAsia"/>
          <w:sz w:val="21"/>
          <w:szCs w:val="21"/>
          <w:lang w:eastAsia="zh-Hans"/>
        </w:rPr>
      </w:pPr>
      <w:r>
        <w:rPr>
          <w:rFonts w:hint="eastAsia"/>
          <w:sz w:val="21"/>
          <w:szCs w:val="21"/>
          <w:lang w:val="en-US" w:eastAsia="zh-Hans"/>
        </w:rPr>
        <w:t>种子用户验证【运营】已完成</w:t>
      </w:r>
    </w:p>
    <w:p>
      <w:pPr>
        <w:numPr>
          <w:ilvl w:val="0"/>
          <w:numId w:val="2"/>
        </w:numPr>
        <w:jc w:val="both"/>
        <w:rPr>
          <w:rFonts w:hint="eastAsia"/>
          <w:sz w:val="21"/>
          <w:szCs w:val="21"/>
          <w:lang w:eastAsia="zh-Hans"/>
        </w:rPr>
      </w:pPr>
      <w:r>
        <w:rPr>
          <w:rFonts w:hint="default"/>
          <w:sz w:val="21"/>
          <w:szCs w:val="21"/>
          <w:lang w:eastAsia="zh-Hans"/>
        </w:rPr>
        <w:t>2.0</w:t>
      </w:r>
      <w:r>
        <w:rPr>
          <w:rFonts w:hint="eastAsia"/>
          <w:sz w:val="21"/>
          <w:szCs w:val="21"/>
          <w:lang w:eastAsia="zh-Hans"/>
        </w:rPr>
        <w:t>、</w:t>
      </w:r>
      <w:r>
        <w:rPr>
          <w:rFonts w:hint="eastAsia"/>
          <w:sz w:val="21"/>
          <w:szCs w:val="21"/>
          <w:lang w:val="en-US" w:eastAsia="zh-Hans"/>
        </w:rPr>
        <w:t>会员制等后续规划，已完成</w:t>
      </w:r>
    </w:p>
    <w:p>
      <w:pPr>
        <w:numPr>
          <w:ilvl w:val="0"/>
          <w:numId w:val="2"/>
        </w:numPr>
        <w:jc w:val="both"/>
        <w:rPr>
          <w:rFonts w:hint="eastAsia"/>
          <w:sz w:val="21"/>
          <w:szCs w:val="21"/>
          <w:lang w:eastAsia="zh-Hans"/>
        </w:rPr>
      </w:pPr>
      <w:r>
        <w:rPr>
          <w:rFonts w:hint="eastAsia"/>
          <w:sz w:val="21"/>
          <w:szCs w:val="21"/>
          <w:lang w:val="en-US" w:eastAsia="zh-Hans"/>
        </w:rPr>
        <w:t>成本控制，整体支出＜</w:t>
      </w:r>
      <w:r>
        <w:rPr>
          <w:rFonts w:hint="default"/>
          <w:sz w:val="21"/>
          <w:szCs w:val="21"/>
          <w:lang w:eastAsia="zh-Hans"/>
        </w:rPr>
        <w:t>20</w:t>
      </w:r>
      <w:r>
        <w:rPr>
          <w:rFonts w:hint="eastAsia"/>
          <w:sz w:val="21"/>
          <w:szCs w:val="21"/>
          <w:lang w:val="en-US" w:eastAsia="zh-Hans"/>
        </w:rPr>
        <w:t>万</w:t>
      </w:r>
    </w:p>
    <w:p>
      <w:pPr>
        <w:numPr>
          <w:numId w:val="0"/>
        </w:numPr>
        <w:jc w:val="both"/>
        <w:rPr>
          <w:rFonts w:hint="eastAsia"/>
          <w:sz w:val="21"/>
          <w:szCs w:val="21"/>
          <w:lang w:val="en-US" w:eastAsia="zh-Hans"/>
        </w:rPr>
      </w:pPr>
    </w:p>
    <w:p>
      <w:pPr>
        <w:numPr>
          <w:ilvl w:val="0"/>
          <w:numId w:val="1"/>
        </w:numPr>
        <w:jc w:val="both"/>
        <w:rPr>
          <w:rFonts w:hint="eastAsia"/>
          <w:b/>
          <w:bCs/>
          <w:sz w:val="21"/>
          <w:szCs w:val="21"/>
          <w:lang w:val="en-US" w:eastAsia="zh-Hans"/>
        </w:rPr>
      </w:pPr>
      <w:r>
        <w:rPr>
          <w:rFonts w:hint="eastAsia"/>
          <w:b/>
          <w:bCs/>
          <w:sz w:val="21"/>
          <w:szCs w:val="21"/>
          <w:lang w:val="en-US" w:eastAsia="zh-Hans"/>
        </w:rPr>
        <w:t>主要功能特性截图</w:t>
      </w:r>
    </w:p>
    <w:p>
      <w:pPr>
        <w:numPr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Hans"/>
        </w:rPr>
      </w:pPr>
    </w:p>
    <w:p>
      <w:pPr>
        <w:numPr>
          <w:ilvl w:val="0"/>
          <w:numId w:val="1"/>
        </w:numPr>
        <w:jc w:val="both"/>
        <w:rPr>
          <w:rFonts w:hint="eastAsia"/>
          <w:b/>
          <w:bCs/>
          <w:sz w:val="21"/>
          <w:szCs w:val="21"/>
          <w:lang w:val="en-US" w:eastAsia="zh-Hans"/>
        </w:rPr>
      </w:pPr>
      <w:r>
        <w:rPr>
          <w:rFonts w:hint="eastAsia"/>
          <w:b/>
          <w:bCs/>
          <w:sz w:val="21"/>
          <w:szCs w:val="21"/>
          <w:lang w:val="en-US" w:eastAsia="zh-Hans"/>
        </w:rPr>
        <w:t>数据表现</w:t>
      </w:r>
    </w:p>
    <w:p>
      <w:pPr>
        <w:numPr>
          <w:ilvl w:val="0"/>
          <w:numId w:val="3"/>
        </w:numPr>
        <w:jc w:val="both"/>
        <w:rPr>
          <w:rFonts w:hint="eastAsia"/>
          <w:sz w:val="21"/>
          <w:szCs w:val="21"/>
          <w:lang w:val="en-US" w:eastAsia="zh-Hans"/>
        </w:rPr>
      </w:pPr>
      <w:r>
        <w:rPr>
          <w:rFonts w:hint="eastAsia"/>
          <w:sz w:val="21"/>
          <w:szCs w:val="21"/>
          <w:lang w:val="en-US" w:eastAsia="zh-Hans"/>
        </w:rPr>
        <w:t>用户数</w:t>
      </w:r>
      <w:r>
        <w:rPr>
          <w:rFonts w:hint="eastAsia"/>
          <w:sz w:val="21"/>
          <w:szCs w:val="21"/>
          <w:lang w:val="en-US" w:eastAsia="zh-Hans"/>
        </w:rPr>
        <w:br w:type="textWrapping"/>
      </w:r>
      <w:r>
        <w:rPr>
          <w:rFonts w:hint="eastAsia"/>
          <w:sz w:val="21"/>
          <w:szCs w:val="21"/>
          <w:lang w:val="en-US" w:eastAsia="zh-Hans"/>
        </w:rPr>
        <w:t>（本项目范围包括规划、开发、上架及种子用户验证，放量运营属后续动作。）</w:t>
      </w:r>
    </w:p>
    <w:p>
      <w:pPr>
        <w:numPr>
          <w:ilvl w:val="0"/>
          <w:numId w:val="3"/>
        </w:numPr>
        <w:jc w:val="both"/>
        <w:rPr>
          <w:rFonts w:hint="eastAsia"/>
          <w:sz w:val="21"/>
          <w:szCs w:val="21"/>
          <w:lang w:eastAsia="zh-Hans"/>
        </w:rPr>
      </w:pPr>
      <w:r>
        <w:rPr>
          <w:rFonts w:hint="eastAsia"/>
          <w:sz w:val="21"/>
          <w:szCs w:val="21"/>
          <w:lang w:val="en-US" w:eastAsia="zh-Hans"/>
        </w:rPr>
        <w:t>订单量</w:t>
      </w:r>
    </w:p>
    <w:p>
      <w:pPr>
        <w:numPr>
          <w:numId w:val="0"/>
        </w:numPr>
        <w:jc w:val="both"/>
        <w:rPr>
          <w:rFonts w:hint="eastAsia"/>
          <w:sz w:val="21"/>
          <w:szCs w:val="21"/>
          <w:lang w:val="en-US" w:eastAsia="zh-Hans"/>
        </w:rPr>
      </w:pPr>
    </w:p>
    <w:p>
      <w:pPr>
        <w:numPr>
          <w:ilvl w:val="0"/>
          <w:numId w:val="1"/>
        </w:numPr>
        <w:jc w:val="both"/>
        <w:rPr>
          <w:rFonts w:hint="eastAsia"/>
          <w:b/>
          <w:bCs/>
          <w:sz w:val="21"/>
          <w:szCs w:val="21"/>
          <w:lang w:val="en-US" w:eastAsia="zh-Hans"/>
        </w:rPr>
      </w:pPr>
      <w:r>
        <w:rPr>
          <w:rFonts w:hint="eastAsia"/>
          <w:b/>
          <w:bCs/>
          <w:sz w:val="21"/>
          <w:szCs w:val="21"/>
          <w:lang w:val="en-US" w:eastAsia="zh-Hans"/>
        </w:rPr>
        <w:t>后续动作</w:t>
      </w:r>
    </w:p>
    <w:p>
      <w:pPr>
        <w:numPr>
          <w:ilvl w:val="0"/>
          <w:numId w:val="4"/>
        </w:numPr>
        <w:jc w:val="both"/>
        <w:rPr>
          <w:rFonts w:hint="eastAsia"/>
          <w:sz w:val="21"/>
          <w:szCs w:val="21"/>
          <w:lang w:val="en-US" w:eastAsia="zh-Hans"/>
        </w:rPr>
      </w:pPr>
      <w:r>
        <w:rPr>
          <w:rFonts w:hint="eastAsia"/>
          <w:sz w:val="21"/>
          <w:szCs w:val="21"/>
          <w:lang w:val="en-US" w:eastAsia="zh-Hans"/>
        </w:rPr>
        <w:t>让尽可能多的高维现有用户安装APP（单独立一个运营项目）</w:t>
      </w:r>
    </w:p>
    <w:p>
      <w:pPr>
        <w:numPr>
          <w:ilvl w:val="0"/>
          <w:numId w:val="4"/>
        </w:numPr>
        <w:jc w:val="both"/>
        <w:rPr>
          <w:rFonts w:hint="eastAsia"/>
          <w:sz w:val="21"/>
          <w:szCs w:val="21"/>
          <w:lang w:eastAsia="zh-Hans"/>
        </w:rPr>
      </w:pPr>
      <w:r>
        <w:rPr>
          <w:rFonts w:hint="eastAsia"/>
          <w:sz w:val="21"/>
          <w:szCs w:val="21"/>
          <w:lang w:val="en-US" w:eastAsia="zh-Hans"/>
        </w:rPr>
        <w:t>完成会员功能开发，并推广运营。</w:t>
      </w:r>
    </w:p>
    <w:sectPr>
      <w:pgSz w:w="5557" w:h="10773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Lantinghei SC Extralight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9" w:usb3="00000000" w:csb0="200001FF" w:csb1="00000000"/>
  </w:font>
  <w:font w:name="Microsoft JhengHei UI Light">
    <w:altName w:val="冬青黑体简体中文"/>
    <w:panose1 w:val="020B0304030504040204"/>
    <w:charset w:val="86"/>
    <w:family w:val="swiss"/>
    <w:pitch w:val="default"/>
    <w:sig w:usb0="00000000" w:usb1="00000000" w:usb2="00000016" w:usb3="00000000" w:csb0="00100009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Microsoft JhengHei UI Light">
    <w:altName w:val="冬青黑体简体中文"/>
    <w:panose1 w:val="020B0304030504040204"/>
    <w:charset w:val="88"/>
    <w:family w:val="auto"/>
    <w:pitch w:val="default"/>
    <w:sig w:usb0="00000000" w:usb1="00000000" w:usb2="00000016" w:usb3="00000000" w:csb0="00100009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C9841E"/>
    <w:multiLevelType w:val="singleLevel"/>
    <w:tmpl w:val="61C9841E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61C98A8D"/>
    <w:multiLevelType w:val="singleLevel"/>
    <w:tmpl w:val="61C98A8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1C98C61"/>
    <w:multiLevelType w:val="singleLevel"/>
    <w:tmpl w:val="61C98C6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1C98CA2"/>
    <w:multiLevelType w:val="singleLevel"/>
    <w:tmpl w:val="61C98CA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D058B6"/>
    <w:rsid w:val="25D058B6"/>
    <w:rsid w:val="BBFF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2021-12-27T16:45:00Z</dcterms:created>
  <dc:creator>liuwei</dc:creator>
  <cp:lastModifiedBy>liuwei</cp:lastModifiedBy>
  <dcterms:modified xsi:type="dcterms:W3CDTF">2021-12-29T22:29:16Z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</Properties>
</file>