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1707C" w14:textId="6444A589" w:rsidR="00385567" w:rsidRPr="00477347" w:rsidRDefault="00A348FE">
      <w:pPr>
        <w:rPr>
          <w:b/>
          <w:bCs/>
          <w:sz w:val="28"/>
          <w:szCs w:val="28"/>
        </w:rPr>
      </w:pPr>
      <w:r w:rsidRPr="00477347">
        <w:rPr>
          <w:rFonts w:hint="eastAsia"/>
          <w:b/>
          <w:bCs/>
          <w:sz w:val="28"/>
          <w:szCs w:val="28"/>
        </w:rPr>
        <w:t>关于</w:t>
      </w:r>
      <w:r w:rsidR="00A974F0">
        <w:rPr>
          <w:rFonts w:hint="eastAsia"/>
          <w:b/>
          <w:bCs/>
          <w:sz w:val="28"/>
          <w:szCs w:val="28"/>
        </w:rPr>
        <w:t>要事</w:t>
      </w:r>
      <w:r w:rsidRPr="00477347">
        <w:rPr>
          <w:rFonts w:hint="eastAsia"/>
          <w:b/>
          <w:bCs/>
          <w:sz w:val="28"/>
          <w:szCs w:val="28"/>
        </w:rPr>
        <w:t>会议</w:t>
      </w:r>
    </w:p>
    <w:p w14:paraId="674347FB" w14:textId="77777777" w:rsidR="00A348FE" w:rsidRDefault="00A348FE"/>
    <w:p w14:paraId="1310F088" w14:textId="2E17A4DF" w:rsidR="00A348FE" w:rsidRPr="00477347" w:rsidRDefault="00A348FE" w:rsidP="00A348FE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477347">
        <w:rPr>
          <w:rFonts w:hint="eastAsia"/>
          <w:b/>
          <w:bCs/>
        </w:rPr>
        <w:t>明确会议</w:t>
      </w:r>
      <w:r w:rsidR="000D0725" w:rsidRPr="00477347">
        <w:rPr>
          <w:rFonts w:hint="eastAsia"/>
          <w:b/>
          <w:bCs/>
        </w:rPr>
        <w:t>（要事会）</w:t>
      </w:r>
      <w:r w:rsidRPr="00477347">
        <w:rPr>
          <w:rFonts w:hint="eastAsia"/>
          <w:b/>
          <w:bCs/>
        </w:rPr>
        <w:t>目的</w:t>
      </w:r>
    </w:p>
    <w:p w14:paraId="15F901C4" w14:textId="76450CB5" w:rsidR="000D0725" w:rsidRDefault="000D0725" w:rsidP="000D07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解决问题，制定策略</w:t>
      </w:r>
    </w:p>
    <w:p w14:paraId="52057476" w14:textId="2965778D" w:rsidR="000D0725" w:rsidRDefault="000D0725" w:rsidP="000D072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预判风险，制定预案</w:t>
      </w:r>
    </w:p>
    <w:p w14:paraId="2F7B73D6" w14:textId="0B8DA043" w:rsidR="000D0725" w:rsidRDefault="000D0725" w:rsidP="00A348FE">
      <w:pPr>
        <w:pStyle w:val="a3"/>
        <w:numPr>
          <w:ilvl w:val="0"/>
          <w:numId w:val="1"/>
        </w:numPr>
        <w:ind w:firstLineChars="0"/>
      </w:pPr>
      <w:r w:rsidRPr="00477347">
        <w:rPr>
          <w:rFonts w:hint="eastAsia"/>
          <w:b/>
          <w:bCs/>
        </w:rPr>
        <w:t>明确成果要求</w:t>
      </w:r>
      <w:r>
        <w:rPr>
          <w:rFonts w:hint="eastAsia"/>
        </w:rPr>
        <w:t>——启</w:t>
      </w:r>
      <w:proofErr w:type="gramStart"/>
      <w:r>
        <w:rPr>
          <w:rFonts w:hint="eastAsia"/>
        </w:rPr>
        <w:t>停改缓</w:t>
      </w:r>
      <w:proofErr w:type="gramEnd"/>
      <w:r w:rsidR="00477347">
        <w:rPr>
          <w:rFonts w:hint="eastAsia"/>
        </w:rPr>
        <w:t>，要具体</w:t>
      </w:r>
    </w:p>
    <w:p w14:paraId="571D12DF" w14:textId="21A52D66" w:rsidR="000D0725" w:rsidRDefault="000D0725" w:rsidP="000D072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策略——路线图</w:t>
      </w:r>
    </w:p>
    <w:p w14:paraId="40ACFE0B" w14:textId="56DE69B1" w:rsidR="000D0725" w:rsidRDefault="000D0725" w:rsidP="000D0725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行动计划（预案）——里程碑、责任人、</w:t>
      </w:r>
      <w:r w:rsidR="00A84E55">
        <w:rPr>
          <w:rFonts w:hint="eastAsia"/>
        </w:rPr>
        <w:t>开始和完成</w:t>
      </w:r>
      <w:r>
        <w:rPr>
          <w:rFonts w:hint="eastAsia"/>
        </w:rPr>
        <w:t>时间</w:t>
      </w:r>
    </w:p>
    <w:p w14:paraId="336A24EC" w14:textId="7D8C13CA" w:rsidR="00A348FE" w:rsidRPr="00477347" w:rsidRDefault="00A348FE" w:rsidP="00A348FE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477347">
        <w:rPr>
          <w:rFonts w:hint="eastAsia"/>
          <w:b/>
          <w:bCs/>
        </w:rPr>
        <w:t>确定会议类型</w:t>
      </w:r>
    </w:p>
    <w:p w14:paraId="01E03641" w14:textId="54FBE4DE" w:rsidR="000D0725" w:rsidRDefault="000D0725" w:rsidP="000D0725">
      <w:pPr>
        <w:pStyle w:val="a3"/>
        <w:ind w:left="420" w:firstLineChars="0" w:firstLine="0"/>
      </w:pPr>
      <w:r>
        <w:rPr>
          <w:rFonts w:hint="eastAsia"/>
        </w:rPr>
        <w:t>决策型——战术评审会</w:t>
      </w:r>
    </w:p>
    <w:p w14:paraId="677B58F3" w14:textId="7C56940A" w:rsidR="00171B6F" w:rsidRPr="00477347" w:rsidRDefault="00A17957" w:rsidP="00A348FE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477347">
        <w:rPr>
          <w:rFonts w:hint="eastAsia"/>
          <w:b/>
          <w:bCs/>
        </w:rPr>
        <w:t>明确流程</w:t>
      </w:r>
    </w:p>
    <w:p w14:paraId="207A3BD2" w14:textId="77052405" w:rsidR="00A17957" w:rsidRDefault="00A17957" w:rsidP="00A1795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以要事项目为主体</w:t>
      </w:r>
    </w:p>
    <w:p w14:paraId="4405F549" w14:textId="77777777" w:rsidR="002B7A59" w:rsidRDefault="002B7A59" w:rsidP="002B7A5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现场：总——分——总</w:t>
      </w:r>
    </w:p>
    <w:p w14:paraId="1B43BBBF" w14:textId="0398F01B" w:rsidR="002B7A59" w:rsidRDefault="002B7A59" w:rsidP="002B7A59">
      <w:pPr>
        <w:pStyle w:val="a3"/>
        <w:ind w:left="780" w:firstLineChars="0" w:firstLine="0"/>
      </w:pPr>
      <w:r>
        <w:rPr>
          <w:rFonts w:hint="eastAsia"/>
        </w:rPr>
        <w:t>总：P</w:t>
      </w:r>
      <w:r>
        <w:t>MO</w:t>
      </w:r>
      <w:r>
        <w:rPr>
          <w:rFonts w:hint="eastAsia"/>
        </w:rPr>
        <w:t>：公司要事总体评述</w:t>
      </w:r>
    </w:p>
    <w:p w14:paraId="79CB3804" w14:textId="08F9C290" w:rsidR="002B7A59" w:rsidRDefault="002B7A59" w:rsidP="002B7A59">
      <w:pPr>
        <w:pStyle w:val="a3"/>
        <w:ind w:left="780" w:firstLineChars="0" w:firstLine="0"/>
      </w:pPr>
      <w:r>
        <w:rPr>
          <w:rFonts w:hint="eastAsia"/>
        </w:rPr>
        <w:t>分：各要事项目逐一研讨，关联度强的项目可合并或依据逻辑关系递进安排</w:t>
      </w:r>
    </w:p>
    <w:p w14:paraId="1E870A1E" w14:textId="68DD6083" w:rsidR="002B7A59" w:rsidRPr="002B7A59" w:rsidRDefault="002B7A59" w:rsidP="002B7A59">
      <w:pPr>
        <w:pStyle w:val="a3"/>
        <w:ind w:left="780" w:firstLineChars="0" w:firstLine="0"/>
      </w:pPr>
      <w:r>
        <w:rPr>
          <w:rFonts w:hint="eastAsia"/>
        </w:rPr>
        <w:t>总：P</w:t>
      </w:r>
      <w:r>
        <w:t>MO</w:t>
      </w:r>
      <w:r>
        <w:rPr>
          <w:rFonts w:hint="eastAsia"/>
        </w:rPr>
        <w:t>：整体总结</w:t>
      </w:r>
      <w:r w:rsidR="000F3505">
        <w:rPr>
          <w:rFonts w:hint="eastAsia"/>
        </w:rPr>
        <w:t>和</w:t>
      </w:r>
      <w:r>
        <w:rPr>
          <w:rFonts w:hint="eastAsia"/>
        </w:rPr>
        <w:t>部署</w:t>
      </w:r>
    </w:p>
    <w:p w14:paraId="16A1C425" w14:textId="0E628929" w:rsidR="00540CD3" w:rsidRDefault="00540CD3" w:rsidP="00A17957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书面沟通+现场研究</w:t>
      </w:r>
    </w:p>
    <w:p w14:paraId="7534AF5A" w14:textId="5087EC36" w:rsidR="00540CD3" w:rsidRDefault="008A1883" w:rsidP="00540CD3">
      <w:pPr>
        <w:pStyle w:val="a3"/>
        <w:ind w:left="780" w:firstLineChars="0" w:firstLine="0"/>
      </w:pPr>
      <w:r>
        <w:rPr>
          <w:rFonts w:hint="eastAsia"/>
        </w:rPr>
        <w:t>（书面沟通）</w:t>
      </w:r>
    </w:p>
    <w:p w14:paraId="5250CA0F" w14:textId="5FB90D75" w:rsidR="00540CD3" w:rsidRDefault="00540CD3" w:rsidP="00540CD3">
      <w:pPr>
        <w:pStyle w:val="a3"/>
        <w:ind w:left="780" w:firstLineChars="0" w:firstLine="0"/>
      </w:pPr>
      <w:r>
        <w:rPr>
          <w:rFonts w:hint="eastAsia"/>
        </w:rPr>
        <w:t>第一步：案主</w:t>
      </w:r>
      <w:r w:rsidR="008A1883">
        <w:rPr>
          <w:rFonts w:hint="eastAsia"/>
        </w:rPr>
        <w:t>：书面</w:t>
      </w:r>
      <w:r>
        <w:rPr>
          <w:rFonts w:hint="eastAsia"/>
        </w:rPr>
        <w:t>报进度、信心指数</w:t>
      </w:r>
      <w:r w:rsidR="008A1883">
        <w:rPr>
          <w:rFonts w:hint="eastAsia"/>
        </w:rPr>
        <w:t>；</w:t>
      </w:r>
      <w:r>
        <w:rPr>
          <w:rFonts w:hint="eastAsia"/>
        </w:rPr>
        <w:t>@业务干系人，提出</w:t>
      </w:r>
      <w:r w:rsidR="008A1883">
        <w:rPr>
          <w:rFonts w:hint="eastAsia"/>
        </w:rPr>
        <w:t>协作要求（包括提问）</w:t>
      </w:r>
    </w:p>
    <w:p w14:paraId="72DA4D43" w14:textId="25F24DF3" w:rsidR="00540CD3" w:rsidRDefault="00540CD3" w:rsidP="00540CD3">
      <w:pPr>
        <w:pStyle w:val="a3"/>
        <w:ind w:left="780" w:firstLineChars="0" w:firstLine="0"/>
      </w:pPr>
      <w:r>
        <w:rPr>
          <w:rFonts w:hint="eastAsia"/>
        </w:rPr>
        <w:t>第二步</w:t>
      </w:r>
      <w:r w:rsidR="008A1883">
        <w:rPr>
          <w:rFonts w:hint="eastAsia"/>
        </w:rPr>
        <w:t>：</w:t>
      </w:r>
      <w:r>
        <w:rPr>
          <w:rFonts w:hint="eastAsia"/>
        </w:rPr>
        <w:t>友军</w:t>
      </w:r>
      <w:r w:rsidR="008A1883">
        <w:rPr>
          <w:rFonts w:hint="eastAsia"/>
        </w:rPr>
        <w:t>：书面确认性问题、建设性意见、协作类事项</w:t>
      </w:r>
    </w:p>
    <w:p w14:paraId="5BA52D3B" w14:textId="02C873B6" w:rsidR="008A1883" w:rsidRPr="008A1883" w:rsidRDefault="008A1883" w:rsidP="00540CD3">
      <w:pPr>
        <w:pStyle w:val="a3"/>
        <w:ind w:left="780" w:firstLineChars="0" w:firstLine="0"/>
      </w:pPr>
      <w:r>
        <w:rPr>
          <w:rFonts w:hint="eastAsia"/>
        </w:rPr>
        <w:t>第三步：案主：整理友军意见，拟定现场回应提纲</w:t>
      </w:r>
    </w:p>
    <w:p w14:paraId="3837B5E0" w14:textId="281A15C5" w:rsidR="008A1883" w:rsidRDefault="008A1883" w:rsidP="00540CD3">
      <w:pPr>
        <w:pStyle w:val="a3"/>
        <w:ind w:left="780" w:firstLineChars="0" w:firstLine="0"/>
      </w:pPr>
      <w:r>
        <w:rPr>
          <w:rFonts w:hint="eastAsia"/>
        </w:rPr>
        <w:t>（现场沟通）</w:t>
      </w:r>
    </w:p>
    <w:p w14:paraId="0BC1E8F5" w14:textId="31D6CAFE" w:rsidR="008A1883" w:rsidRDefault="008A1883" w:rsidP="00540CD3">
      <w:pPr>
        <w:pStyle w:val="a3"/>
        <w:ind w:left="780" w:firstLineChars="0" w:firstLine="0"/>
      </w:pPr>
      <w:r>
        <w:rPr>
          <w:rFonts w:hint="eastAsia"/>
        </w:rPr>
        <w:t>第四步：案主：现场回复友军意见</w:t>
      </w:r>
    </w:p>
    <w:p w14:paraId="18363E8E" w14:textId="15D8EF7D" w:rsidR="008A1883" w:rsidRDefault="008A1883" w:rsidP="00540CD3">
      <w:pPr>
        <w:pStyle w:val="a3"/>
        <w:ind w:left="780" w:firstLineChars="0" w:firstLine="0"/>
      </w:pPr>
      <w:r>
        <w:rPr>
          <w:rFonts w:hint="eastAsia"/>
        </w:rPr>
        <w:t>第五步：组织研讨</w:t>
      </w:r>
    </w:p>
    <w:p w14:paraId="135AC4D5" w14:textId="28418BC0" w:rsidR="002B7A59" w:rsidRDefault="008A1883" w:rsidP="002B7A59">
      <w:pPr>
        <w:pStyle w:val="a3"/>
        <w:ind w:left="780" w:firstLineChars="0" w:firstLine="0"/>
      </w:pPr>
      <w:r>
        <w:rPr>
          <w:rFonts w:hint="eastAsia"/>
        </w:rPr>
        <w:t>第六步：案主：总结陈词（策略与行动，风险和预案）</w:t>
      </w:r>
    </w:p>
    <w:p w14:paraId="1FDBBE20" w14:textId="026AC792" w:rsidR="00A17957" w:rsidRPr="00477347" w:rsidRDefault="00590CFA" w:rsidP="00A348FE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477347">
        <w:rPr>
          <w:rFonts w:hint="eastAsia"/>
          <w:b/>
          <w:bCs/>
        </w:rPr>
        <w:t>有效产出</w:t>
      </w:r>
    </w:p>
    <w:p w14:paraId="696F391F" w14:textId="5EB0D345" w:rsidR="00A348FE" w:rsidRDefault="00590CFA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会议材料统一格式</w:t>
      </w:r>
      <w:r w:rsidR="00A974F0">
        <w:rPr>
          <w:rFonts w:hint="eastAsia"/>
        </w:rPr>
        <w:t>，标注关键词</w:t>
      </w:r>
      <w:r>
        <w:rPr>
          <w:rFonts w:hint="eastAsia"/>
        </w:rPr>
        <w:t>——非必要不填写</w:t>
      </w:r>
    </w:p>
    <w:p w14:paraId="6B118C45" w14:textId="39DE20FB" w:rsidR="00590CFA" w:rsidRDefault="00590CFA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会议发言统一结构——P</w:t>
      </w:r>
      <w:r>
        <w:t>REP</w:t>
      </w:r>
      <w:r>
        <w:rPr>
          <w:rFonts w:hint="eastAsia"/>
        </w:rPr>
        <w:t>，层次分明，条理清楚，逻辑清晰</w:t>
      </w:r>
    </w:p>
    <w:p w14:paraId="19A404E5" w14:textId="56966E33" w:rsidR="00285679" w:rsidRDefault="00285679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增加信心指数的内容</w:t>
      </w:r>
    </w:p>
    <w:p w14:paraId="640E8273" w14:textId="1D3FE4CC" w:rsidR="00285679" w:rsidRDefault="00285679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可考虑画出策略路线图</w:t>
      </w:r>
    </w:p>
    <w:p w14:paraId="5DC9B2E6" w14:textId="77777777" w:rsidR="00A4054B" w:rsidRDefault="00285679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培养运用数据分析的能力和文化</w:t>
      </w:r>
      <w:r w:rsidR="00A4054B">
        <w:rPr>
          <w:rFonts w:hint="eastAsia"/>
        </w:rPr>
        <w:t>：</w:t>
      </w:r>
    </w:p>
    <w:p w14:paraId="3739274C" w14:textId="1066DC33" w:rsidR="00285679" w:rsidRDefault="00A4054B" w:rsidP="00A4054B">
      <w:pPr>
        <w:pStyle w:val="a3"/>
        <w:ind w:left="570" w:firstLineChars="0" w:firstLine="0"/>
      </w:pPr>
      <w:r>
        <w:rPr>
          <w:rFonts w:hint="eastAsia"/>
        </w:rPr>
        <w:t>财务数据、业务数据、行为数据</w:t>
      </w:r>
    </w:p>
    <w:p w14:paraId="551A528A" w14:textId="38C68730" w:rsidR="00A4054B" w:rsidRDefault="00A4054B" w:rsidP="00A4054B">
      <w:pPr>
        <w:pStyle w:val="a3"/>
        <w:ind w:left="570" w:firstLineChars="0" w:firstLine="0"/>
      </w:pPr>
      <w:r>
        <w:rPr>
          <w:rFonts w:hint="eastAsia"/>
        </w:rPr>
        <w:t>结构分析、比较分析、趋势分析</w:t>
      </w:r>
    </w:p>
    <w:p w14:paraId="0F44D1A1" w14:textId="2058A8D9" w:rsidR="00285679" w:rsidRDefault="00285679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会议二八法则</w:t>
      </w:r>
      <w:r w:rsidR="00A4054B">
        <w:rPr>
          <w:rFonts w:hint="eastAsia"/>
        </w:rPr>
        <w:t>：进展/障碍，问题/策略，客观/主观，定性/定量，填空/选择，方向/行动</w:t>
      </w:r>
    </w:p>
    <w:p w14:paraId="4E6A23C5" w14:textId="5576CD9B" w:rsidR="00590CFA" w:rsidRDefault="00590CFA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时间不要平均分配，重大问题要足够发散</w:t>
      </w:r>
    </w:p>
    <w:p w14:paraId="49BA9B89" w14:textId="135D5E5E" w:rsidR="00590CFA" w:rsidRDefault="00285679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保证足够的注意力，</w:t>
      </w:r>
      <w:r w:rsidR="00A84E55">
        <w:rPr>
          <w:rFonts w:hint="eastAsia"/>
        </w:rPr>
        <w:t>建立和</w:t>
      </w:r>
      <w:proofErr w:type="gramStart"/>
      <w:r>
        <w:rPr>
          <w:rFonts w:hint="eastAsia"/>
        </w:rPr>
        <w:t>保护场域</w:t>
      </w:r>
      <w:proofErr w:type="gramEnd"/>
      <w:r>
        <w:rPr>
          <w:rFonts w:hint="eastAsia"/>
        </w:rPr>
        <w:t>——打开摄像头</w:t>
      </w:r>
    </w:p>
    <w:p w14:paraId="168CFD4D" w14:textId="0D122018" w:rsidR="00285679" w:rsidRDefault="00477347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主持人造场、有效激发讨论的话术</w:t>
      </w:r>
    </w:p>
    <w:p w14:paraId="0B65EA40" w14:textId="25BE4965" w:rsidR="00AB0C68" w:rsidRDefault="00A84E55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循序渐进，</w:t>
      </w:r>
      <w:r w:rsidR="00AB0C68">
        <w:rPr>
          <w:rFonts w:hint="eastAsia"/>
        </w:rPr>
        <w:t>共创“高维议事规则”</w:t>
      </w:r>
    </w:p>
    <w:p w14:paraId="3877CD00" w14:textId="2D812B21" w:rsidR="00A974F0" w:rsidRDefault="00A974F0" w:rsidP="00590CFA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会议结论现场确认，发干系人</w:t>
      </w:r>
    </w:p>
    <w:p w14:paraId="51BB9AFA" w14:textId="388F6B56" w:rsidR="00590CFA" w:rsidRDefault="00590CFA" w:rsidP="00590CFA"/>
    <w:p w14:paraId="711591AA" w14:textId="63821546" w:rsidR="00A974F0" w:rsidRDefault="00A974F0" w:rsidP="00590CFA"/>
    <w:p w14:paraId="10771BA3" w14:textId="77777777" w:rsidR="00A974F0" w:rsidRDefault="00A974F0" w:rsidP="00590CFA"/>
    <w:p w14:paraId="79B96C8F" w14:textId="28F15181" w:rsidR="00A348FE" w:rsidRPr="00477347" w:rsidRDefault="005D606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会议以外的观察</w:t>
      </w:r>
    </w:p>
    <w:p w14:paraId="4F6B69B0" w14:textId="66C27554" w:rsidR="00A348FE" w:rsidRDefault="00A348FE"/>
    <w:p w14:paraId="4D1C030A" w14:textId="0232410F" w:rsidR="00A348FE" w:rsidRPr="00C66710" w:rsidRDefault="005D6069">
      <w:pPr>
        <w:rPr>
          <w:b/>
          <w:bCs/>
        </w:rPr>
      </w:pPr>
      <w:r w:rsidRPr="00C66710">
        <w:rPr>
          <w:rFonts w:hint="eastAsia"/>
          <w:b/>
          <w:bCs/>
        </w:rPr>
        <w:t>值得肯定和保护的</w:t>
      </w:r>
    </w:p>
    <w:p w14:paraId="11FE3951" w14:textId="77777777" w:rsidR="005D6069" w:rsidRDefault="005D6069" w:rsidP="005D606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核心团队比之前更加重视组织的问题</w:t>
      </w:r>
    </w:p>
    <w:p w14:paraId="5CF68668" w14:textId="60E99305" w:rsidR="005D6069" w:rsidRDefault="005D6069" w:rsidP="005D606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意识到需要方法</w:t>
      </w:r>
    </w:p>
    <w:p w14:paraId="7BBA024D" w14:textId="446C03B2" w:rsidR="005D6069" w:rsidRDefault="00C66710" w:rsidP="005D6069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正在身体力行，做出改变</w:t>
      </w:r>
    </w:p>
    <w:p w14:paraId="7ED6A870" w14:textId="77777777" w:rsidR="00A974F0" w:rsidRDefault="00A974F0" w:rsidP="00A974F0"/>
    <w:p w14:paraId="4F668213" w14:textId="0DBF98E9" w:rsidR="00A348FE" w:rsidRDefault="00A974F0">
      <w:pPr>
        <w:rPr>
          <w:b/>
          <w:bCs/>
        </w:rPr>
      </w:pPr>
      <w:r>
        <w:rPr>
          <w:rFonts w:hint="eastAsia"/>
          <w:b/>
          <w:bCs/>
        </w:rPr>
        <w:t>仅供</w:t>
      </w:r>
      <w:r w:rsidR="00C66710" w:rsidRPr="00C66710">
        <w:rPr>
          <w:rFonts w:hint="eastAsia"/>
          <w:b/>
          <w:bCs/>
        </w:rPr>
        <w:t>参考的建设性意见</w:t>
      </w:r>
    </w:p>
    <w:p w14:paraId="560A6BFB" w14:textId="77777777" w:rsidR="000F3505" w:rsidRDefault="000F3505" w:rsidP="00A974F0">
      <w:pPr>
        <w:rPr>
          <w:b/>
          <w:bCs/>
        </w:rPr>
      </w:pPr>
    </w:p>
    <w:p w14:paraId="1BEFFE2A" w14:textId="2D4548E6" w:rsidR="007825A8" w:rsidRDefault="007825A8" w:rsidP="00A974F0">
      <w:pPr>
        <w:rPr>
          <w:b/>
          <w:bCs/>
        </w:rPr>
      </w:pPr>
      <w:r>
        <w:rPr>
          <w:rFonts w:hint="eastAsia"/>
          <w:b/>
          <w:bCs/>
        </w:rPr>
        <w:t>关于战略</w:t>
      </w:r>
    </w:p>
    <w:p w14:paraId="18E4C6DD" w14:textId="479BB5A7" w:rsidR="007825A8" w:rsidRDefault="007825A8" w:rsidP="007825A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画出战略路线图</w:t>
      </w:r>
      <w:r w:rsidR="00F926A0">
        <w:rPr>
          <w:rFonts w:hint="eastAsia"/>
        </w:rPr>
        <w:t>，设定战略节奏——进一步聚焦</w:t>
      </w:r>
    </w:p>
    <w:p w14:paraId="67A68325" w14:textId="3E3A3C9D" w:rsidR="007825A8" w:rsidRDefault="007825A8" w:rsidP="007825A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确定必赢之仗，</w:t>
      </w:r>
      <w:r w:rsidR="00F926A0">
        <w:rPr>
          <w:rFonts w:hint="eastAsia"/>
        </w:rPr>
        <w:t>确保投入——规划</w:t>
      </w:r>
      <w:r w:rsidR="00F926A0">
        <w:t>5</w:t>
      </w:r>
      <w:r w:rsidR="00F926A0">
        <w:rPr>
          <w:rFonts w:hint="eastAsia"/>
        </w:rPr>
        <w:t>件，不如完成1件</w:t>
      </w:r>
    </w:p>
    <w:p w14:paraId="0780D8DE" w14:textId="670BBA43" w:rsidR="007825A8" w:rsidRDefault="007825A8" w:rsidP="007825A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设定调整边界</w:t>
      </w:r>
      <w:r w:rsidR="00F926A0">
        <w:rPr>
          <w:rFonts w:hint="eastAsia"/>
        </w:rPr>
        <w:t>——一旦出现，果断调整</w:t>
      </w:r>
    </w:p>
    <w:p w14:paraId="60194DF3" w14:textId="750C7165" w:rsidR="007825A8" w:rsidRDefault="007825A8" w:rsidP="007825A8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要事项目时间过长，可考虑切分</w:t>
      </w:r>
    </w:p>
    <w:p w14:paraId="79672B18" w14:textId="77777777" w:rsidR="007825A8" w:rsidRPr="007825A8" w:rsidRDefault="007825A8" w:rsidP="00AB0C68">
      <w:pPr>
        <w:pStyle w:val="a3"/>
        <w:ind w:left="360" w:firstLineChars="0" w:firstLine="0"/>
      </w:pPr>
    </w:p>
    <w:p w14:paraId="02E2E8D3" w14:textId="70A22BD5" w:rsidR="007825A8" w:rsidRPr="00C66710" w:rsidRDefault="007825A8">
      <w:pPr>
        <w:rPr>
          <w:b/>
          <w:bCs/>
        </w:rPr>
      </w:pPr>
      <w:r>
        <w:rPr>
          <w:rFonts w:hint="eastAsia"/>
          <w:b/>
          <w:bCs/>
        </w:rPr>
        <w:t>关于组织</w:t>
      </w:r>
    </w:p>
    <w:p w14:paraId="21D06D9C" w14:textId="07CC6476" w:rsidR="00C66710" w:rsidRDefault="00C66710" w:rsidP="00C6671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自上而下，</w:t>
      </w:r>
      <w:r w:rsidR="000F3505">
        <w:rPr>
          <w:rFonts w:hint="eastAsia"/>
        </w:rPr>
        <w:t>从政治局常委开始，</w:t>
      </w:r>
      <w:r>
        <w:rPr>
          <w:rFonts w:hint="eastAsia"/>
        </w:rPr>
        <w:t>制定“义务教育”必修课大纲，因岗施教</w:t>
      </w:r>
    </w:p>
    <w:p w14:paraId="3E001A8B" w14:textId="3B94918C" w:rsidR="00C66710" w:rsidRDefault="00C66710" w:rsidP="00C6671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依据专长和特质，制定“选修课”，师父带徒弟，因材施教</w:t>
      </w:r>
    </w:p>
    <w:p w14:paraId="4DA08572" w14:textId="39EDAA73" w:rsidR="00F926A0" w:rsidRDefault="00F926A0" w:rsidP="00C6671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所有的课程必须翻译</w:t>
      </w:r>
    </w:p>
    <w:p w14:paraId="6DB0D43E" w14:textId="38CDDEB6" w:rsidR="00F926A0" w:rsidRDefault="00F926A0" w:rsidP="00C6671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不要轻易建系统</w:t>
      </w:r>
      <w:r w:rsidR="00AB0C68">
        <w:rPr>
          <w:rFonts w:hint="eastAsia"/>
        </w:rPr>
        <w:t>——眼观全局，</w:t>
      </w:r>
      <w:proofErr w:type="gramStart"/>
      <w:r w:rsidR="00AB0C68">
        <w:rPr>
          <w:rFonts w:hint="eastAsia"/>
        </w:rPr>
        <w:t>力着</w:t>
      </w:r>
      <w:proofErr w:type="gramEnd"/>
      <w:r w:rsidR="00AB0C68">
        <w:rPr>
          <w:rFonts w:hint="eastAsia"/>
        </w:rPr>
        <w:t>一处</w:t>
      </w:r>
    </w:p>
    <w:p w14:paraId="4CE5C941" w14:textId="6E60A7CC" w:rsidR="00AB0C68" w:rsidRDefault="00AB0C68" w:rsidP="00C6671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有管理复杂化的倾向——要注意</w:t>
      </w:r>
    </w:p>
    <w:p w14:paraId="4DACE942" w14:textId="33F2D538" w:rsidR="007825A8" w:rsidRDefault="00C66710" w:rsidP="00C6671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开始塑造严格与爱的文化，自上而下打造高严格、高关怀的管理文化</w:t>
      </w:r>
      <w:r w:rsidR="007825A8">
        <w:rPr>
          <w:rFonts w:hint="eastAsia"/>
        </w:rPr>
        <w:t>，师徒是切入口</w:t>
      </w:r>
    </w:p>
    <w:p w14:paraId="1697060F" w14:textId="0A59DBF8" w:rsidR="007825A8" w:rsidRDefault="007825A8" w:rsidP="00C6671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不依赖的关键是：组织作战方式的转变</w:t>
      </w:r>
    </w:p>
    <w:p w14:paraId="34586AD9" w14:textId="03995B04" w:rsidR="00A974F0" w:rsidRDefault="000F3505" w:rsidP="00C6671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循序渐进，搭建高维特色的</w:t>
      </w:r>
      <w:r w:rsidR="00A974F0">
        <w:rPr>
          <w:rFonts w:hint="eastAsia"/>
        </w:rPr>
        <w:t>会议系统和报告系统</w:t>
      </w:r>
    </w:p>
    <w:p w14:paraId="73CE06AE" w14:textId="047CEB75" w:rsidR="00A348FE" w:rsidRDefault="00A348FE" w:rsidP="00C66710">
      <w:pPr>
        <w:pStyle w:val="a3"/>
        <w:numPr>
          <w:ilvl w:val="0"/>
          <w:numId w:val="8"/>
        </w:numPr>
        <w:ind w:firstLineChars="0"/>
      </w:pPr>
      <w:proofErr w:type="gramStart"/>
      <w:r>
        <w:rPr>
          <w:rFonts w:hint="eastAsia"/>
        </w:rPr>
        <w:t>慧余</w:t>
      </w:r>
      <w:r w:rsidR="00C66710">
        <w:rPr>
          <w:rFonts w:hint="eastAsia"/>
        </w:rPr>
        <w:t>注意</w:t>
      </w:r>
      <w:proofErr w:type="gramEnd"/>
      <w:r w:rsidR="00A84E55">
        <w:rPr>
          <w:rFonts w:hint="eastAsia"/>
        </w:rPr>
        <w:t>一下自己的</w:t>
      </w:r>
      <w:r w:rsidR="00C66710">
        <w:rPr>
          <w:rFonts w:hint="eastAsia"/>
        </w:rPr>
        <w:t>口头禅“可能”、“我感觉”</w:t>
      </w:r>
      <w:r w:rsidR="00A84E55">
        <w:rPr>
          <w:rFonts w:hint="eastAsia"/>
        </w:rPr>
        <w:t>，</w:t>
      </w:r>
      <w:r w:rsidR="00A84E55">
        <w:rPr>
          <w:rFonts w:hint="eastAsia"/>
        </w:rPr>
        <w:t>斟酌</w:t>
      </w:r>
      <w:r w:rsidR="00A84E55">
        <w:rPr>
          <w:rFonts w:hint="eastAsia"/>
        </w:rPr>
        <w:t>一下适用的场景</w:t>
      </w:r>
    </w:p>
    <w:sectPr w:rsidR="00A348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53AA4" w14:textId="77777777" w:rsidR="00C66E14" w:rsidRDefault="00C66E14" w:rsidP="00A84E55">
      <w:r>
        <w:separator/>
      </w:r>
    </w:p>
  </w:endnote>
  <w:endnote w:type="continuationSeparator" w:id="0">
    <w:p w14:paraId="587BC7BE" w14:textId="77777777" w:rsidR="00C66E14" w:rsidRDefault="00C66E14" w:rsidP="00A84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6CB9E" w14:textId="77777777" w:rsidR="00C66E14" w:rsidRDefault="00C66E14" w:rsidP="00A84E55">
      <w:r>
        <w:separator/>
      </w:r>
    </w:p>
  </w:footnote>
  <w:footnote w:type="continuationSeparator" w:id="0">
    <w:p w14:paraId="30603D71" w14:textId="77777777" w:rsidR="00C66E14" w:rsidRDefault="00C66E14" w:rsidP="00A84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2AE5"/>
    <w:multiLevelType w:val="hybridMultilevel"/>
    <w:tmpl w:val="2E583D02"/>
    <w:lvl w:ilvl="0" w:tplc="21C863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2F743BD"/>
    <w:multiLevelType w:val="hybridMultilevel"/>
    <w:tmpl w:val="70FE33F8"/>
    <w:lvl w:ilvl="0" w:tplc="0B18F3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281172"/>
    <w:multiLevelType w:val="hybridMultilevel"/>
    <w:tmpl w:val="776E2BA0"/>
    <w:lvl w:ilvl="0" w:tplc="5AF830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F1037E"/>
    <w:multiLevelType w:val="hybridMultilevel"/>
    <w:tmpl w:val="BE80E60E"/>
    <w:lvl w:ilvl="0" w:tplc="ADF650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2148BC"/>
    <w:multiLevelType w:val="hybridMultilevel"/>
    <w:tmpl w:val="3866320C"/>
    <w:lvl w:ilvl="0" w:tplc="A4C462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BC30D3B"/>
    <w:multiLevelType w:val="hybridMultilevel"/>
    <w:tmpl w:val="43B282BC"/>
    <w:lvl w:ilvl="0" w:tplc="D80608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0C6694"/>
    <w:multiLevelType w:val="hybridMultilevel"/>
    <w:tmpl w:val="00A61D3E"/>
    <w:lvl w:ilvl="0" w:tplc="629C889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70C3421B"/>
    <w:multiLevelType w:val="hybridMultilevel"/>
    <w:tmpl w:val="C81ECD1E"/>
    <w:lvl w:ilvl="0" w:tplc="3DE268B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BA25626"/>
    <w:multiLevelType w:val="hybridMultilevel"/>
    <w:tmpl w:val="A0BCF0E6"/>
    <w:lvl w:ilvl="0" w:tplc="26CA8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45203979">
    <w:abstractNumId w:val="7"/>
  </w:num>
  <w:num w:numId="2" w16cid:durableId="323317567">
    <w:abstractNumId w:val="1"/>
  </w:num>
  <w:num w:numId="3" w16cid:durableId="82072451">
    <w:abstractNumId w:val="0"/>
  </w:num>
  <w:num w:numId="4" w16cid:durableId="291058816">
    <w:abstractNumId w:val="4"/>
  </w:num>
  <w:num w:numId="5" w16cid:durableId="1565215671">
    <w:abstractNumId w:val="5"/>
  </w:num>
  <w:num w:numId="6" w16cid:durableId="497890792">
    <w:abstractNumId w:val="6"/>
  </w:num>
  <w:num w:numId="7" w16cid:durableId="252126328">
    <w:abstractNumId w:val="3"/>
  </w:num>
  <w:num w:numId="8" w16cid:durableId="1575819673">
    <w:abstractNumId w:val="2"/>
  </w:num>
  <w:num w:numId="9" w16cid:durableId="9966126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BC"/>
    <w:rsid w:val="000D0725"/>
    <w:rsid w:val="000F3505"/>
    <w:rsid w:val="00171B6F"/>
    <w:rsid w:val="00285679"/>
    <w:rsid w:val="002B7A59"/>
    <w:rsid w:val="00385567"/>
    <w:rsid w:val="00477347"/>
    <w:rsid w:val="00540CD3"/>
    <w:rsid w:val="00590CFA"/>
    <w:rsid w:val="005D6069"/>
    <w:rsid w:val="00746ABC"/>
    <w:rsid w:val="007825A8"/>
    <w:rsid w:val="007954DD"/>
    <w:rsid w:val="008A1883"/>
    <w:rsid w:val="00A17957"/>
    <w:rsid w:val="00A348FE"/>
    <w:rsid w:val="00A4054B"/>
    <w:rsid w:val="00A84E55"/>
    <w:rsid w:val="00A974F0"/>
    <w:rsid w:val="00AB0C68"/>
    <w:rsid w:val="00C66710"/>
    <w:rsid w:val="00C66E14"/>
    <w:rsid w:val="00F9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B77DD"/>
  <w15:chartTrackingRefBased/>
  <w15:docId w15:val="{656F3660-CB21-4706-8DF7-7824F74B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48F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84E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4E5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4E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4E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</dc:creator>
  <cp:keywords/>
  <dc:description/>
  <cp:lastModifiedBy>jing</cp:lastModifiedBy>
  <cp:revision>3</cp:revision>
  <dcterms:created xsi:type="dcterms:W3CDTF">2022-08-17T01:52:00Z</dcterms:created>
  <dcterms:modified xsi:type="dcterms:W3CDTF">2022-08-17T04:06:00Z</dcterms:modified>
</cp:coreProperties>
</file>