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2021年半年度检视会会议纪要</w:t>
      </w:r>
    </w:p>
    <w:p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会议时间</w:t>
      </w:r>
      <w:r>
        <w:rPr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Fonts w:hint="eastAsia"/>
          <w:lang w:val="en-US" w:eastAsia="zh-CN"/>
        </w:rPr>
        <w:t>7月26-27日</w:t>
      </w:r>
    </w:p>
    <w:p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参会人：</w:t>
      </w:r>
      <w:r>
        <w:rPr>
          <w:rFonts w:hint="eastAsia"/>
          <w:lang w:val="en-US" w:eastAsia="zh-CN"/>
        </w:rPr>
        <w:t>KK，刘伟，慧余，刘军，丁丁，文龙，伍悦，可馨，杰欣，Stone，黛安，面条，飞鱼，灿平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会议结论：</w:t>
      </w:r>
      <w:r>
        <w:rPr>
          <w:rFonts w:hint="eastAsia"/>
          <w:lang w:val="en-US" w:eastAsia="zh-CN"/>
        </w:rPr>
        <w:t>达成战略共识：</w:t>
      </w: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1.战略目标：2021年下半年把“实战”特性做实做透：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用实战公开课、课后辅导、线上课等，通过友商KOL、投资机构、高维学友口碑去帮助想通过学习解决问题的企业，做实做透实战型商学院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color w:val="FF0000"/>
          <w:lang w:val="en-US" w:eastAsia="zh-CN"/>
        </w:rPr>
      </w:pPr>
    </w:p>
    <w:p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2.2021年下半年三大要事：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第一项要事：落地课（产品）---KK+文龙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持续开发有实用好课；--KK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周期性检视／迭代老课；--文龙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打磨课后辅导的模式（领教内训）--文龙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第二项要事：渠道---刘军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继续追击投资机构，打深放大（投资机构的策略１＋５＋N）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第三件要事：客户运营---伍</w:t>
      </w:r>
      <w:bookmarkStart w:id="0" w:name="_GoBack"/>
      <w:bookmarkEnd w:id="0"/>
      <w:r>
        <w:rPr>
          <w:rFonts w:hint="eastAsia"/>
          <w:b/>
          <w:bCs/>
          <w:color w:val="0000FF"/>
          <w:lang w:val="en-US" w:eastAsia="zh-CN"/>
        </w:rPr>
        <w:t>悦+慧余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确定运营的方式，对客户分类分级运营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大众用户：杰欣负责，伍悦协助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核心快成长用户：慧余负责，伍悦协助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大企业（有品牌价值的金主爸爸）：可馨负责，肖晓协助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外部KOL：伍悦负责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会议纪要：</w:t>
      </w:r>
    </w:p>
    <w:p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7月26日</w:t>
      </w:r>
    </w:p>
    <w:p>
      <w:pPr>
        <w:numPr>
          <w:ilvl w:val="0"/>
          <w:numId w:val="4"/>
        </w:num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邓老师介绍会议议程目的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以共同的语言，--共同的知识（打底的知识到底是什么，提炼萃取出高维独特的知识）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群策群力，--本质：</w:t>
      </w:r>
    </w:p>
    <w:p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尊重每一个人；每个人都有自己的见解，有自己的标准和看到的实施，尊重每个人的见解；每个人必须承认自己有盲区和误区；</w:t>
      </w:r>
    </w:p>
    <w:p>
      <w:pPr>
        <w:numPr>
          <w:ilvl w:val="0"/>
          <w:numId w:val="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可以激发不同的意见；（战略会议，没有不同的意见不要做决策）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规划企业的目标管理：</w:t>
      </w:r>
    </w:p>
    <w:p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基于对外部的深度理解；靠什么把战略和组织链接在一起：目标；目标是一个桥梁，对外部要深度理解顾客；没有对外部深度的理解，定出来的目标是不切实际的；</w:t>
      </w:r>
    </w:p>
    <w:p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要激发渴望（当事人对目标的渴望）；</w:t>
      </w:r>
    </w:p>
    <w:p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要多目标的平衡；目标不是火车时刻表，而是指南针；目标对于企业来讲，有8各关键领域；（多目标领域的平衡应该怎么制定）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创造关键成果，---成果一定是在顾客那里体现；</w:t>
      </w:r>
    </w:p>
    <w:p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顾客的购买偏好（过去的），（定位上是认知优势）一定要从行为上我更愿意选择高维，从行为上的购买偏好；</w:t>
      </w:r>
    </w:p>
    <w:p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增长潜力（未来；总结上半年成果的时候，要瞄向未来；</w:t>
      </w:r>
    </w:p>
    <w:p>
      <w:pPr>
        <w:numPr>
          <w:ilvl w:val="0"/>
          <w:numId w:val="8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经济绩效，（科式工业，推荐科赫《做大利润》，good profit），企业是社会的经济器官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介绍会议流程</w:t>
      </w:r>
    </w:p>
    <w:p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做总结：总结上半年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讨论机会：下半年我们的机会到底是什么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确定目标：为了实现机会，应该定什么样的目标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明确要事：我们要做哪些事情，以实现目标</w:t>
      </w:r>
    </w:p>
    <w:p>
      <w:pPr>
        <w:numPr>
          <w:ilvl w:val="0"/>
          <w:numId w:val="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明确长处：我们需要什么样的长处，才能实现机会目标和要事；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邓良老师额外补充（用整体视角、事业视角、外部视角来参与）</w:t>
      </w:r>
    </w:p>
    <w:p>
      <w:pPr>
        <w:numPr>
          <w:ilvl w:val="0"/>
          <w:numId w:val="1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什么是企业？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企业有三种属性：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A.是一种商业组织：事业是由顾客决定的，由顾客是否愿意购买产品和服务决定（购买力交换产品和服务）（在顾客的眼里，组织就是一个点；德鲁克：如果顾客能想到我们，那也是最低程度的关心）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认知偏好：可看无提示提及率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（产、销、人、发、财、资）成果不能以品牌为一个载体进入到顾客的心智，那所有的工作都是无效的；顾客认为的品类应该抢占首位；顾客是以品牌来选择，以品类来思考；（在他们心目中建立什么认知来占领他们的心智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人的组织；（让人感受到温暖，可能会降低商业组织的速度，是暂时的慢，实际上是最快的）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人要有成就感；</w:t>
      </w:r>
    </w:p>
    <w:p>
      <w:pPr>
        <w:numPr>
          <w:ilvl w:val="0"/>
          <w:numId w:val="1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培养人；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社会组织；（例K12被无形的手团灭；人与人之间存在统治关系；）要降低对外部的不良影响；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上半年四件要事总结</w:t>
      </w:r>
    </w:p>
    <w:p>
      <w:pPr>
        <w:numPr>
          <w:ilvl w:val="0"/>
          <w:numId w:val="0"/>
        </w:numPr>
        <w:rPr>
          <w:rFonts w:hint="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(一）刘军总结品牌要事成果：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投后信任状；新流量高质量企业导入500家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1.4家投资机构的合作；对机构增进了高维的认知优势，服务这批企业的转化率不错（30-40%），是面向未来的增长潜力；</w:t>
      </w:r>
    </w:p>
    <w:p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品牌PR活动：里斯的合作，宋志平老师活动</w:t>
      </w:r>
    </w:p>
    <w:p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品牌标准、视觉锤的更新迭代；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3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邓良老师：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3分钟思考：投资机构合作板块到底取得了什么成果？有什么不足？有什么建议？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4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B组对品牌要事方面的反馈：</w:t>
      </w:r>
    </w:p>
    <w:p>
      <w:pPr>
        <w:widowControl w:val="0"/>
        <w:numPr>
          <w:ilvl w:val="0"/>
          <w:numId w:val="1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成果：跟投资机构的合作</w:t>
      </w:r>
    </w:p>
    <w:p>
      <w:pPr>
        <w:widowControl w:val="0"/>
        <w:numPr>
          <w:ilvl w:val="0"/>
          <w:numId w:val="15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建议：</w:t>
      </w:r>
    </w:p>
    <w:p>
      <w:pPr>
        <w:widowControl w:val="0"/>
        <w:numPr>
          <w:ilvl w:val="0"/>
          <w:numId w:val="1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没有把成果放大；品牌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有深信任度的学友对高维品牌的传播不够，原因是否可以深究出来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一线投资机构还有多少没有覆盖，怎么牢牢占据投后这个板块的信用状；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现有的成果怎么用好；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科学创业丛书的出版和运营，怎么把意外的成功做放大；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榜单阵地战，怎么把天猫等榜单头部企业都圈进来高维，有了的榜单怎么做传播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做教育的内容属性优势，内容怎么做系统的软性传播塑造顾客选择偏好（企业文化、产品打磨等等）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高维官网的更新和维护，做出来的成果怎么可以放大和管理</w:t>
      </w:r>
    </w:p>
    <w:p>
      <w:pPr>
        <w:widowControl w:val="0"/>
        <w:numPr>
          <w:ilvl w:val="0"/>
          <w:numId w:val="1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品牌团队的搭建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7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A组：聚焦投资机构合作：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5大成果：</w:t>
      </w:r>
    </w:p>
    <w:p>
      <w:pPr>
        <w:widowControl w:val="0"/>
        <w:numPr>
          <w:ilvl w:val="0"/>
          <w:numId w:val="1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带来了投资机构对高维的兴趣</w:t>
      </w:r>
    </w:p>
    <w:p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成为其他类渠道的信任状</w:t>
      </w:r>
    </w:p>
    <w:p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未必和公开课老师讲</w:t>
      </w:r>
    </w:p>
    <w:p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已经成功合作了公开课</w:t>
      </w:r>
    </w:p>
    <w:p>
      <w:pPr>
        <w:widowControl w:val="0"/>
        <w:numPr>
          <w:ilvl w:val="0"/>
          <w:numId w:val="1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把公开课的交付做了升级，物料（测试题、报告等）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3大建议：</w:t>
      </w:r>
    </w:p>
    <w:p>
      <w:pPr>
        <w:widowControl w:val="0"/>
        <w:numPr>
          <w:ilvl w:val="0"/>
          <w:numId w:val="19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传播素材的积累上，要重点做学友企业对高维好评的素材创作</w:t>
      </w:r>
    </w:p>
    <w:p>
      <w:pPr>
        <w:widowControl w:val="0"/>
        <w:numPr>
          <w:ilvl w:val="0"/>
          <w:numId w:val="1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传播：没有出圈传播的知识，要借用外力</w:t>
      </w:r>
    </w:p>
    <w:p>
      <w:pPr>
        <w:widowControl w:val="0"/>
        <w:numPr>
          <w:ilvl w:val="0"/>
          <w:numId w:val="1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高维已有学友（投资机构已经有的知名企业在学）、潜在学友传播什么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0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color w:val="FF0000"/>
          <w:highlight w:val="yellow"/>
          <w:lang w:val="en-US" w:eastAsia="zh-CN"/>
        </w:rPr>
        <w:t>学友杨帆反馈：（顾客眼中真实的信任状）</w:t>
      </w:r>
      <w:r>
        <w:rPr>
          <w:rFonts w:hint="eastAsia"/>
          <w:highlight w:val="yellow"/>
          <w:lang w:val="en-US" w:eastAsia="zh-CN"/>
        </w:rPr>
        <w:t>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跟投资机构合作是一条补充信息；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第一信息会关注哪个知名企业（谁在学），哪个知名老师在讲；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投资机构对于关注融资的企业会有吸引力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-----对不同类型的企业做不同素材整理和传播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0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刘军总结：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投后是意外的成功；长期影响--价值观输出非常重要；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品牌应该认真对待，投入资源来做；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认知优势掩盖了行为上的短缺；（每个人都在自我遮蔽）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20"/>
        </w:numPr>
        <w:ind w:left="42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邓良老师总结：</w:t>
      </w:r>
    </w:p>
    <w:p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投资认的是军哥，而不是高维，是军哥长期跟进得来的；（游击战中的士兵）</w:t>
      </w:r>
    </w:p>
    <w:p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本质是分销渠道，过去是现有客户的口碑成为高维的渠道；现有阶段，渠道需要有更深的拓展；德鲁克：分销渠道也是顾客，甚至比顾客更重要；它是一种连接，也是一种顾客；</w:t>
      </w:r>
    </w:p>
    <w:p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也要预测，一线投资机构还有什么客户需求（现实的，潜在需求）；</w:t>
      </w:r>
    </w:p>
    <w:p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分销渠道做为客户经营，能够尽量往决策者走？甚至把投资机构也变成高维辅导的客户；</w:t>
      </w:r>
    </w:p>
    <w:p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德鲁克：分销渠道发生转变的时候，必须逐一对现有产品进行检视，以适应这样的分销渠道；---做深层思考</w:t>
      </w:r>
    </w:p>
    <w:p>
      <w:pPr>
        <w:numPr>
          <w:ilvl w:val="0"/>
          <w:numId w:val="2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品牌的传播：系统性工程，面向的对象是谁，内容是啥（要自带信任状），传播的节奏（认知优势在哪就从哪开始传播）；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（二）KK总结学习服务中心公开课成果：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1.增长全景图比较完善；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用户运营：用户进行分类，流程沉淀、优秀经验的沉淀；--意外发现：724，不同群体的用户经营，开始转化到关系经营；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课程经理负责制：走得很艰难，系统构建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课程设想：产能突破、产能创新</w:t>
      </w:r>
    </w:p>
    <w:p>
      <w:pPr>
        <w:numPr>
          <w:ilvl w:val="0"/>
          <w:numId w:val="2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创新：增长工具开发，线上线下共同教学；企业会员制怎么走？视频红利怎么抓住？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23"/>
        </w:numPr>
        <w:ind w:left="42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邓良老师：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思考：高维现有做法有哪些成果？现有做法的改善？不同于现有做法的想法？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团队学习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延伸学习线上化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3"/>
        </w:numPr>
        <w:ind w:left="42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B组反馈：</w:t>
      </w:r>
    </w:p>
    <w:p>
      <w:pPr>
        <w:numPr>
          <w:ilvl w:val="0"/>
          <w:numId w:val="2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课程经理职责和角色定义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用户分层分类管理，重新做归置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未来用户是谁？是否应该提前做准备；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仪表盘应该具备什么指标和内容来指导课程运营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城市团队应该提前做规划和准备需要什么人；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城市负责人的区域规划和战略怎么定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外部计划比如抖音小视频，是否应该启用外部团队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做任务板块拆分，具体用户运营做不同区分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华为课程很多，有一定的华为和高维联系链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二线城市开拓是否要开始准备，提前做区域分析</w:t>
      </w:r>
    </w:p>
    <w:p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领教的批量孵化以及怎么更好使用好领教（领教很适合做线上连续直播）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用户关系的定义：创业姿势很科学的创业者，可以直接引入来分享或者做活动或者直播，可以扩大科学创业势能；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经常听到一线的声音、提出相同的问题，需要整体做规整，放置一个地方，方便下次继续沿用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高校路径：跟高校机构合作合办科学创业班，培养未来客户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是否可以做城市品牌标签：某门课放到某个城市做成品牌标签，正好做城市区隔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科学创业节怎么做延续，是否可以考虑每一届跟不同的城市政府去合作，流转到不同城市，去做品牌势能扩展；做成科学创业节平台，让更多的科学创业实践者来展现，让更多人参与进来；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如何能把老师经营得更好；</w:t>
      </w:r>
    </w:p>
    <w:p>
      <w:pPr>
        <w:widowControl w:val="0"/>
        <w:numPr>
          <w:ilvl w:val="0"/>
          <w:numId w:val="2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大课和小课的标准是什么，怎么区隔，怎么运营，需要做整体思考；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杨帆反馈哪些对他有触动？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打磨新的课程，怎么迭代；怎么把课做好，什么是一门好课：讲了能理解，讲能懂得了的知识；--靠近客户去听怎么迭代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什么为落地？--顾问老师告诉我一些方向和边界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课程成果，课程知识能刷新认知；刷新，纠偏；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KK：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课程：听得懂，用得上；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经营成果：选对（教会顾客选对知识），学对（帮助顾客学对知识）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邓良老师：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----要思考和外部有什么关系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提问：深圳和上海市场上半年做对了什么？（总结出有战略性质的战术动作）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深圳：开班频率比之前高，有新课；团队学习；行业属性带动（比如餐饮）；黑马的同学比之前多；公众号的关注转化（长期关注沉淀结果）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上海：地理位置优势，全国各地成员都来；江浙沪企业用户聚集；上海的选课搭配好、比较多的新课尝试；开始尝试搭建新团队；（中欧、长江、复旦、交大、领教工坊是学友的重点）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---品类之间对手强势中的弱势需要探讨清楚；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25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邓良老师总结：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过去成果怎么做出来的：1.上新课；2.城市位置选择；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到底怎么给客户分类？---匹配选什么课，该有什么课程经理/班主任，---（管理的实践）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1.4类企业：小、中、大、超大企业；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（三）慧余总结企业服务成果</w:t>
      </w:r>
      <w:r>
        <w:rPr>
          <w:rFonts w:hint="eastAsia"/>
          <w:lang w:val="en-US" w:eastAsia="zh-CN"/>
        </w:rPr>
        <w:t>：</w:t>
      </w:r>
    </w:p>
    <w:p>
      <w:pPr>
        <w:widowControl w:val="0"/>
        <w:numPr>
          <w:ilvl w:val="0"/>
          <w:numId w:val="26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上半年服务企业数：52家：定位6家+流程9家+增长7家+科学分钱30家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详见：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https://doc.weixin.qq.com/txdoc/word?docid=w2_AAsAbgagAEEdyeNTo5oQ4GzCaoyaY&amp;scode=AKgAuQeVAAgPoDfMQIAAsAbgagAEE&amp;type=0&amp;sid=AHs3eQDARHAGpGpzAEFoWgAA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7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A组反馈：</w:t>
      </w:r>
    </w:p>
    <w:p>
      <w:pPr>
        <w:widowControl w:val="0"/>
        <w:numPr>
          <w:ilvl w:val="0"/>
          <w:numId w:val="28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微咨询的页面应该是用户能打勾菜单式选择；</w:t>
      </w:r>
    </w:p>
    <w:p>
      <w:pPr>
        <w:widowControl w:val="0"/>
        <w:numPr>
          <w:ilvl w:val="0"/>
          <w:numId w:val="2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明确且能被有效验证的交付物；</w:t>
      </w:r>
    </w:p>
    <w:p>
      <w:pPr>
        <w:widowControl w:val="0"/>
        <w:numPr>
          <w:ilvl w:val="0"/>
          <w:numId w:val="2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产品化路径缩短，怎么判断它的有效性，目前有效性的验证是滞后的；每一个小的模块都应该有指标，切割颗粒度（独立而完整）；</w:t>
      </w:r>
    </w:p>
    <w:p>
      <w:pPr>
        <w:widowControl w:val="0"/>
        <w:numPr>
          <w:ilvl w:val="0"/>
          <w:numId w:val="2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领教怎么来；人才架构上应该怎么设置；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9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杨帆：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1.微咨询应该是教练的服务和内训；用成果反推出来产品名；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2.分钱是一种方法论，没法标准化；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3.大课（创始人听完了送员工来，其实就是内训）把小课的价值拉低了；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4.科学领教资源就是学友创始人（不具备实战经验的专业是无效的）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29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B组反馈：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为什么要做微咨询，大家是否清楚它的意义；能否满足一开始设定的目标，能否解决客户问题；微咨询解决什么问题，每个咨询下面要交付的是什么；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客户要做分层，哪些用户要启动微咨询，怎么辨别，边界在哪？用户画像应该更清晰明确出来；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德询：创始人团队具备咨询背后的方法论，冷静一个月后再启动；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选择的用户是什么样的，高维想长期在一起的？高飞以后要投的？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客户上完课后就选择做咨询，高维的价值在于为他做咨询诊断前期的辨别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咨询启动后，着力点应该更多放在高管团队上，只有创始人的支持是不够的，帮助创始人跟高管沟通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定价模式需要再思考：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是否可以考虑做小模块切入，比如OKR辅导等，可以纳入更多板块的领教做对应模块启动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如何定义咨询的成果：是长期的过程，更多应该看复购的情况；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在咨询过程中，关注客户的变化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流程、激励这些咨询都是重咨询，是否可以考虑更轻巧的咨询；</w:t>
      </w:r>
    </w:p>
    <w:p>
      <w:pPr>
        <w:widowControl w:val="0"/>
        <w:numPr>
          <w:ilvl w:val="0"/>
          <w:numId w:val="3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会员企业、VIP企业，什么样的企业提供咨询服务？做定向尝试；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31"/>
        </w:numPr>
        <w:ind w:left="42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课题负责人：</w:t>
      </w:r>
    </w:p>
    <w:p>
      <w:pPr>
        <w:widowControl w:val="0"/>
        <w:numPr>
          <w:ilvl w:val="0"/>
          <w:numId w:val="3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定位没有自然的复购，某方面也反应了满意度；也证明产品价值的饱满度是不够的；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---产品设计上没有考虑到长期的部分</w:t>
      </w:r>
    </w:p>
    <w:p>
      <w:pPr>
        <w:widowControl w:val="0"/>
        <w:numPr>
          <w:ilvl w:val="0"/>
          <w:numId w:val="3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多课题的微咨询，内部的协同性是不够的；如何一盘棋考虑，需要为客户把好关，应该帮他确认先后顺序；</w:t>
      </w:r>
    </w:p>
    <w:p>
      <w:pPr>
        <w:widowControl w:val="0"/>
        <w:numPr>
          <w:ilvl w:val="0"/>
          <w:numId w:val="3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微咨询强关联老师人天，没有显著的创造顾客价值；需要重新考虑整体设置</w:t>
      </w:r>
    </w:p>
    <w:p>
      <w:pPr>
        <w:widowControl w:val="0"/>
        <w:numPr>
          <w:ilvl w:val="0"/>
          <w:numId w:val="3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或许本来就是一次教练辅导，或许本来就是一次内训，不要搞复杂了，需要重新思考；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选择做微咨询课题的标准是什么；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33"/>
        </w:numPr>
        <w:ind w:left="42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邓良老师反馈：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1.产品是要服务于战略的；高维这个阶段认知型的竞争对手是谁？顾客会把谁和高维做对比？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假设高维和竞争对手的区别特点是“实用、落地、工具、性价比、体系”，高维的产品（培训、微咨询、）应该把这些差异化的特点做深做到极致；--回到顾客想要的价值点来看，要围绕最重要的点来做产品设计；</w:t>
      </w: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34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刘伟总结后台&amp;组织要事成果；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会后再自组织进行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顾客调研后的分析报告呈现</w:t>
      </w:r>
    </w:p>
    <w:p>
      <w:pPr>
        <w:numPr>
          <w:ilvl w:val="0"/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邓良老师建议：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1.样本量再扩大一些，定期来做；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2.看调研呈现出来的认知规律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b/>
          <w:bCs/>
          <w:color w:val="FF0000"/>
          <w:lang w:val="en-US" w:eastAsia="zh-CN"/>
        </w:rPr>
        <w:t>机会</w:t>
      </w:r>
      <w:r>
        <w:rPr>
          <w:rFonts w:hint="eastAsia"/>
          <w:lang w:val="en-US" w:eastAsia="zh-CN"/>
        </w:rPr>
        <w:t>：竞争对手留下的机会；（先锁定一个对手）；</w:t>
      </w:r>
    </w:p>
    <w:p>
      <w:pPr>
        <w:numPr>
          <w:ilvl w:val="0"/>
          <w:numId w:val="35"/>
        </w:numPr>
        <w:ind w:left="420" w:leftChars="0" w:hanging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探讨：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哪些品类型的竞争对手？--传统商学院，传统的培训机构，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哪些品牌型的竞争对手？--混沌，得到，黑马，中欧，领教工坊，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类似于窄门的行业培训机构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高维的竞争策略是什么？</w:t>
      </w:r>
    </w:p>
    <w:p>
      <w:pPr>
        <w:numPr>
          <w:ilvl w:val="0"/>
          <w:numId w:val="3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</w:t>
      </w:r>
    </w:p>
    <w:p>
      <w:pPr>
        <w:numPr>
          <w:ilvl w:val="0"/>
          <w:numId w:val="3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</w:t>
      </w:r>
    </w:p>
    <w:p>
      <w:pPr>
        <w:numPr>
          <w:ilvl w:val="0"/>
          <w:numId w:val="3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市场（细分市场、顾客、最终用途）</w:t>
      </w:r>
    </w:p>
    <w:p>
      <w:pPr>
        <w:numPr>
          <w:ilvl w:val="0"/>
          <w:numId w:val="3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心智的9大差异化（产品、市场、渠道维度都要有）--物理特性和市场特性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7"/>
        </w:numPr>
        <w:ind w:left="420" w:leftChars="0" w:hanging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作业：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1.各竞争对手差异化的高维的竞争策略；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2.找出最大机会，选择满足什么样的顾客需求，选择什么样的竞争对手；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最大机会：</w:t>
      </w:r>
    </w:p>
    <w:p>
      <w:pPr>
        <w:numPr>
          <w:ilvl w:val="0"/>
          <w:numId w:val="3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我们要做什么事情（产品、渠道、市场、心智差异化，一两件）；</w:t>
      </w:r>
    </w:p>
    <w:p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要实现什么结果--心智里程碑（过程中的节点，我们守得住的；终点是商学院的绝对领导者；可能是更受欢迎的、拥有什么特性的、最受青睐的；）里程碑是符合我们的，更便于我们跨向终点，是真实存在的、顾客认同的；带来阶段性收益最大的、没有竞争对手抢占的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【从竞争中找到自己的位置，竞争对手在帮我们培育客户】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7月27日：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主旨：团队研讨2021年下半年高维的战略任务、目标要事</w:t>
      </w:r>
    </w:p>
    <w:p>
      <w:pPr>
        <w:numPr>
          <w:ilvl w:val="0"/>
          <w:numId w:val="38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探讨最大机会</w:t>
      </w:r>
    </w:p>
    <w:p>
      <w:pPr>
        <w:numPr>
          <w:ilvl w:val="0"/>
          <w:numId w:val="0"/>
        </w:num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（一）讨论呈现：</w:t>
      </w:r>
    </w:p>
    <w:p>
      <w:pPr>
        <w:numPr>
          <w:ilvl w:val="0"/>
          <w:numId w:val="3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以传统商学院为竞争对手，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要做实战型产品（以企业（创始人及其高管团队）为服务单位，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https://shimo.im/sheets/ydvYXWvDY3qjHXHc/MODOC/ 《高维竞争机会挖掘20210726【A组】》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9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以混沌为竞争对手，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要开发满足更实用的线上学习APP，把创始人线上+线下学习的时间占满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以KOL的激发为渠道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845050" cy="6141085"/>
            <wp:effectExtent l="0" t="0" r="317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614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以窄门这一类行业学院为竞争对手，要建立行业学院</w:t>
      </w:r>
    </w:p>
    <w:p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4683125" cy="3446145"/>
            <wp:effectExtent l="0" t="0" r="1905" b="3175"/>
            <wp:docPr id="2" name="图片 2" descr="C:/Users/SUNNYC~1/AppData/Local/Temp/picturescale_20210727092645/output_20210727092647.jpgoutput_2021072709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SUNNYC~1/AppData/Local/Temp/picturescale_20210727092645/output_20210727092647.jpgoutput_20210727092647"/>
                    <pic:cNvPicPr>
                      <a:picLocks noChangeAspect="1"/>
                    </pic:cNvPicPr>
                  </pic:nvPicPr>
                  <pic:blipFill>
                    <a:blip r:embed="rId5"/>
                    <a:srcRect t="5298" r="11198" b="757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8312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（二）邓良老师：</w:t>
      </w:r>
    </w:p>
    <w:p>
      <w:pPr>
        <w:widowControl w:val="0"/>
        <w:numPr>
          <w:ilvl w:val="0"/>
          <w:numId w:val="4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讨论的机会，会成为企业的判断标准：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我们的事业是什么，是最重要的判断标准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怎么判断客户口碑，也来自于对机会的判断标准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2.提问：</w:t>
      </w:r>
    </w:p>
    <w:p>
      <w:pPr>
        <w:widowControl w:val="0"/>
        <w:numPr>
          <w:ilvl w:val="0"/>
          <w:numId w:val="4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顾客给到我们的认知规律是什么？期待我们改善的是什么？--要把什么东西搞牢</w:t>
      </w:r>
    </w:p>
    <w:p>
      <w:pPr>
        <w:widowControl w:val="0"/>
        <w:numPr>
          <w:ilvl w:val="0"/>
          <w:numId w:val="4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抓竞争对手：打高不打低（认知高的，打高的时候一定会把下滑的都打下）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“商学院、企业管理培训”这个品类的首要特性（顾客认为的价值是什么）---有没有哪个企业拿下来？---品类的首要特性是实用、解决问题；---高维目前处于领先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Leading 领先：夯实在企业管理培训上解决问题的领先地位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Leader 领导者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Leadership 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专业型机构：参加的都是什么人？中层基层比较多；对创始人来说不能只是同业学习，也要做异业学习；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----竞争做法：a.把它的做法拿过来，快；b.针对劣势来做竞争策略；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-----原则是先守住自己的优势，再做竞争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例：领教工坊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-----用首用特性来覆盖，把实战做扎实，再做更实战的私董会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2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下半年把首要特性做穿做透；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【产品要服从于战略，战略来自于差异化；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如果是实战的，肯定可以做；但同时要考虑节奏；要做排序；】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（三）总结共识：</w:t>
      </w:r>
    </w:p>
    <w:p>
      <w:pPr>
        <w:widowControl w:val="0"/>
        <w:numPr>
          <w:ilvl w:val="0"/>
          <w:numId w:val="4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心智差异化：做实实战型商学院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围绕做实实战型学院，投入资源；判断标准：顾客调研提及率最高的是“实战”，不选择高维，实战方面没有其他能选择的；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3"/>
        </w:numPr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用实战公开课、课后辅导、线上课等，通过混沌KOL、投资机构、高维学友口碑、床头圈新媒体，去帮助想通过学习解决问题的企业，做实做透实战型商学院。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highlight w:val="red"/>
          <w:lang w:val="en-US" w:eastAsia="zh-CN"/>
        </w:rPr>
      </w:pPr>
      <w:r>
        <w:rPr>
          <w:rFonts w:hint="eastAsia" w:ascii="微软雅黑" w:hAnsi="微软雅黑" w:eastAsia="微软雅黑" w:cs="微软雅黑"/>
          <w:highlight w:val="red"/>
          <w:lang w:val="en-US" w:eastAsia="zh-CN"/>
        </w:rPr>
        <w:t>【最高等级的判断标准，看上述战略任务；】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（四）邓良老师布置研讨内容：</w:t>
      </w:r>
    </w:p>
    <w:p>
      <w:pPr>
        <w:widowControl w:val="0"/>
        <w:numPr>
          <w:ilvl w:val="0"/>
          <w:numId w:val="4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关于市场地位的创新目标，这几个目标一定要关注：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思考维度：要不要做，做到什么程度（衡量标准），排序</w:t>
      </w:r>
    </w:p>
    <w:p>
      <w:pPr>
        <w:widowControl w:val="0"/>
        <w:numPr>
          <w:ilvl w:val="0"/>
          <w:numId w:val="44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如何定义实战（确定边界）</w:t>
      </w:r>
    </w:p>
    <w:p>
      <w:pPr>
        <w:widowControl w:val="0"/>
        <w:numPr>
          <w:ilvl w:val="0"/>
          <w:numId w:val="45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产品目标：开发多少实战型新课/哪些主题相关的；老课的实战型打磨；要不要开大课?要不要有私董会？要不要有企业内训？线上？</w:t>
      </w:r>
    </w:p>
    <w:p>
      <w:pPr>
        <w:widowControl w:val="0"/>
        <w:numPr>
          <w:ilvl w:val="0"/>
          <w:numId w:val="4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渠道目标：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a.继续跟投资机构合作，投资机构的数量，合作到什么程度，衡量标准是什么；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b.开发多少数量和质量的KOL；</w:t>
      </w:r>
    </w:p>
    <w:p>
      <w:pPr>
        <w:widowControl w:val="0"/>
        <w:numPr>
          <w:ilvl w:val="0"/>
          <w:numId w:val="4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市场目标：</w:t>
      </w:r>
    </w:p>
    <w:p>
      <w:pPr>
        <w:widowControl w:val="0"/>
        <w:numPr>
          <w:ilvl w:val="0"/>
          <w:numId w:val="46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继续聚焦上海、深圳市场，还是要开拓2线其他市场？</w:t>
      </w:r>
    </w:p>
    <w:p>
      <w:pPr>
        <w:widowControl w:val="0"/>
        <w:numPr>
          <w:ilvl w:val="0"/>
          <w:numId w:val="46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b.客户分类目标：民企？国企？1个亿以上还是几千万？</w:t>
      </w:r>
    </w:p>
    <w:p>
      <w:pPr>
        <w:widowControl w:val="0"/>
        <w:numPr>
          <w:ilvl w:val="0"/>
          <w:numId w:val="4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服务目标（怎么评价客户是满意的、在哪些关键点上要做什么去达成目标）：如何围绕的客户口碑目标到底怎么衡量？学友KOL的服务是什么？</w:t>
      </w:r>
    </w:p>
    <w:p>
      <w:pPr>
        <w:widowControl w:val="0"/>
        <w:numPr>
          <w:ilvl w:val="0"/>
          <w:numId w:val="45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微咨询（客户辅导）：是否需要舍弃？到底要聚焦在哪里？是否需要做新的产品？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【做决策只有一种方案是不能做决策的，一定还有多方案进行比较；】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7"/>
        </w:numPr>
        <w:ind w:left="420" w:leftChars="0" w:hanging="420" w:firstLineChars="0"/>
        <w:jc w:val="both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KK补充发现的新机会：</w:t>
      </w:r>
    </w:p>
    <w:p>
      <w:pPr>
        <w:widowControl w:val="0"/>
        <w:numPr>
          <w:ilvl w:val="0"/>
          <w:numId w:val="48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新产品：两个行业学院（餐饮、电商），两个专业学院（增长、销售），领教内训（辅导）</w:t>
      </w:r>
    </w:p>
    <w:p>
      <w:pPr>
        <w:widowControl w:val="0"/>
        <w:numPr>
          <w:ilvl w:val="0"/>
          <w:numId w:val="4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新渠道：投资机构、行业/专业社群或媒体（蜜蜂-人力、群响-电商、橙子餐-餐饮）</w:t>
      </w:r>
    </w:p>
    <w:p>
      <w:pPr>
        <w:widowControl w:val="0"/>
        <w:numPr>
          <w:ilvl w:val="0"/>
          <w:numId w:val="4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新顾客：快成长企业（投后企业，A类企业客户）</w:t>
      </w:r>
    </w:p>
    <w:p>
      <w:pPr>
        <w:widowControl w:val="0"/>
        <w:numPr>
          <w:ilvl w:val="0"/>
          <w:numId w:val="48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打法：企业会员制。为投后定制专场课程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49"/>
        </w:numPr>
        <w:ind w:left="420" w:leftChars="0" w:hanging="420" w:firstLineChars="0"/>
        <w:jc w:val="both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小组讨论分享：</w:t>
      </w:r>
    </w:p>
    <w:p>
      <w:pPr>
        <w:widowControl w:val="0"/>
        <w:numPr>
          <w:ilvl w:val="0"/>
          <w:numId w:val="50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老课大于新课大于内训，大课会冲击小课</w:t>
      </w:r>
    </w:p>
    <w:p>
      <w:pPr>
        <w:widowControl w:val="0"/>
        <w:numPr>
          <w:ilvl w:val="0"/>
          <w:numId w:val="50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内训：可以做成课后落地辅导</w:t>
      </w:r>
    </w:p>
    <w:p>
      <w:pPr>
        <w:widowControl w:val="0"/>
        <w:numPr>
          <w:ilvl w:val="0"/>
          <w:numId w:val="50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线上：转训、认知同频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实战：老师选择，对外传递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每个月定期开落地新课</w:t>
      </w: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逐一对老课做打磨（内容，形式，老师，用户选择）</w:t>
      </w: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课后：这一周落地的课后表单、答疑，小灶群；</w:t>
      </w: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更多元的场景：线上学习打卡，考试，软性的入企辅导，----感受到知识的渗透</w:t>
      </w: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多层次的用户运营：学习者，实践者，投资者</w:t>
      </w: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KOL:学友KOL和外部机构的KOL，分享者，高阶创始人（私董会有粘性）</w:t>
      </w:r>
    </w:p>
    <w:p>
      <w:pPr>
        <w:widowControl w:val="0"/>
        <w:numPr>
          <w:ilvl w:val="0"/>
          <w:numId w:val="51"/>
        </w:numPr>
        <w:ind w:left="42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大众学友：小灶群、公开课、APP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38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总结：</w:t>
      </w:r>
    </w:p>
    <w:p>
      <w:pPr>
        <w:numPr>
          <w:ilvl w:val="0"/>
          <w:numId w:val="52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市场目标：</w:t>
      </w:r>
      <w:r>
        <w:rPr>
          <w:rFonts w:hint="eastAsia"/>
          <w:lang w:val="en-US" w:eastAsia="zh-CN"/>
        </w:rPr>
        <w:t>聚焦上海深圳</w:t>
      </w:r>
    </w:p>
    <w:p>
      <w:pPr>
        <w:numPr>
          <w:ilvl w:val="0"/>
          <w:numId w:val="52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渠道目标：</w:t>
      </w:r>
      <w:r>
        <w:rPr>
          <w:rFonts w:hint="eastAsia"/>
          <w:lang w:val="en-US" w:eastAsia="zh-CN"/>
        </w:rPr>
        <w:t>投资机构继续追击，１＋５＋N：做透1家红杉，服务5家一线机构（天图、BAI，新增3家），N；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探索奖学金制度，在培训机构里做发行，拿到奖学金来高维上课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PR活动：首届投资机构赋能大会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３.</w:t>
      </w:r>
      <w:r>
        <w:rPr>
          <w:rFonts w:hint="eastAsia"/>
          <w:b/>
          <w:bCs/>
          <w:color w:val="FF0000"/>
          <w:lang w:val="en-US" w:eastAsia="zh-CN"/>
        </w:rPr>
        <w:t>创新生产力目标：</w:t>
      </w:r>
      <w:r>
        <w:rPr>
          <w:rFonts w:hint="eastAsia"/>
          <w:lang w:val="en-US" w:eastAsia="zh-CN"/>
        </w:rPr>
        <w:t>（悬挂）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PR活动大课：一年一次年度实战大课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扩充产能大课：组织层面做统一规划，定位，组织，德鲁克；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  <w:lang w:val="en-US" w:eastAsia="zh-CN"/>
        </w:rPr>
        <w:t>明确要事：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第一项要事：落地课（产品）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持续开发有实用好课；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周期性检视／迭代老课；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打磨课后辅导的模式（领教内训）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第二项要事：渠道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投资机构的１＋５＋N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KOL（内外）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第三件要事：客户运营（市场）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确定运营的方式，对客户分类分级运营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微咨询：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定位尝试大咨询；流程尝试课后辅导方式；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增长和分钱微咨询，做为课后辅导；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OKR要事每个月检视；</w:t>
      </w:r>
    </w:p>
    <w:p>
      <w:pPr>
        <w:numPr>
          <w:ilvl w:val="0"/>
          <w:numId w:val="5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年度基于长处的绩效评估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品牌尽快找人，组建团队，是一个决策；要事是持续性大投入的长期的事情；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集中精力做要事：稳定前进，足够时间，一次只做一件；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8"/>
        </w:num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培养管理者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（一）这三项要事分别需要什么知识和能力，谁有长处匹配他；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－－有决策的能力（有要事相关的知识），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5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落地课：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新课开发－－KK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老课打磨－－文龙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打磨课后辅导模式－－文龙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54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渠道：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需要的能力：建立信任的能力，识别关键人物的能力；活动策划方案设计能力，组建转化能力；有资源；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－－刘军</w:t>
      </w:r>
    </w:p>
    <w:p>
      <w:pPr>
        <w:numPr>
          <w:ilvl w:val="0"/>
          <w:numId w:val="5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客户运营：对客户分类分级运营－－伍悦负责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需要的知识能力：客户关系管理知识，用户生命周期知识，分析判断能力，挖掘客户需求的能力，理解创始人，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－－输出一整套的客户运营体系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大众用户：杰欣负责，伍悦协助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核心快成长用户：慧余负责，伍悦协助</w:t>
      </w:r>
    </w:p>
    <w:p>
      <w:pPr>
        <w:numPr>
          <w:ilvl w:val="0"/>
          <w:numId w:val="0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大企业（有品牌价值的金主爸爸）：可馨负责，肖晓协助</w:t>
      </w:r>
    </w:p>
    <w:p>
      <w:pPr>
        <w:numPr>
          <w:ilvl w:val="0"/>
          <w:numId w:val="0"/>
        </w:num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外部KOL：伍悦负责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（二）探讨要事负责人思考在实现这个事情上的障碍；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组织应该怎么改变才能匹配这些要事；（激励、分工、组织）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四、邓良老师复盘总结：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１.以共同的语言，群策群力，规划目标管理，</w:t>
      </w:r>
    </w:p>
    <w:p>
      <w:pPr>
        <w:numPr>
          <w:ilvl w:val="0"/>
          <w:numId w:val="0"/>
        </w:num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２.下次应</w:t>
      </w:r>
      <w:r>
        <w:rPr>
          <w:rFonts w:hint="eastAsia"/>
          <w:b/>
          <w:bCs/>
          <w:color w:val="FF0000"/>
          <w:lang w:val="en-US" w:eastAsia="zh-CN"/>
        </w:rPr>
        <w:t>有更多的战略性战术总结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３.访谈把量做大一些；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什么是创造顾客，什么是抢占顾客心智，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定义机会：竞争对手留下来的可能性；竞争对手也在塑造整个行业，看他在塑造什么认知，回顾看顾客的需求是什么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设定目标：用目标把战略做承接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长处：做这些要事需要什么知识和能力，确定负责人，确定分工和需要匹配的资源和调整；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yellow"/>
          <w:lang w:val="en-US" w:eastAsia="zh-CN"/>
        </w:rPr>
        <w:t>补充管理管理者内容：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１.管理者是自己做决策，做决策首先得面对孤独感；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２.要有企业的整体观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55"/>
        </w:numPr>
        <w:ind w:left="420" w:leftChars="0" w:hanging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成为一个合格的管理者，有５项基本活动：</w:t>
      </w:r>
    </w:p>
    <w:p>
      <w:pPr>
        <w:numPr>
          <w:ilvl w:val="0"/>
          <w:numId w:val="56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目标设定：决定目标到底是什么；要有效的将目标传达给员工；</w:t>
      </w:r>
    </w:p>
    <w:p>
      <w:pPr>
        <w:numPr>
          <w:ilvl w:val="0"/>
          <w:numId w:val="5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工作组织：如何把目标实现，分析要达成这项目标的活动、贡献关系；</w:t>
      </w:r>
    </w:p>
    <w:p>
      <w:pPr>
        <w:numPr>
          <w:ilvl w:val="0"/>
          <w:numId w:val="5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激励沟通：不断和员工沟通、激励他，确保做的方向没有跑偏；</w:t>
      </w:r>
    </w:p>
    <w:p>
      <w:pPr>
        <w:numPr>
          <w:ilvl w:val="0"/>
          <w:numId w:val="5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绩效衡量：阶段性评估到底取得了什么成果，阶段性复盘，发挥长处</w:t>
      </w:r>
    </w:p>
    <w:p>
      <w:pPr>
        <w:numPr>
          <w:ilvl w:val="0"/>
          <w:numId w:val="5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培养人才：塑造下属诚实正直的品格，激发自我发展的渴望；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欧阳老师寄语：做一人之师，修一生之福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D80B25"/>
    <w:multiLevelType w:val="singleLevel"/>
    <w:tmpl w:val="80D80B2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3DF4EE5"/>
    <w:multiLevelType w:val="singleLevel"/>
    <w:tmpl w:val="83DF4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8450F360"/>
    <w:multiLevelType w:val="singleLevel"/>
    <w:tmpl w:val="8450F36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87316BC5"/>
    <w:multiLevelType w:val="singleLevel"/>
    <w:tmpl w:val="87316B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93878544"/>
    <w:multiLevelType w:val="singleLevel"/>
    <w:tmpl w:val="938785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9C7277D9"/>
    <w:multiLevelType w:val="singleLevel"/>
    <w:tmpl w:val="9C7277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A8AA64B8"/>
    <w:multiLevelType w:val="singleLevel"/>
    <w:tmpl w:val="A8AA64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AA9B321E"/>
    <w:multiLevelType w:val="singleLevel"/>
    <w:tmpl w:val="AA9B32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B9F6A8F6"/>
    <w:multiLevelType w:val="singleLevel"/>
    <w:tmpl w:val="B9F6A8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BB4B9BE7"/>
    <w:multiLevelType w:val="singleLevel"/>
    <w:tmpl w:val="BB4B9BE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BC86D716"/>
    <w:multiLevelType w:val="singleLevel"/>
    <w:tmpl w:val="BC86D71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BDFBF9BF"/>
    <w:multiLevelType w:val="singleLevel"/>
    <w:tmpl w:val="BDFBF9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C1257278"/>
    <w:multiLevelType w:val="singleLevel"/>
    <w:tmpl w:val="C125727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3">
    <w:nsid w:val="C7EF42CE"/>
    <w:multiLevelType w:val="singleLevel"/>
    <w:tmpl w:val="C7EF42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C9369B18"/>
    <w:multiLevelType w:val="singleLevel"/>
    <w:tmpl w:val="C9369B1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CC2A68B8"/>
    <w:multiLevelType w:val="singleLevel"/>
    <w:tmpl w:val="CC2A68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CD6A9622"/>
    <w:multiLevelType w:val="singleLevel"/>
    <w:tmpl w:val="CD6A96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CEB9A0C0"/>
    <w:multiLevelType w:val="singleLevel"/>
    <w:tmpl w:val="CEB9A0C0"/>
    <w:lvl w:ilvl="0" w:tentative="0">
      <w:start w:val="1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18">
    <w:nsid w:val="D73D4AA8"/>
    <w:multiLevelType w:val="singleLevel"/>
    <w:tmpl w:val="D73D4A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DB67DBD3"/>
    <w:multiLevelType w:val="singleLevel"/>
    <w:tmpl w:val="DB67DB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0">
    <w:nsid w:val="DD5675F1"/>
    <w:multiLevelType w:val="singleLevel"/>
    <w:tmpl w:val="DD5675F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E097D816"/>
    <w:multiLevelType w:val="singleLevel"/>
    <w:tmpl w:val="E097D81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E8CFC767"/>
    <w:multiLevelType w:val="singleLevel"/>
    <w:tmpl w:val="E8CFC767"/>
    <w:lvl w:ilvl="0" w:tentative="0">
      <w:start w:val="2"/>
      <w:numFmt w:val="upperLetter"/>
      <w:lvlText w:val="%1."/>
      <w:lvlJc w:val="left"/>
      <w:pPr>
        <w:tabs>
          <w:tab w:val="left" w:pos="312"/>
        </w:tabs>
      </w:pPr>
    </w:lvl>
  </w:abstractNum>
  <w:abstractNum w:abstractNumId="23">
    <w:nsid w:val="EB66FEB8"/>
    <w:multiLevelType w:val="singleLevel"/>
    <w:tmpl w:val="EB66FEB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4">
    <w:nsid w:val="EE718EA5"/>
    <w:multiLevelType w:val="singleLevel"/>
    <w:tmpl w:val="EE718EA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F1051BD1"/>
    <w:multiLevelType w:val="singleLevel"/>
    <w:tmpl w:val="F1051BD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6">
    <w:nsid w:val="F7F72FC2"/>
    <w:multiLevelType w:val="singleLevel"/>
    <w:tmpl w:val="F7F72F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7">
    <w:nsid w:val="FDDE2326"/>
    <w:multiLevelType w:val="singleLevel"/>
    <w:tmpl w:val="FDDE2326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28">
    <w:nsid w:val="04BC501F"/>
    <w:multiLevelType w:val="singleLevel"/>
    <w:tmpl w:val="04BC501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9">
    <w:nsid w:val="061879C3"/>
    <w:multiLevelType w:val="singleLevel"/>
    <w:tmpl w:val="061879C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0">
    <w:nsid w:val="08C31BD3"/>
    <w:multiLevelType w:val="singleLevel"/>
    <w:tmpl w:val="08C31BD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1">
    <w:nsid w:val="0C31C1E7"/>
    <w:multiLevelType w:val="singleLevel"/>
    <w:tmpl w:val="0C31C1E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0FE08C72"/>
    <w:multiLevelType w:val="singleLevel"/>
    <w:tmpl w:val="0FE08C7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3">
    <w:nsid w:val="14658103"/>
    <w:multiLevelType w:val="singleLevel"/>
    <w:tmpl w:val="146581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4">
    <w:nsid w:val="17ED51DB"/>
    <w:multiLevelType w:val="singleLevel"/>
    <w:tmpl w:val="17ED51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5">
    <w:nsid w:val="19E7F2FB"/>
    <w:multiLevelType w:val="singleLevel"/>
    <w:tmpl w:val="19E7F2F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1AE13BC0"/>
    <w:multiLevelType w:val="singleLevel"/>
    <w:tmpl w:val="1AE13B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7">
    <w:nsid w:val="282CC4DE"/>
    <w:multiLevelType w:val="singleLevel"/>
    <w:tmpl w:val="282CC4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8">
    <w:nsid w:val="28D6169F"/>
    <w:multiLevelType w:val="singleLevel"/>
    <w:tmpl w:val="28D6169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9">
    <w:nsid w:val="31505D5A"/>
    <w:multiLevelType w:val="singleLevel"/>
    <w:tmpl w:val="31505D5A"/>
    <w:lvl w:ilvl="0" w:tentative="0">
      <w:start w:val="1"/>
      <w:numFmt w:val="decimalFullWidth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40">
    <w:nsid w:val="36185C53"/>
    <w:multiLevelType w:val="singleLevel"/>
    <w:tmpl w:val="36185C5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1">
    <w:nsid w:val="3709F1E3"/>
    <w:multiLevelType w:val="singleLevel"/>
    <w:tmpl w:val="3709F1E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2">
    <w:nsid w:val="3DB1C509"/>
    <w:multiLevelType w:val="singleLevel"/>
    <w:tmpl w:val="3DB1C5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3">
    <w:nsid w:val="3FAB5CF9"/>
    <w:multiLevelType w:val="singleLevel"/>
    <w:tmpl w:val="3FAB5CF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4">
    <w:nsid w:val="42E3049C"/>
    <w:multiLevelType w:val="singleLevel"/>
    <w:tmpl w:val="42E3049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448205D9"/>
    <w:multiLevelType w:val="singleLevel"/>
    <w:tmpl w:val="448205D9"/>
    <w:lvl w:ilvl="0" w:tentative="0">
      <w:start w:val="1"/>
      <w:numFmt w:val="decimal"/>
      <w:suff w:val="nothing"/>
      <w:lvlText w:val="%1，"/>
      <w:lvlJc w:val="left"/>
    </w:lvl>
  </w:abstractNum>
  <w:abstractNum w:abstractNumId="46">
    <w:nsid w:val="4D2AEC0C"/>
    <w:multiLevelType w:val="singleLevel"/>
    <w:tmpl w:val="4D2AEC0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7">
    <w:nsid w:val="5003B918"/>
    <w:multiLevelType w:val="singleLevel"/>
    <w:tmpl w:val="5003B91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8">
    <w:nsid w:val="517A0CCC"/>
    <w:multiLevelType w:val="singleLevel"/>
    <w:tmpl w:val="517A0CCC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9">
    <w:nsid w:val="56022882"/>
    <w:multiLevelType w:val="singleLevel"/>
    <w:tmpl w:val="560228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0">
    <w:nsid w:val="5C0EAE66"/>
    <w:multiLevelType w:val="singleLevel"/>
    <w:tmpl w:val="5C0EAE6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1">
    <w:nsid w:val="6800BFD1"/>
    <w:multiLevelType w:val="singleLevel"/>
    <w:tmpl w:val="6800BF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2">
    <w:nsid w:val="75F47B41"/>
    <w:multiLevelType w:val="singleLevel"/>
    <w:tmpl w:val="75F47B41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abstractNum w:abstractNumId="53">
    <w:nsid w:val="78CFC9F1"/>
    <w:multiLevelType w:val="singleLevel"/>
    <w:tmpl w:val="78CFC9F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4">
    <w:nsid w:val="7BB3E1C7"/>
    <w:multiLevelType w:val="singleLevel"/>
    <w:tmpl w:val="7BB3E1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5">
    <w:nsid w:val="7F31FD5E"/>
    <w:multiLevelType w:val="singleLevel"/>
    <w:tmpl w:val="7F31FD5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4"/>
  </w:num>
  <w:num w:numId="2">
    <w:abstractNumId w:val="17"/>
  </w:num>
  <w:num w:numId="3">
    <w:abstractNumId w:val="33"/>
  </w:num>
  <w:num w:numId="4">
    <w:abstractNumId w:val="28"/>
  </w:num>
  <w:num w:numId="5">
    <w:abstractNumId w:val="25"/>
  </w:num>
  <w:num w:numId="6">
    <w:abstractNumId w:val="51"/>
  </w:num>
  <w:num w:numId="7">
    <w:abstractNumId w:val="9"/>
  </w:num>
  <w:num w:numId="8">
    <w:abstractNumId w:val="19"/>
  </w:num>
  <w:num w:numId="9">
    <w:abstractNumId w:val="11"/>
  </w:num>
  <w:num w:numId="10">
    <w:abstractNumId w:val="30"/>
  </w:num>
  <w:num w:numId="11">
    <w:abstractNumId w:val="22"/>
  </w:num>
  <w:num w:numId="12">
    <w:abstractNumId w:val="48"/>
  </w:num>
  <w:num w:numId="13">
    <w:abstractNumId w:val="16"/>
  </w:num>
  <w:num w:numId="14">
    <w:abstractNumId w:val="32"/>
  </w:num>
  <w:num w:numId="15">
    <w:abstractNumId w:val="41"/>
  </w:num>
  <w:num w:numId="16">
    <w:abstractNumId w:val="8"/>
  </w:num>
  <w:num w:numId="17">
    <w:abstractNumId w:val="4"/>
  </w:num>
  <w:num w:numId="18">
    <w:abstractNumId w:val="45"/>
  </w:num>
  <w:num w:numId="19">
    <w:abstractNumId w:val="20"/>
  </w:num>
  <w:num w:numId="20">
    <w:abstractNumId w:val="53"/>
  </w:num>
  <w:num w:numId="21">
    <w:abstractNumId w:val="42"/>
  </w:num>
  <w:num w:numId="22">
    <w:abstractNumId w:val="50"/>
  </w:num>
  <w:num w:numId="23">
    <w:abstractNumId w:val="6"/>
  </w:num>
  <w:num w:numId="24">
    <w:abstractNumId w:val="12"/>
  </w:num>
  <w:num w:numId="25">
    <w:abstractNumId w:val="26"/>
  </w:num>
  <w:num w:numId="26">
    <w:abstractNumId w:val="49"/>
  </w:num>
  <w:num w:numId="27">
    <w:abstractNumId w:val="47"/>
  </w:num>
  <w:num w:numId="28">
    <w:abstractNumId w:val="13"/>
  </w:num>
  <w:num w:numId="29">
    <w:abstractNumId w:val="43"/>
  </w:num>
  <w:num w:numId="30">
    <w:abstractNumId w:val="2"/>
  </w:num>
  <w:num w:numId="31">
    <w:abstractNumId w:val="3"/>
  </w:num>
  <w:num w:numId="32">
    <w:abstractNumId w:val="10"/>
  </w:num>
  <w:num w:numId="33">
    <w:abstractNumId w:val="29"/>
  </w:num>
  <w:num w:numId="34">
    <w:abstractNumId w:val="27"/>
  </w:num>
  <w:num w:numId="35">
    <w:abstractNumId w:val="18"/>
  </w:num>
  <w:num w:numId="36">
    <w:abstractNumId w:val="21"/>
  </w:num>
  <w:num w:numId="37">
    <w:abstractNumId w:val="31"/>
  </w:num>
  <w:num w:numId="38">
    <w:abstractNumId w:val="55"/>
  </w:num>
  <w:num w:numId="39">
    <w:abstractNumId w:val="23"/>
  </w:num>
  <w:num w:numId="40">
    <w:abstractNumId w:val="34"/>
  </w:num>
  <w:num w:numId="41">
    <w:abstractNumId w:val="40"/>
  </w:num>
  <w:num w:numId="42">
    <w:abstractNumId w:val="5"/>
  </w:num>
  <w:num w:numId="43">
    <w:abstractNumId w:val="0"/>
  </w:num>
  <w:num w:numId="44">
    <w:abstractNumId w:val="14"/>
  </w:num>
  <w:num w:numId="45">
    <w:abstractNumId w:val="7"/>
  </w:num>
  <w:num w:numId="46">
    <w:abstractNumId w:val="52"/>
  </w:num>
  <w:num w:numId="47">
    <w:abstractNumId w:val="37"/>
  </w:num>
  <w:num w:numId="48">
    <w:abstractNumId w:val="54"/>
  </w:num>
  <w:num w:numId="49">
    <w:abstractNumId w:val="46"/>
  </w:num>
  <w:num w:numId="50">
    <w:abstractNumId w:val="38"/>
  </w:num>
  <w:num w:numId="51">
    <w:abstractNumId w:val="35"/>
  </w:num>
  <w:num w:numId="52">
    <w:abstractNumId w:val="36"/>
  </w:num>
  <w:num w:numId="53">
    <w:abstractNumId w:val="44"/>
  </w:num>
  <w:num w:numId="54">
    <w:abstractNumId w:val="1"/>
  </w:num>
  <w:num w:numId="55">
    <w:abstractNumId w:val="15"/>
  </w:num>
  <w:num w:numId="5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181725"/>
    <w:rsid w:val="06CA3478"/>
    <w:rsid w:val="096A0D8D"/>
    <w:rsid w:val="0AB9757E"/>
    <w:rsid w:val="0E66330D"/>
    <w:rsid w:val="12DF0401"/>
    <w:rsid w:val="182420C5"/>
    <w:rsid w:val="22544867"/>
    <w:rsid w:val="265931FB"/>
    <w:rsid w:val="2874594C"/>
    <w:rsid w:val="29023CEF"/>
    <w:rsid w:val="2F1321E7"/>
    <w:rsid w:val="322A258C"/>
    <w:rsid w:val="32A70D8F"/>
    <w:rsid w:val="348730D1"/>
    <w:rsid w:val="378A23F6"/>
    <w:rsid w:val="3AEC7270"/>
    <w:rsid w:val="4C084296"/>
    <w:rsid w:val="4C4A41C2"/>
    <w:rsid w:val="4FE106B0"/>
    <w:rsid w:val="54BD0963"/>
    <w:rsid w:val="585C5485"/>
    <w:rsid w:val="592E6208"/>
    <w:rsid w:val="59A8208F"/>
    <w:rsid w:val="5AE76D12"/>
    <w:rsid w:val="5CE96EF1"/>
    <w:rsid w:val="5EAB034C"/>
    <w:rsid w:val="60B05730"/>
    <w:rsid w:val="658C4200"/>
    <w:rsid w:val="65F74121"/>
    <w:rsid w:val="6CB90CCA"/>
    <w:rsid w:val="70467004"/>
    <w:rsid w:val="7863237C"/>
    <w:rsid w:val="78CF5B1B"/>
    <w:rsid w:val="7D13373B"/>
    <w:rsid w:val="7E1B75A7"/>
    <w:rsid w:val="A76FCC96"/>
    <w:rsid w:val="B3E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Office_3.8.1.6116_F1E327BC-269C-435d-A152-05C5408002CA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2021-07-26T17:37:00Z</dcterms:created>
  <dc:creator>Sunnycancan</dc:creator>
  <cp:lastModifiedBy>liuwei</cp:lastModifiedBy>
  <dcterms:modified xsi:type="dcterms:W3CDTF">2021-08-16T07:52:14Z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</Properties>
</file>