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C07C7" w14:textId="0E632E98" w:rsidR="00D648E7" w:rsidRDefault="00D648E7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cs="幼圆" w:hint="default"/>
          <w:b/>
          <w:bCs/>
          <w:color w:val="000000" w:themeColor="text1"/>
          <w:sz w:val="36"/>
          <w:szCs w:val="36"/>
        </w:rPr>
      </w:pPr>
    </w:p>
    <w:p w14:paraId="0DFF33C5" w14:textId="2A3218F5" w:rsidR="00D648E7" w:rsidRDefault="00D648E7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cs="幼圆" w:hint="default"/>
          <w:b/>
          <w:bCs/>
          <w:color w:val="000000" w:themeColor="text1"/>
          <w:sz w:val="36"/>
          <w:szCs w:val="36"/>
        </w:rPr>
      </w:pPr>
    </w:p>
    <w:p w14:paraId="5EF43DE7" w14:textId="77777777" w:rsidR="00D648E7" w:rsidRPr="00104E21" w:rsidRDefault="00D648E7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cs="幼圆" w:hint="default"/>
          <w:b/>
          <w:bCs/>
          <w:color w:val="000000" w:themeColor="text1"/>
          <w:sz w:val="36"/>
          <w:szCs w:val="36"/>
        </w:rPr>
      </w:pPr>
    </w:p>
    <w:p w14:paraId="071B2438" w14:textId="77777777" w:rsidR="00790519" w:rsidRPr="00104E21" w:rsidRDefault="00790519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cs="幼圆" w:hint="default"/>
          <w:b/>
          <w:bCs/>
          <w:color w:val="000000" w:themeColor="text1"/>
          <w:sz w:val="36"/>
          <w:szCs w:val="36"/>
        </w:rPr>
      </w:pPr>
    </w:p>
    <w:p w14:paraId="37491FD5" w14:textId="77777777" w:rsidR="00790519" w:rsidRPr="00104E21" w:rsidRDefault="00790519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hint="default"/>
          <w:color w:val="000000" w:themeColor="text1"/>
          <w:lang w:val="zh-TW" w:eastAsia="zh-TW"/>
        </w:rPr>
      </w:pPr>
    </w:p>
    <w:p w14:paraId="0B56FDA8" w14:textId="77777777" w:rsidR="00790519" w:rsidRPr="00104E21" w:rsidRDefault="00790519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hint="default"/>
          <w:color w:val="000000" w:themeColor="text1"/>
          <w:lang w:val="zh-TW" w:eastAsia="zh-TW"/>
        </w:rPr>
      </w:pPr>
    </w:p>
    <w:p w14:paraId="234DD041" w14:textId="77777777" w:rsidR="00790519" w:rsidRPr="00104E21" w:rsidRDefault="00E826B8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cs="黑体" w:hint="default"/>
          <w:b/>
          <w:bCs/>
          <w:color w:val="000000" w:themeColor="text1"/>
          <w:sz w:val="44"/>
          <w:szCs w:val="44"/>
          <w:lang w:val="zh-TW" w:eastAsia="zh-TW"/>
        </w:rPr>
      </w:pPr>
      <w:r w:rsidRPr="00104E21">
        <w:rPr>
          <w:rFonts w:ascii="仿宋" w:eastAsia="仿宋" w:hAnsi="仿宋" w:cs="黑体"/>
          <w:b/>
          <w:bCs/>
          <w:color w:val="000000" w:themeColor="text1"/>
          <w:sz w:val="44"/>
          <w:szCs w:val="44"/>
          <w:lang w:val="zh-TW" w:eastAsia="zh-TW"/>
        </w:rPr>
        <w:t>高维信息技术（深圳）有限公司</w:t>
      </w:r>
    </w:p>
    <w:p w14:paraId="7B3B0641" w14:textId="77777777" w:rsidR="00790519" w:rsidRPr="00104E21" w:rsidRDefault="00790519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cs="黑体" w:hint="default"/>
          <w:b/>
          <w:bCs/>
          <w:color w:val="000000" w:themeColor="text1"/>
          <w:sz w:val="44"/>
          <w:szCs w:val="44"/>
          <w:lang w:val="zh-TW" w:eastAsia="zh-TW"/>
        </w:rPr>
      </w:pPr>
    </w:p>
    <w:p w14:paraId="226BF81B" w14:textId="77777777" w:rsidR="00790519" w:rsidRPr="00104E21" w:rsidRDefault="00790519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cs="黑体" w:hint="default"/>
          <w:b/>
          <w:bCs/>
          <w:color w:val="000000" w:themeColor="text1"/>
          <w:sz w:val="44"/>
          <w:szCs w:val="44"/>
          <w:lang w:val="zh-TW" w:eastAsia="zh-TW"/>
        </w:rPr>
      </w:pPr>
    </w:p>
    <w:p w14:paraId="2319ED77" w14:textId="77777777" w:rsidR="00790519" w:rsidRPr="00104E21" w:rsidRDefault="00E826B8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hint="default"/>
          <w:color w:val="000000" w:themeColor="text1"/>
          <w:sz w:val="37"/>
          <w:szCs w:val="37"/>
        </w:rPr>
      </w:pPr>
      <w:r w:rsidRPr="00104E21">
        <w:rPr>
          <w:rFonts w:ascii="仿宋" w:eastAsia="仿宋" w:hAnsi="仿宋" w:cs="幼圆"/>
          <w:b/>
          <w:bCs/>
          <w:noProof/>
          <w:color w:val="000000" w:themeColor="text1"/>
          <w:sz w:val="37"/>
          <w:szCs w:val="37"/>
        </w:rPr>
        <w:drawing>
          <wp:inline distT="0" distB="0" distL="0" distR="0" wp14:anchorId="0678DE74" wp14:editId="65FACA00">
            <wp:extent cx="3559810" cy="2181860"/>
            <wp:effectExtent l="0" t="0" r="0" b="0"/>
            <wp:docPr id="1073741825" name="officeArt object" descr="E:\高维学堂\高维物料存档\2020年物料\logo\04 带slogan 各颜色版本\蓝色.png蓝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E:\高维学堂\高维物料存档\2020年物料\logo\04 带slogan 各颜色版本\蓝色.png蓝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0444" cy="21818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4B7B6E9" w14:textId="77777777" w:rsidR="00790519" w:rsidRPr="00104E21" w:rsidRDefault="00790519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ascii="仿宋" w:eastAsia="仿宋" w:hAnsi="仿宋" w:cs="幼圆" w:hint="default"/>
          <w:color w:val="000000" w:themeColor="text1"/>
          <w:sz w:val="24"/>
          <w:szCs w:val="24"/>
        </w:rPr>
      </w:pPr>
    </w:p>
    <w:p w14:paraId="06F0E9D5" w14:textId="77777777" w:rsidR="00790519" w:rsidRPr="00104E21" w:rsidRDefault="00790519">
      <w:pPr>
        <w:pStyle w:val="af2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outlineLvl w:val="9"/>
        <w:rPr>
          <w:rFonts w:ascii="仿宋" w:eastAsia="仿宋" w:hAnsi="仿宋" w:cs="黑体"/>
          <w:color w:val="000000" w:themeColor="text1"/>
        </w:rPr>
      </w:pPr>
    </w:p>
    <w:p w14:paraId="6347340B" w14:textId="77777777" w:rsidR="00790519" w:rsidRPr="00104E21" w:rsidRDefault="00790519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hint="default"/>
          <w:color w:val="000000" w:themeColor="text1"/>
          <w:sz w:val="37"/>
          <w:szCs w:val="37"/>
          <w:lang w:val="zh-TW" w:eastAsia="zh-TW"/>
        </w:rPr>
      </w:pPr>
    </w:p>
    <w:p w14:paraId="3DA47585" w14:textId="3CCD8F1E" w:rsidR="00790519" w:rsidRPr="00104E21" w:rsidRDefault="00974F95">
      <w:pPr>
        <w:pStyle w:val="Af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jc w:val="center"/>
        <w:rPr>
          <w:rFonts w:ascii="仿宋" w:eastAsia="仿宋" w:hAnsi="仿宋" w:hint="default"/>
          <w:color w:val="000000" w:themeColor="text1"/>
          <w:sz w:val="57"/>
          <w:szCs w:val="57"/>
          <w:lang w:val="zh-TW" w:eastAsia="zh-TW"/>
        </w:rPr>
      </w:pPr>
      <w:r w:rsidRPr="00104E21">
        <w:rPr>
          <w:rFonts w:ascii="仿宋" w:eastAsia="仿宋" w:hAnsi="仿宋"/>
          <w:color w:val="000000" w:themeColor="text1"/>
          <w:sz w:val="57"/>
          <w:szCs w:val="57"/>
          <w:lang w:val="zh-CN"/>
        </w:rPr>
        <w:t>课题</w:t>
      </w:r>
      <w:r w:rsidR="00870F87" w:rsidRPr="00104E21">
        <w:rPr>
          <w:rFonts w:ascii="仿宋" w:eastAsia="仿宋" w:hAnsi="仿宋"/>
          <w:color w:val="000000" w:themeColor="text1"/>
          <w:sz w:val="57"/>
          <w:szCs w:val="57"/>
          <w:lang w:val="zh-CN"/>
        </w:rPr>
        <w:t>老</w:t>
      </w:r>
      <w:r w:rsidRPr="00104E21">
        <w:rPr>
          <w:rFonts w:ascii="仿宋" w:eastAsia="仿宋" w:hAnsi="仿宋"/>
          <w:color w:val="000000" w:themeColor="text1"/>
          <w:sz w:val="57"/>
          <w:szCs w:val="57"/>
          <w:lang w:val="zh-CN"/>
        </w:rPr>
        <w:t>师</w:t>
      </w:r>
      <w:r w:rsidR="00E826B8" w:rsidRPr="00104E21">
        <w:rPr>
          <w:rFonts w:ascii="仿宋" w:eastAsia="仿宋" w:hAnsi="仿宋"/>
          <w:color w:val="000000" w:themeColor="text1"/>
          <w:sz w:val="57"/>
          <w:szCs w:val="57"/>
          <w:lang w:val="zh-CN"/>
        </w:rPr>
        <w:t>合作协议</w:t>
      </w:r>
      <w:r w:rsidR="00F64064">
        <w:rPr>
          <w:rFonts w:ascii="仿宋" w:eastAsia="仿宋" w:hAnsi="仿宋"/>
          <w:color w:val="000000" w:themeColor="text1"/>
          <w:sz w:val="57"/>
          <w:szCs w:val="57"/>
          <w:lang w:val="zh-CN"/>
        </w:rPr>
        <w:t>补充协议</w:t>
      </w:r>
    </w:p>
    <w:p w14:paraId="693D3BE4" w14:textId="77777777" w:rsidR="00790519" w:rsidRPr="00104E21" w:rsidRDefault="00790519">
      <w:pPr>
        <w:pStyle w:val="af2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outlineLvl w:val="9"/>
        <w:rPr>
          <w:rFonts w:ascii="仿宋" w:eastAsia="仿宋" w:hAnsi="仿宋" w:cs="黑体"/>
          <w:color w:val="000000" w:themeColor="text1"/>
        </w:rPr>
      </w:pPr>
    </w:p>
    <w:p w14:paraId="6D2F8C17" w14:textId="77777777" w:rsidR="00790519" w:rsidRPr="00104E21" w:rsidRDefault="00790519">
      <w:pPr>
        <w:pStyle w:val="af2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outlineLvl w:val="9"/>
        <w:rPr>
          <w:rFonts w:ascii="仿宋" w:eastAsia="仿宋" w:hAnsi="仿宋" w:cs="黑体"/>
          <w:color w:val="000000" w:themeColor="text1"/>
        </w:rPr>
      </w:pPr>
    </w:p>
    <w:p w14:paraId="541E4EA2" w14:textId="6A408CEE" w:rsidR="00790519" w:rsidRDefault="00790519">
      <w:pPr>
        <w:pStyle w:val="af2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outlineLvl w:val="9"/>
        <w:rPr>
          <w:rFonts w:ascii="仿宋" w:eastAsia="仿宋" w:hAnsi="仿宋" w:cs="黑体"/>
          <w:color w:val="000000" w:themeColor="text1"/>
        </w:rPr>
      </w:pPr>
    </w:p>
    <w:p w14:paraId="496B871D" w14:textId="058BCFC7" w:rsidR="00D648E7" w:rsidRDefault="00D648E7">
      <w:pPr>
        <w:pStyle w:val="af2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outlineLvl w:val="9"/>
        <w:rPr>
          <w:rFonts w:ascii="仿宋" w:eastAsia="仿宋" w:hAnsi="仿宋" w:cs="黑体"/>
          <w:color w:val="000000" w:themeColor="text1"/>
        </w:rPr>
      </w:pPr>
    </w:p>
    <w:p w14:paraId="459427C6" w14:textId="17ADE7AC" w:rsidR="00F64064" w:rsidRPr="00311469" w:rsidRDefault="00F64064">
      <w:pPr>
        <w:pStyle w:val="Af1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ascii="宋体" w:eastAsia="宋体" w:hAnsi="宋体" w:cs="仿宋" w:hint="default"/>
          <w:color w:val="000000" w:themeColor="text1"/>
          <w:sz w:val="24"/>
          <w:szCs w:val="24"/>
          <w:lang w:val="zh-TW" w:eastAsia="zh-TW"/>
        </w:rPr>
      </w:pPr>
      <w:r w:rsidRPr="00311469">
        <w:rPr>
          <w:rFonts w:ascii="宋体" w:eastAsia="宋体" w:hAnsi="宋体" w:cs="仿宋"/>
          <w:color w:val="000000" w:themeColor="text1"/>
          <w:sz w:val="24"/>
          <w:szCs w:val="24"/>
          <w:lang w:val="zh-TW" w:eastAsia="zh-TW"/>
        </w:rPr>
        <w:t>本补充协议（以下简称“本协议”）由以下各方于（</w:t>
      </w:r>
      <w:r w:rsidRPr="00311469">
        <w:rPr>
          <w:rFonts w:ascii="宋体" w:eastAsia="宋体" w:hAnsi="宋体" w:cs="仿宋"/>
          <w:color w:val="000000" w:themeColor="text1"/>
          <w:sz w:val="24"/>
          <w:szCs w:val="24"/>
          <w:lang w:val="zh-TW"/>
        </w:rPr>
        <w:t>2</w:t>
      </w:r>
      <w:r w:rsidRPr="00311469">
        <w:rPr>
          <w:rFonts w:ascii="宋体" w:eastAsia="宋体" w:hAnsi="宋体" w:cs="仿宋" w:hint="default"/>
          <w:color w:val="000000" w:themeColor="text1"/>
          <w:sz w:val="24"/>
          <w:szCs w:val="24"/>
          <w:lang w:val="zh-TW" w:eastAsia="zh-TW"/>
        </w:rPr>
        <w:t>024</w:t>
      </w:r>
      <w:r w:rsidRPr="00311469">
        <w:rPr>
          <w:rFonts w:ascii="宋体" w:eastAsia="宋体" w:hAnsi="宋体" w:cs="仿宋"/>
          <w:color w:val="000000" w:themeColor="text1"/>
          <w:sz w:val="24"/>
          <w:szCs w:val="24"/>
          <w:lang w:val="zh-TW" w:eastAsia="zh-TW"/>
        </w:rPr>
        <w:t>年</w:t>
      </w:r>
      <w:r w:rsidRPr="00311469">
        <w:rPr>
          <w:rFonts w:ascii="宋体" w:eastAsia="宋体" w:hAnsi="宋体" w:cs="仿宋"/>
          <w:color w:val="000000" w:themeColor="text1"/>
          <w:sz w:val="24"/>
          <w:szCs w:val="24"/>
          <w:lang w:val="zh-TW"/>
        </w:rPr>
        <w:t>01月04日</w:t>
      </w:r>
      <w:r w:rsidRPr="00311469">
        <w:rPr>
          <w:rFonts w:ascii="宋体" w:eastAsia="宋体" w:hAnsi="宋体" w:cs="仿宋"/>
          <w:color w:val="000000" w:themeColor="text1"/>
          <w:sz w:val="24"/>
          <w:szCs w:val="24"/>
          <w:lang w:val="zh-TW" w:eastAsia="zh-TW"/>
        </w:rPr>
        <w:t>）签署。</w:t>
      </w:r>
    </w:p>
    <w:p w14:paraId="7BB3F64B" w14:textId="6A3670D9" w:rsidR="00790519" w:rsidRPr="00311469" w:rsidRDefault="00E826B8">
      <w:pPr>
        <w:pStyle w:val="Af1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ascii="宋体" w:eastAsia="宋体" w:hAnsi="宋体" w:cs="仿宋" w:hint="default"/>
          <w:b/>
          <w:bCs/>
          <w:color w:val="000000" w:themeColor="text1"/>
          <w:sz w:val="24"/>
          <w:szCs w:val="24"/>
          <w:lang w:val="zh-TW" w:eastAsia="zh-TW"/>
        </w:rPr>
      </w:pPr>
      <w:r w:rsidRPr="00311469">
        <w:rPr>
          <w:rFonts w:ascii="宋体" w:eastAsia="宋体" w:hAnsi="宋体" w:cs="仿宋"/>
          <w:b/>
          <w:bCs/>
          <w:color w:val="000000" w:themeColor="text1"/>
          <w:sz w:val="24"/>
          <w:szCs w:val="24"/>
          <w:lang w:val="zh-TW" w:eastAsia="zh-TW"/>
        </w:rPr>
        <w:t>甲    方：高维信息技术（深圳）有限公司</w:t>
      </w:r>
    </w:p>
    <w:p w14:paraId="41FCA45D" w14:textId="5D7DD90D" w:rsidR="00790519" w:rsidRPr="00311469" w:rsidRDefault="00E826B8">
      <w:pPr>
        <w:pStyle w:val="Af1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ascii="宋体" w:eastAsia="宋体" w:hAnsi="宋体" w:cs="仿宋" w:hint="default"/>
          <w:color w:val="000000" w:themeColor="text1"/>
          <w:sz w:val="24"/>
          <w:szCs w:val="24"/>
          <w:lang w:eastAsia="zh-TW"/>
        </w:rPr>
      </w:pPr>
      <w:r w:rsidRPr="00311469">
        <w:rPr>
          <w:rFonts w:ascii="宋体" w:eastAsia="宋体" w:hAnsi="宋体" w:cs="仿宋"/>
          <w:b/>
          <w:bCs/>
          <w:color w:val="000000" w:themeColor="text1"/>
          <w:sz w:val="24"/>
          <w:szCs w:val="24"/>
          <w:lang w:val="zh-TW" w:eastAsia="zh-TW"/>
        </w:rPr>
        <w:t>乙    方：</w:t>
      </w:r>
      <w:r w:rsidR="0024511D" w:rsidRPr="00311469">
        <w:rPr>
          <w:rFonts w:ascii="宋体" w:eastAsia="宋体" w:hAnsi="宋体" w:cs="仿宋"/>
          <w:b/>
          <w:bCs/>
          <w:color w:val="000000" w:themeColor="text1"/>
          <w:sz w:val="24"/>
          <w:szCs w:val="24"/>
          <w:lang w:val="zh-TW" w:eastAsia="zh-TW"/>
        </w:rPr>
        <w:t>方山县百睿德企业管理中心</w:t>
      </w:r>
      <w:r w:rsidR="00AD12BA" w:rsidRPr="00AD12BA">
        <w:rPr>
          <w:rFonts w:ascii="宋体" w:eastAsia="宋体" w:hAnsi="宋体" w:cs="仿宋"/>
          <w:b/>
          <w:bCs/>
          <w:color w:val="000000" w:themeColor="text1"/>
          <w:sz w:val="24"/>
          <w:szCs w:val="24"/>
          <w:lang w:val="zh-TW" w:eastAsia="zh-TW"/>
        </w:rPr>
        <w:t>（个体工商户）</w:t>
      </w:r>
    </w:p>
    <w:p w14:paraId="7447072C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鉴于：</w:t>
      </w:r>
    </w:p>
    <w:p w14:paraId="63EB0E34" w14:textId="227275FC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1. 甲方与乙方已于</w:t>
      </w:r>
      <w:r w:rsidR="000E0647" w:rsidRPr="00311469">
        <w:rPr>
          <w:rFonts w:cs="仿宋" w:hint="eastAsia"/>
          <w:color w:val="000000" w:themeColor="text1"/>
          <w:lang w:val="zh-TW"/>
        </w:rPr>
        <w:t>2</w:t>
      </w:r>
      <w:r w:rsidR="000E0647" w:rsidRPr="00311469">
        <w:rPr>
          <w:rFonts w:cs="仿宋"/>
          <w:color w:val="000000" w:themeColor="text1"/>
          <w:lang w:val="zh-TW" w:eastAsia="zh-TW"/>
        </w:rPr>
        <w:t>023</w:t>
      </w:r>
      <w:r w:rsidR="000E0647" w:rsidRPr="00311469">
        <w:rPr>
          <w:rFonts w:cs="仿宋" w:hint="eastAsia"/>
          <w:color w:val="000000" w:themeColor="text1"/>
          <w:lang w:val="zh-TW" w:eastAsia="zh-TW"/>
        </w:rPr>
        <w:t>年</w:t>
      </w:r>
      <w:r w:rsidR="000E0647" w:rsidRPr="00311469">
        <w:rPr>
          <w:rFonts w:cs="仿宋" w:hint="eastAsia"/>
          <w:color w:val="000000" w:themeColor="text1"/>
          <w:lang w:val="zh-TW"/>
        </w:rPr>
        <w:t>1</w:t>
      </w:r>
      <w:r w:rsidR="000E0647" w:rsidRPr="00311469">
        <w:rPr>
          <w:rFonts w:cs="仿宋"/>
          <w:color w:val="000000" w:themeColor="text1"/>
          <w:lang w:val="zh-TW" w:eastAsia="zh-TW"/>
        </w:rPr>
        <w:t>0</w:t>
      </w:r>
      <w:r w:rsidR="000E0647" w:rsidRPr="00311469">
        <w:rPr>
          <w:rFonts w:cs="仿宋" w:hint="eastAsia"/>
          <w:color w:val="000000" w:themeColor="text1"/>
          <w:lang w:val="zh-TW" w:eastAsia="zh-TW"/>
        </w:rPr>
        <w:t>月</w:t>
      </w:r>
      <w:r w:rsidR="000E0647" w:rsidRPr="00311469">
        <w:rPr>
          <w:rFonts w:cs="仿宋" w:hint="eastAsia"/>
          <w:color w:val="000000" w:themeColor="text1"/>
          <w:lang w:val="zh-TW"/>
        </w:rPr>
        <w:t>2</w:t>
      </w:r>
      <w:r w:rsidR="000E0647" w:rsidRPr="00311469">
        <w:rPr>
          <w:rFonts w:cs="仿宋"/>
          <w:color w:val="000000" w:themeColor="text1"/>
          <w:lang w:val="zh-TW" w:eastAsia="zh-TW"/>
        </w:rPr>
        <w:t>6</w:t>
      </w:r>
      <w:r w:rsidR="000E0647" w:rsidRPr="00311469">
        <w:rPr>
          <w:rFonts w:cs="仿宋" w:hint="eastAsia"/>
          <w:color w:val="000000" w:themeColor="text1"/>
          <w:lang w:val="zh-TW" w:eastAsia="zh-TW"/>
        </w:rPr>
        <w:t>日</w:t>
      </w:r>
      <w:r w:rsidRPr="00311469">
        <w:rPr>
          <w:rFonts w:cs="仿宋" w:hint="eastAsia"/>
          <w:color w:val="000000" w:themeColor="text1"/>
          <w:lang w:val="zh-TW" w:eastAsia="zh-TW"/>
        </w:rPr>
        <w:t>签署了一份合作协议（以下简称“原协议”）；</w:t>
      </w:r>
    </w:p>
    <w:p w14:paraId="4B8CDE65" w14:textId="42D58E33" w:rsidR="00F64064" w:rsidRPr="00311469" w:rsidRDefault="00F64064" w:rsidP="0024511D">
      <w:pPr>
        <w:pStyle w:val="Af1"/>
        <w:tabs>
          <w:tab w:val="left" w:pos="321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ascii="宋体" w:eastAsia="宋体" w:hAnsi="宋体" w:cs="仿宋" w:hint="default"/>
          <w:color w:val="000000" w:themeColor="text1"/>
          <w:kern w:val="0"/>
          <w:sz w:val="24"/>
          <w:szCs w:val="24"/>
          <w:lang w:val="zh-TW" w:eastAsia="zh-TW"/>
        </w:rPr>
      </w:pPr>
      <w:r w:rsidRPr="00311469">
        <w:rPr>
          <w:rFonts w:ascii="宋体" w:eastAsia="宋体" w:hAnsi="宋体" w:cs="仿宋"/>
          <w:color w:val="000000" w:themeColor="text1"/>
          <w:sz w:val="24"/>
          <w:szCs w:val="24"/>
          <w:lang w:val="zh-TW" w:eastAsia="zh-TW"/>
        </w:rPr>
        <w:t>2.</w:t>
      </w:r>
      <w:r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 xml:space="preserve"> 根据原协议</w:t>
      </w:r>
      <w:r w:rsidR="0024511D"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（</w:t>
      </w:r>
      <w:r w:rsid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乙方：</w:t>
      </w:r>
      <w:r w:rsidR="0024511D"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铜官区百睿德企业管理中心）</w:t>
      </w:r>
      <w:r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，甲方需向乙方</w:t>
      </w:r>
      <w:r w:rsidR="0024511D"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祝鹏程老师</w:t>
      </w:r>
      <w:r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支付课酬等费用，乙方提供增值税专用发票</w:t>
      </w:r>
      <w:r w:rsidR="0024511D"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给甲方</w:t>
      </w:r>
      <w:r w:rsidRPr="00311469">
        <w:rPr>
          <w:rFonts w:ascii="宋体" w:eastAsia="宋体" w:hAnsi="宋体" w:cs="仿宋"/>
          <w:color w:val="000000" w:themeColor="text1"/>
          <w:kern w:val="0"/>
          <w:sz w:val="24"/>
          <w:szCs w:val="24"/>
          <w:lang w:val="zh-TW" w:eastAsia="zh-TW"/>
        </w:rPr>
        <w:t>；</w:t>
      </w:r>
    </w:p>
    <w:p w14:paraId="763CAC0B" w14:textId="17143245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3. 乙方现需变更</w:t>
      </w:r>
      <w:r w:rsidR="00311469">
        <w:rPr>
          <w:rFonts w:cs="仿宋" w:hint="eastAsia"/>
          <w:color w:val="000000" w:themeColor="text1"/>
          <w:lang w:val="zh-TW" w:eastAsia="zh-TW"/>
        </w:rPr>
        <w:t>收</w:t>
      </w:r>
      <w:r w:rsidRPr="00311469">
        <w:rPr>
          <w:rFonts w:cs="仿宋" w:hint="eastAsia"/>
          <w:color w:val="000000" w:themeColor="text1"/>
          <w:lang w:val="zh-TW" w:eastAsia="zh-TW"/>
        </w:rPr>
        <w:t>付款账号和发票信息；</w:t>
      </w:r>
    </w:p>
    <w:p w14:paraId="10A11CA8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0FD519D9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经双方友好协商，就上述事项达成如下补充协议：</w:t>
      </w:r>
    </w:p>
    <w:p w14:paraId="7D4D51E0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1A4AF97C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第一条 变更付款账号</w:t>
      </w:r>
    </w:p>
    <w:p w14:paraId="4951CE4E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111D38F0" w14:textId="3A291D61" w:rsidR="0024511D" w:rsidRPr="00311469" w:rsidRDefault="00F64064" w:rsidP="0024511D">
      <w:pPr>
        <w:pStyle w:val="aa"/>
        <w:numPr>
          <w:ilvl w:val="1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乙方确认，原协议中约定的付款账号为</w:t>
      </w:r>
      <w:r w:rsidR="0024511D" w:rsidRPr="00311469">
        <w:rPr>
          <w:rFonts w:cs="仿宋" w:hint="eastAsia"/>
          <w:color w:val="000000" w:themeColor="text1"/>
          <w:lang w:val="zh-TW" w:eastAsia="zh-TW"/>
        </w:rPr>
        <w:t>：</w:t>
      </w:r>
    </w:p>
    <w:p w14:paraId="2415A8EB" w14:textId="77777777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乙方开户名: 铜官区百睿德企业管理中心</w:t>
      </w:r>
    </w:p>
    <w:p w14:paraId="73B88812" w14:textId="695CAE21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开户银行: 中国建设银行股份有限公司上海安顺路支行</w:t>
      </w:r>
    </w:p>
    <w:p w14:paraId="6913F6E8" w14:textId="0D94D4DC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银行账号: 31050174420000001513</w:t>
      </w:r>
    </w:p>
    <w:p w14:paraId="46B4E010" w14:textId="77777777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62647261" w14:textId="06C5B120" w:rsidR="00F64064" w:rsidRPr="00311469" w:rsidRDefault="00F64064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现需变更为</w:t>
      </w:r>
      <w:r w:rsidR="0024511D" w:rsidRPr="00311469">
        <w:rPr>
          <w:rFonts w:cs="仿宋" w:hint="eastAsia"/>
          <w:color w:val="000000" w:themeColor="text1"/>
          <w:lang w:val="zh-TW" w:eastAsia="zh-TW"/>
        </w:rPr>
        <w:t>：</w:t>
      </w:r>
    </w:p>
    <w:p w14:paraId="757D6206" w14:textId="77777777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方山县百睿德企业管理中心（个体工商户）</w:t>
      </w:r>
    </w:p>
    <w:p w14:paraId="66266854" w14:textId="77777777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统一社会信用代码：92141128MAD3RPXU4U</w:t>
      </w:r>
    </w:p>
    <w:p w14:paraId="0BDC9036" w14:textId="77777777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银行：中国建设银行上海安顺路支行</w:t>
      </w:r>
    </w:p>
    <w:p w14:paraId="652E8ACA" w14:textId="27951FAA" w:rsidR="0024511D" w:rsidRPr="00311469" w:rsidRDefault="0024511D" w:rsidP="0024511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账号：31050174420000001656</w:t>
      </w:r>
    </w:p>
    <w:p w14:paraId="4284F098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010ECCA4" w14:textId="6928C608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 xml:space="preserve">1.2 </w:t>
      </w:r>
      <w:r w:rsidR="0024511D" w:rsidRPr="00311469">
        <w:rPr>
          <w:rFonts w:cs="仿宋" w:hint="eastAsia"/>
          <w:color w:val="000000" w:themeColor="text1"/>
          <w:lang w:val="zh-TW" w:eastAsia="zh-TW"/>
        </w:rPr>
        <w:t>甲方</w:t>
      </w:r>
      <w:r w:rsidRPr="00311469">
        <w:rPr>
          <w:rFonts w:cs="仿宋" w:hint="eastAsia"/>
          <w:color w:val="000000" w:themeColor="text1"/>
          <w:lang w:val="zh-TW" w:eastAsia="zh-TW"/>
        </w:rPr>
        <w:t>应在本协议生效之日起将款项支付变更为新</w:t>
      </w:r>
      <w:r w:rsidR="00311469" w:rsidRPr="00311469">
        <w:rPr>
          <w:rFonts w:cs="仿宋" w:hint="eastAsia"/>
          <w:color w:val="000000" w:themeColor="text1"/>
          <w:lang w:val="zh-TW" w:eastAsia="zh-TW"/>
        </w:rPr>
        <w:t>的</w:t>
      </w:r>
      <w:r w:rsidRPr="00311469">
        <w:rPr>
          <w:rFonts w:cs="仿宋" w:hint="eastAsia"/>
          <w:color w:val="000000" w:themeColor="text1"/>
          <w:lang w:val="zh-TW" w:eastAsia="zh-TW"/>
        </w:rPr>
        <w:t>付款账号。</w:t>
      </w:r>
    </w:p>
    <w:p w14:paraId="2FCD65C1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75C55D1A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第二条 变更发票信息</w:t>
      </w:r>
    </w:p>
    <w:p w14:paraId="2F91986F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495E4755" w14:textId="29B627B0" w:rsidR="00311469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2.1 乙方确认，原协议中约定的发票信息为</w:t>
      </w:r>
      <w:r w:rsidR="00311469" w:rsidRPr="00311469">
        <w:rPr>
          <w:rFonts w:cs="仿宋" w:hint="eastAsia"/>
          <w:color w:val="000000" w:themeColor="text1"/>
          <w:lang w:val="zh-TW" w:eastAsia="zh-TW"/>
        </w:rPr>
        <w:t>：</w:t>
      </w:r>
    </w:p>
    <w:p w14:paraId="3CD04E67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甲方开票信息:</w:t>
      </w:r>
    </w:p>
    <w:p w14:paraId="1AF67C05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名称: 高维信息技术(深圳) 有限公司</w:t>
      </w:r>
    </w:p>
    <w:p w14:paraId="79CA32AD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税号: 9144 0300 3427 0847 12</w:t>
      </w:r>
    </w:p>
    <w:p w14:paraId="1E5CAAB9" w14:textId="2E93DE76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单位地址: 深圳市罗湖区桂园街道深南东路 5016 号京基 100 大厦 21 楼 21-15单元</w:t>
      </w:r>
    </w:p>
    <w:p w14:paraId="640E44DC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电话: 0755-23009745</w:t>
      </w:r>
    </w:p>
    <w:p w14:paraId="22455033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开户银行: 招商银行股份有限公司深圳深圳湾支行</w:t>
      </w:r>
    </w:p>
    <w:p w14:paraId="12749AF8" w14:textId="61B61B61" w:rsid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eastAsia="PMingLiU"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银行账户: 7559 2631 0510 802</w:t>
      </w:r>
    </w:p>
    <w:p w14:paraId="6D61BB7D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eastAsia="PMingLiU" w:cs="仿宋"/>
          <w:color w:val="000000" w:themeColor="text1"/>
          <w:lang w:val="zh-TW" w:eastAsia="zh-TW"/>
        </w:rPr>
      </w:pPr>
    </w:p>
    <w:p w14:paraId="1E69D6EA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乙方开票信息:</w:t>
      </w:r>
    </w:p>
    <w:p w14:paraId="5D669909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铜官区百睿德企业管理中心</w:t>
      </w:r>
    </w:p>
    <w:p w14:paraId="4E84B9EC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统一社会信用代码: 92340705MA8QP57Y8R</w:t>
      </w:r>
    </w:p>
    <w:p w14:paraId="4409D9CB" w14:textId="61085041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地址:铜官区绿源大市场三期 28 栋 11 层1108-1-045</w:t>
      </w:r>
    </w:p>
    <w:p w14:paraId="48F50D53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联系人: 祝鹏程</w:t>
      </w:r>
    </w:p>
    <w:p w14:paraId="1D113D99" w14:textId="7C0CF50D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联系电话: 18616569698</w:t>
      </w:r>
    </w:p>
    <w:p w14:paraId="7A887F46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7F919E6E" w14:textId="66954A46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现需变更为</w:t>
      </w:r>
      <w:r w:rsidR="00311469" w:rsidRPr="00311469">
        <w:rPr>
          <w:rFonts w:cs="仿宋" w:hint="eastAsia"/>
          <w:color w:val="000000" w:themeColor="text1"/>
          <w:lang w:val="zh-TW" w:eastAsia="zh-TW"/>
        </w:rPr>
        <w:t>：</w:t>
      </w:r>
    </w:p>
    <w:p w14:paraId="56FB246D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甲方开票信息:</w:t>
      </w:r>
    </w:p>
    <w:p w14:paraId="2727C217" w14:textId="6A0FA5DB" w:rsidR="00311469" w:rsidRPr="00311469" w:rsidRDefault="00311469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名称：高维信息技术（深圳）有限公司</w:t>
      </w:r>
      <w:r w:rsidRPr="00311469">
        <w:rPr>
          <w:rFonts w:cs="仿宋" w:hint="eastAsia"/>
          <w:color w:val="000000" w:themeColor="text1"/>
          <w:lang w:val="zh-TW" w:eastAsia="zh-TW"/>
        </w:rPr>
        <w:cr/>
      </w:r>
      <w:r w:rsidRPr="00311469">
        <w:rPr>
          <w:rFonts w:cs="仿宋" w:hint="eastAsia"/>
          <w:color w:val="000000" w:themeColor="text1"/>
          <w:lang w:val="zh-TW" w:eastAsia="zh-TW"/>
        </w:rPr>
        <w:lastRenderedPageBreak/>
        <w:t>纳税人识别号：914403003427084712</w:t>
      </w:r>
      <w:r w:rsidRPr="00311469">
        <w:rPr>
          <w:rFonts w:cs="仿宋" w:hint="eastAsia"/>
          <w:color w:val="000000" w:themeColor="text1"/>
          <w:lang w:val="zh-TW" w:eastAsia="zh-TW"/>
        </w:rPr>
        <w:cr/>
        <w:t>地址：深圳市罗湖区桂园街道鹿丹村社区滨河路1011号鹿丹大厦701F</w:t>
      </w:r>
      <w:r w:rsidRPr="00311469">
        <w:rPr>
          <w:rFonts w:cs="仿宋" w:hint="eastAsia"/>
          <w:color w:val="000000" w:themeColor="text1"/>
          <w:lang w:val="zh-TW" w:eastAsia="zh-TW"/>
        </w:rPr>
        <w:cr/>
        <w:t>电话：0755-23009745</w:t>
      </w:r>
      <w:r w:rsidRPr="00311469">
        <w:rPr>
          <w:rFonts w:cs="仿宋" w:hint="eastAsia"/>
          <w:color w:val="000000" w:themeColor="text1"/>
          <w:lang w:val="zh-TW" w:eastAsia="zh-TW"/>
        </w:rPr>
        <w:cr/>
        <w:t>开户行：招商银行股份有限公司深圳深圳湾支行</w:t>
      </w:r>
      <w:r w:rsidRPr="00311469">
        <w:rPr>
          <w:rFonts w:cs="仿宋" w:hint="eastAsia"/>
          <w:color w:val="000000" w:themeColor="text1"/>
          <w:lang w:val="zh-TW" w:eastAsia="zh-TW"/>
        </w:rPr>
        <w:cr/>
        <w:t>账号：755926310510802</w:t>
      </w:r>
    </w:p>
    <w:p w14:paraId="70DB426E" w14:textId="77777777" w:rsidR="00311469" w:rsidRPr="00311469" w:rsidRDefault="00311469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7300F916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乙方开票信息:</w:t>
      </w:r>
    </w:p>
    <w:p w14:paraId="273AB32E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方山县百睿德企业管理中心（个体工商户）</w:t>
      </w:r>
    </w:p>
    <w:p w14:paraId="11F8C15B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统一社会信用代码：92141128MAD3RPXU4U</w:t>
      </w:r>
    </w:p>
    <w:p w14:paraId="0F1E8B24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公司地址：山西省吕梁市方山县圪洞镇水塔巷 5 号数字经济产业园 2330(世纪鑫源方山产业园发展有限公司91141128MA7XWBAQ02)集群登记</w:t>
      </w:r>
    </w:p>
    <w:p w14:paraId="21CC97B5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电话：18616569698</w:t>
      </w:r>
    </w:p>
    <w:p w14:paraId="40E4B400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银行：中国建设银行上海安顺路支行</w:t>
      </w:r>
    </w:p>
    <w:p w14:paraId="1077E670" w14:textId="20DA3526" w:rsidR="00F64064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账号：31050174420000001656</w:t>
      </w:r>
    </w:p>
    <w:p w14:paraId="5687F54B" w14:textId="77777777" w:rsidR="00311469" w:rsidRPr="00311469" w:rsidRDefault="00311469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62D00F8E" w14:textId="4DE7E551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 xml:space="preserve">2.2 </w:t>
      </w:r>
      <w:r w:rsidR="00311469" w:rsidRPr="00311469">
        <w:rPr>
          <w:rFonts w:cs="仿宋" w:hint="eastAsia"/>
          <w:color w:val="000000" w:themeColor="text1"/>
          <w:lang w:val="zh-TW" w:eastAsia="zh-TW"/>
        </w:rPr>
        <w:t>甲乙</w:t>
      </w:r>
      <w:r w:rsidR="00311469">
        <w:rPr>
          <w:rFonts w:cs="仿宋" w:hint="eastAsia"/>
          <w:color w:val="000000" w:themeColor="text1"/>
          <w:lang w:val="zh-TW" w:eastAsia="zh-TW"/>
        </w:rPr>
        <w:t>双</w:t>
      </w:r>
      <w:r w:rsidRPr="00311469">
        <w:rPr>
          <w:rFonts w:cs="仿宋" w:hint="eastAsia"/>
          <w:color w:val="000000" w:themeColor="text1"/>
          <w:lang w:val="zh-TW" w:eastAsia="zh-TW"/>
        </w:rPr>
        <w:t>方应在本协议生效之日起变更</w:t>
      </w:r>
      <w:r w:rsidR="00311469">
        <w:rPr>
          <w:rFonts w:cs="仿宋" w:hint="eastAsia"/>
          <w:color w:val="000000" w:themeColor="text1"/>
          <w:lang w:val="zh-TW" w:eastAsia="zh-TW"/>
        </w:rPr>
        <w:t>执行</w:t>
      </w:r>
      <w:r w:rsidRPr="00311469">
        <w:rPr>
          <w:rFonts w:cs="仿宋" w:hint="eastAsia"/>
          <w:color w:val="000000" w:themeColor="text1"/>
          <w:lang w:val="zh-TW" w:eastAsia="zh-TW"/>
        </w:rPr>
        <w:t>新</w:t>
      </w:r>
      <w:r w:rsidR="00311469">
        <w:rPr>
          <w:rFonts w:cs="仿宋" w:hint="eastAsia"/>
          <w:color w:val="000000" w:themeColor="text1"/>
          <w:lang w:val="zh-TW" w:eastAsia="zh-TW"/>
        </w:rPr>
        <w:t>的</w:t>
      </w:r>
      <w:r w:rsidRPr="00311469">
        <w:rPr>
          <w:rFonts w:cs="仿宋" w:hint="eastAsia"/>
          <w:color w:val="000000" w:themeColor="text1"/>
          <w:lang w:val="zh-TW" w:eastAsia="zh-TW"/>
        </w:rPr>
        <w:t>发票信息。</w:t>
      </w:r>
    </w:p>
    <w:p w14:paraId="62F1B59E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6DD151FA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第三条 其他条款保持有效</w:t>
      </w:r>
    </w:p>
    <w:p w14:paraId="1242CD06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27C0138E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除本补充协议约定的内容外，原协议中的其他条款和条件仍然有效，并对双方具有约束力。</w:t>
      </w:r>
    </w:p>
    <w:p w14:paraId="0EBB0728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380E3178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第四条 争议解决</w:t>
      </w:r>
    </w:p>
    <w:p w14:paraId="138C9B51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72DBBD69" w14:textId="0A5407E5" w:rsidR="00F64064" w:rsidRPr="00311469" w:rsidRDefault="007C3588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7C3588">
        <w:rPr>
          <w:rFonts w:cs="仿宋" w:hint="eastAsia"/>
          <w:color w:val="000000" w:themeColor="text1"/>
          <w:lang w:val="zh-TW" w:eastAsia="zh-TW"/>
        </w:rPr>
        <w:t>双方合作过程中如发生争议应先协商解决</w:t>
      </w:r>
      <w:r>
        <w:rPr>
          <w:rFonts w:cs="仿宋" w:hint="eastAsia"/>
          <w:color w:val="000000" w:themeColor="text1"/>
          <w:lang w:val="zh-TW" w:eastAsia="zh-TW"/>
        </w:rPr>
        <w:t>；</w:t>
      </w:r>
      <w:r w:rsidRPr="007C3588">
        <w:rPr>
          <w:rFonts w:cs="仿宋" w:hint="eastAsia"/>
          <w:color w:val="000000" w:themeColor="text1"/>
          <w:lang w:val="zh-TW" w:eastAsia="zh-TW"/>
        </w:rPr>
        <w:t>协商不成，任何一方有权向原告所在地有管辖权的人民法院提起诉讼。</w:t>
      </w:r>
    </w:p>
    <w:p w14:paraId="72FE5C81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lastRenderedPageBreak/>
        <w:t>第五条 生效与变更</w:t>
      </w:r>
    </w:p>
    <w:p w14:paraId="232FA857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6FDB4FE8" w14:textId="0EC94E6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  <w:r w:rsidRPr="00311469">
        <w:rPr>
          <w:rFonts w:cs="仿宋" w:hint="eastAsia"/>
          <w:color w:val="000000" w:themeColor="text1"/>
          <w:lang w:val="zh-TW" w:eastAsia="zh-TW"/>
        </w:rPr>
        <w:t>本补充协议的任何修改、补充或变更，须经双方书面同意并签署补充协议，方为有效。</w:t>
      </w:r>
    </w:p>
    <w:p w14:paraId="60344110" w14:textId="77777777" w:rsidR="00F64064" w:rsidRPr="00311469" w:rsidRDefault="00F64064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line="360" w:lineRule="auto"/>
        <w:rPr>
          <w:rFonts w:cs="仿宋"/>
          <w:color w:val="000000" w:themeColor="text1"/>
          <w:lang w:val="zh-TW" w:eastAsia="zh-TW"/>
        </w:rPr>
      </w:pPr>
    </w:p>
    <w:p w14:paraId="10A82494" w14:textId="342353C4" w:rsidR="00790519" w:rsidRPr="00311469" w:rsidRDefault="00790519" w:rsidP="00F64064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before="0" w:after="0" w:line="360" w:lineRule="auto"/>
        <w:rPr>
          <w:rFonts w:cs="仿宋"/>
          <w:color w:val="000000" w:themeColor="text1"/>
          <w:lang w:val="zh-TW" w:eastAsia="zh-TW"/>
        </w:rPr>
      </w:pPr>
    </w:p>
    <w:tbl>
      <w:tblPr>
        <w:tblStyle w:val="TableNormal"/>
        <w:tblW w:w="9073" w:type="dxa"/>
        <w:tblInd w:w="-28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537"/>
        <w:gridCol w:w="4536"/>
      </w:tblGrid>
      <w:tr w:rsidR="00104E21" w:rsidRPr="00311469" w14:paraId="6139B4A3" w14:textId="77777777" w:rsidTr="007C3588">
        <w:trPr>
          <w:trHeight w:val="2879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FE92E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jc w:val="center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甲方</w:t>
            </w:r>
          </w:p>
          <w:p w14:paraId="34F15205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jc w:val="center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（盖章）</w:t>
            </w:r>
          </w:p>
          <w:p w14:paraId="28E44829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甲方：高维信息技术（深圳）有限公司</w:t>
            </w:r>
          </w:p>
          <w:p w14:paraId="58B1052A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法定代表人：</w:t>
            </w:r>
          </w:p>
          <w:p w14:paraId="1A2005E9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受委托</w:t>
            </w: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</w:rPr>
              <w:t>/</w:t>
            </w: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 xml:space="preserve">代理人： </w:t>
            </w:r>
          </w:p>
          <w:p w14:paraId="598F7377" w14:textId="348FB313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hint="default"/>
                <w:color w:val="000000" w:themeColor="text1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日期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：</w:t>
            </w:r>
            <w:r w:rsidR="00311469" w:rsidRPr="00311469"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  <w:lang w:val="zh-TW" w:eastAsia="zh-TW"/>
              </w:rPr>
              <w:t>2024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年</w:t>
            </w:r>
            <w:r w:rsidR="00311469" w:rsidRPr="00311469"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  <w:lang w:val="zh-TW" w:eastAsia="zh-TW"/>
              </w:rPr>
              <w:t>01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月</w:t>
            </w:r>
            <w:r w:rsidR="00311469" w:rsidRPr="00311469"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  <w:lang w:val="zh-TW" w:eastAsia="zh-TW"/>
              </w:rPr>
              <w:t>04</w:t>
            </w: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日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D826E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jc w:val="center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乙方</w:t>
            </w:r>
          </w:p>
          <w:p w14:paraId="0B91ACE0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jc w:val="center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（盖章）</w:t>
            </w:r>
          </w:p>
          <w:p w14:paraId="6EA1CB0A" w14:textId="3AA33ED0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乙方：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方山县百睿德企业管理中心</w:t>
            </w:r>
            <w:r w:rsidR="00AD12BA" w:rsidRPr="00AD12BA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（个体工商户）</w:t>
            </w:r>
          </w:p>
          <w:p w14:paraId="4FF72B47" w14:textId="0FCCFA89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法定代表人：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祝鹏程</w:t>
            </w:r>
          </w:p>
          <w:p w14:paraId="58442B51" w14:textId="77777777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受委托</w:t>
            </w: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</w:rPr>
              <w:t>/</w:t>
            </w: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代理人：</w:t>
            </w:r>
          </w:p>
          <w:p w14:paraId="4A3EAB2D" w14:textId="76A7D826" w:rsidR="00790519" w:rsidRPr="00311469" w:rsidRDefault="00E826B8">
            <w:pPr>
              <w:pStyle w:val="Af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</w:tabs>
              <w:spacing w:line="360" w:lineRule="auto"/>
              <w:rPr>
                <w:rFonts w:ascii="宋体" w:eastAsia="宋体" w:hAnsi="宋体" w:hint="default"/>
                <w:color w:val="000000" w:themeColor="text1"/>
                <w:sz w:val="24"/>
                <w:szCs w:val="24"/>
              </w:rPr>
            </w:pP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日期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：</w:t>
            </w:r>
            <w:r w:rsidR="00311469" w:rsidRPr="00311469"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  <w:lang w:val="zh-TW" w:eastAsia="zh-TW"/>
              </w:rPr>
              <w:t>2024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年</w:t>
            </w:r>
            <w:r w:rsidR="00311469" w:rsidRPr="00311469"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  <w:lang w:val="zh-TW" w:eastAsia="zh-TW"/>
              </w:rPr>
              <w:t>01</w:t>
            </w:r>
            <w:r w:rsidR="00311469"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月</w:t>
            </w:r>
            <w:r w:rsidR="00311469" w:rsidRPr="00311469">
              <w:rPr>
                <w:rFonts w:ascii="宋体" w:eastAsia="宋体" w:hAnsi="宋体" w:cs="仿宋" w:hint="default"/>
                <w:color w:val="000000" w:themeColor="text1"/>
                <w:kern w:val="0"/>
                <w:sz w:val="24"/>
                <w:szCs w:val="24"/>
                <w:lang w:val="zh-TW" w:eastAsia="zh-TW"/>
              </w:rPr>
              <w:t>04</w:t>
            </w:r>
            <w:r w:rsidRPr="00311469">
              <w:rPr>
                <w:rFonts w:ascii="宋体" w:eastAsia="宋体" w:hAnsi="宋体" w:cs="仿宋"/>
                <w:color w:val="000000" w:themeColor="text1"/>
                <w:kern w:val="0"/>
                <w:sz w:val="24"/>
                <w:szCs w:val="24"/>
                <w:lang w:val="zh-TW" w:eastAsia="zh-TW"/>
              </w:rPr>
              <w:t>日</w:t>
            </w:r>
          </w:p>
        </w:tc>
      </w:tr>
    </w:tbl>
    <w:p w14:paraId="7DD3C281" w14:textId="2F17D515" w:rsidR="00790519" w:rsidRPr="00311469" w:rsidRDefault="00E826B8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before="0" w:after="0" w:line="360" w:lineRule="auto"/>
        <w:rPr>
          <w:rFonts w:cs="仿宋"/>
          <w:color w:val="000000" w:themeColor="text1"/>
        </w:rPr>
      </w:pPr>
      <w:r w:rsidRPr="00311469">
        <w:rPr>
          <w:rFonts w:cs="仿宋"/>
          <w:color w:val="000000" w:themeColor="text1"/>
          <w:lang w:val="zh-TW" w:eastAsia="zh-TW"/>
        </w:rPr>
        <w:t>本合同壹式贰份，甲乙双方各执壹份，具有同等法律效力。</w:t>
      </w:r>
    </w:p>
    <w:p w14:paraId="3FD9C147" w14:textId="77777777" w:rsidR="00790519" w:rsidRPr="00311469" w:rsidRDefault="00E826B8" w:rsidP="0031146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before="0" w:after="0" w:line="360" w:lineRule="auto"/>
        <w:rPr>
          <w:color w:val="000000" w:themeColor="text1"/>
          <w:lang w:val="zh-TW" w:eastAsia="zh-TW"/>
        </w:rPr>
      </w:pPr>
      <w:r w:rsidRPr="00311469">
        <w:rPr>
          <w:color w:val="000000" w:themeColor="text1"/>
          <w:lang w:val="zh-TW" w:eastAsia="zh-TW"/>
        </w:rPr>
        <w:t>【以下无正文】</w:t>
      </w:r>
    </w:p>
    <w:p w14:paraId="2732CC29" w14:textId="77777777" w:rsidR="00104E21" w:rsidRPr="00104E21" w:rsidRDefault="00104E21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before="0" w:after="0"/>
        <w:rPr>
          <w:rFonts w:ascii="仿宋" w:eastAsia="仿宋" w:hAnsi="仿宋" w:cs="仿宋"/>
          <w:b/>
          <w:bCs/>
          <w:color w:val="000000" w:themeColor="text1"/>
          <w:lang w:val="zh-TW" w:eastAsia="zh-TW"/>
        </w:rPr>
      </w:pPr>
    </w:p>
    <w:p w14:paraId="07C75E49" w14:textId="40CDD5FA" w:rsidR="00790519" w:rsidRPr="00104E21" w:rsidRDefault="00790519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800"/>
        </w:tabs>
        <w:spacing w:before="0" w:after="0"/>
        <w:rPr>
          <w:rFonts w:ascii="仿宋" w:eastAsia="仿宋" w:hAnsi="仿宋"/>
          <w:color w:val="000000" w:themeColor="text1"/>
          <w:sz w:val="21"/>
          <w:szCs w:val="21"/>
        </w:rPr>
      </w:pPr>
    </w:p>
    <w:sectPr w:rsidR="00790519" w:rsidRPr="00104E21">
      <w:footerReference w:type="default" r:id="rId9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6EDD7" w14:textId="77777777" w:rsidR="00C5539A" w:rsidRDefault="00C5539A">
      <w:r>
        <w:separator/>
      </w:r>
    </w:p>
  </w:endnote>
  <w:endnote w:type="continuationSeparator" w:id="0">
    <w:p w14:paraId="45C0B7EB" w14:textId="77777777" w:rsidR="00C5539A" w:rsidRDefault="00C55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altName w:val="黑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BAF46" w14:textId="77777777" w:rsidR="00790519" w:rsidRDefault="00E826B8">
    <w:pPr>
      <w:pStyle w:val="a7"/>
      <w:tabs>
        <w:tab w:val="clear" w:pos="8306"/>
        <w:tab w:val="right" w:pos="828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56C6D" w14:textId="77777777" w:rsidR="00C5539A" w:rsidRDefault="00C5539A">
      <w:r>
        <w:separator/>
      </w:r>
    </w:p>
  </w:footnote>
  <w:footnote w:type="continuationSeparator" w:id="0">
    <w:p w14:paraId="53047C68" w14:textId="77777777" w:rsidR="00C5539A" w:rsidRDefault="00C55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10F7D"/>
    <w:multiLevelType w:val="multilevel"/>
    <w:tmpl w:val="A98C0590"/>
    <w:lvl w:ilvl="0">
      <w:start w:val="1"/>
      <w:numFmt w:val="decimal"/>
      <w:lvlText w:val="%1"/>
      <w:lvlJc w:val="left"/>
      <w:pPr>
        <w:ind w:left="480" w:hanging="480"/>
      </w:pPr>
      <w:rPr>
        <w:rFonts w:eastAsia="仿宋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eastAsia="仿宋" w:hint="default"/>
      </w:rPr>
    </w:lvl>
    <w:lvl w:ilvl="2">
      <w:start w:val="1"/>
      <w:numFmt w:val="decimal"/>
      <w:lvlText w:val="%1.%2.%3"/>
      <w:lvlJc w:val="left"/>
      <w:pPr>
        <w:ind w:left="480" w:hanging="480"/>
      </w:pPr>
      <w:rPr>
        <w:rFonts w:eastAsia="仿宋" w:hint="default"/>
      </w:rPr>
    </w:lvl>
    <w:lvl w:ilvl="3">
      <w:start w:val="1"/>
      <w:numFmt w:val="decimal"/>
      <w:lvlText w:val="%1.%2.%3.%4"/>
      <w:lvlJc w:val="left"/>
      <w:pPr>
        <w:ind w:left="480" w:hanging="480"/>
      </w:pPr>
      <w:rPr>
        <w:rFonts w:eastAsia="仿宋" w:hint="default"/>
      </w:rPr>
    </w:lvl>
    <w:lvl w:ilvl="4">
      <w:start w:val="1"/>
      <w:numFmt w:val="decimal"/>
      <w:lvlText w:val="%1.%2.%3.%4.%5"/>
      <w:lvlJc w:val="left"/>
      <w:pPr>
        <w:ind w:left="480" w:hanging="480"/>
      </w:pPr>
      <w:rPr>
        <w:rFonts w:eastAsia="仿宋" w:hint="default"/>
      </w:rPr>
    </w:lvl>
    <w:lvl w:ilvl="5">
      <w:start w:val="1"/>
      <w:numFmt w:val="decimal"/>
      <w:lvlText w:val="%1.%2.%3.%4.%5.%6"/>
      <w:lvlJc w:val="left"/>
      <w:pPr>
        <w:ind w:left="480" w:hanging="480"/>
      </w:pPr>
      <w:rPr>
        <w:rFonts w:eastAsia="仿宋" w:hint="default"/>
      </w:rPr>
    </w:lvl>
    <w:lvl w:ilvl="6">
      <w:start w:val="1"/>
      <w:numFmt w:val="decimal"/>
      <w:lvlText w:val="%1.%2.%3.%4.%5.%6.%7"/>
      <w:lvlJc w:val="left"/>
      <w:pPr>
        <w:ind w:left="480" w:hanging="480"/>
      </w:pPr>
      <w:rPr>
        <w:rFonts w:eastAsia="仿宋" w:hint="default"/>
      </w:rPr>
    </w:lvl>
    <w:lvl w:ilvl="7">
      <w:start w:val="1"/>
      <w:numFmt w:val="decimal"/>
      <w:lvlText w:val="%1.%2.%3.%4.%5.%6.%7.%8"/>
      <w:lvlJc w:val="left"/>
      <w:pPr>
        <w:ind w:left="480" w:hanging="480"/>
      </w:pPr>
      <w:rPr>
        <w:rFonts w:eastAsia="仿宋" w:hint="default"/>
      </w:rPr>
    </w:lvl>
    <w:lvl w:ilvl="8">
      <w:start w:val="1"/>
      <w:numFmt w:val="decimal"/>
      <w:lvlText w:val="%1.%2.%3.%4.%5.%6.%7.%8.%9"/>
      <w:lvlJc w:val="left"/>
      <w:pPr>
        <w:ind w:left="480" w:hanging="480"/>
      </w:pPr>
      <w:rPr>
        <w:rFonts w:eastAsia="仿宋" w:hint="default"/>
      </w:rPr>
    </w:lvl>
  </w:abstractNum>
  <w:num w:numId="1" w16cid:durableId="173192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trackRevisions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8D6"/>
    <w:rsid w:val="000370E5"/>
    <w:rsid w:val="000406DF"/>
    <w:rsid w:val="000507BA"/>
    <w:rsid w:val="000C778C"/>
    <w:rsid w:val="000E0647"/>
    <w:rsid w:val="000F2F28"/>
    <w:rsid w:val="00100BA8"/>
    <w:rsid w:val="00104E21"/>
    <w:rsid w:val="00120719"/>
    <w:rsid w:val="0012651E"/>
    <w:rsid w:val="00126AF5"/>
    <w:rsid w:val="00140354"/>
    <w:rsid w:val="00155A1F"/>
    <w:rsid w:val="00162799"/>
    <w:rsid w:val="001B1FB6"/>
    <w:rsid w:val="001B2F9C"/>
    <w:rsid w:val="00244035"/>
    <w:rsid w:val="0024511D"/>
    <w:rsid w:val="0025476C"/>
    <w:rsid w:val="002D0E09"/>
    <w:rsid w:val="002D5DBB"/>
    <w:rsid w:val="002E494B"/>
    <w:rsid w:val="00302D44"/>
    <w:rsid w:val="00311469"/>
    <w:rsid w:val="00312842"/>
    <w:rsid w:val="00356069"/>
    <w:rsid w:val="0038098C"/>
    <w:rsid w:val="003B2B80"/>
    <w:rsid w:val="003D42AE"/>
    <w:rsid w:val="003F21A3"/>
    <w:rsid w:val="0040026B"/>
    <w:rsid w:val="00411F8C"/>
    <w:rsid w:val="0042728F"/>
    <w:rsid w:val="004347EF"/>
    <w:rsid w:val="0045757F"/>
    <w:rsid w:val="00483A1D"/>
    <w:rsid w:val="004A3109"/>
    <w:rsid w:val="00504704"/>
    <w:rsid w:val="00534543"/>
    <w:rsid w:val="005524B6"/>
    <w:rsid w:val="00573804"/>
    <w:rsid w:val="00574389"/>
    <w:rsid w:val="0059195D"/>
    <w:rsid w:val="005A00D7"/>
    <w:rsid w:val="005B1D8D"/>
    <w:rsid w:val="005B3665"/>
    <w:rsid w:val="006055B8"/>
    <w:rsid w:val="006410CA"/>
    <w:rsid w:val="00694C22"/>
    <w:rsid w:val="006A2550"/>
    <w:rsid w:val="006A67F1"/>
    <w:rsid w:val="006B014E"/>
    <w:rsid w:val="006D22F6"/>
    <w:rsid w:val="00717523"/>
    <w:rsid w:val="00720180"/>
    <w:rsid w:val="00734E8F"/>
    <w:rsid w:val="007546E3"/>
    <w:rsid w:val="00790519"/>
    <w:rsid w:val="007C3588"/>
    <w:rsid w:val="007E4F87"/>
    <w:rsid w:val="007E73A0"/>
    <w:rsid w:val="008039DD"/>
    <w:rsid w:val="00810156"/>
    <w:rsid w:val="0081236E"/>
    <w:rsid w:val="008235DE"/>
    <w:rsid w:val="008336B7"/>
    <w:rsid w:val="00851288"/>
    <w:rsid w:val="00870F87"/>
    <w:rsid w:val="00871A1F"/>
    <w:rsid w:val="008B0B10"/>
    <w:rsid w:val="008C3978"/>
    <w:rsid w:val="008E7546"/>
    <w:rsid w:val="0090136A"/>
    <w:rsid w:val="00907D40"/>
    <w:rsid w:val="00915FC1"/>
    <w:rsid w:val="009451A5"/>
    <w:rsid w:val="00947084"/>
    <w:rsid w:val="00974F95"/>
    <w:rsid w:val="00994EBE"/>
    <w:rsid w:val="00997A96"/>
    <w:rsid w:val="009A6559"/>
    <w:rsid w:val="009A70E7"/>
    <w:rsid w:val="009C34AA"/>
    <w:rsid w:val="009C5222"/>
    <w:rsid w:val="009F58D6"/>
    <w:rsid w:val="00A12493"/>
    <w:rsid w:val="00A47079"/>
    <w:rsid w:val="00A5773A"/>
    <w:rsid w:val="00A73164"/>
    <w:rsid w:val="00A76470"/>
    <w:rsid w:val="00A85267"/>
    <w:rsid w:val="00AA1CF2"/>
    <w:rsid w:val="00AB7A64"/>
    <w:rsid w:val="00AD12BA"/>
    <w:rsid w:val="00AE3FBC"/>
    <w:rsid w:val="00B22062"/>
    <w:rsid w:val="00B375EE"/>
    <w:rsid w:val="00B56D0E"/>
    <w:rsid w:val="00B60388"/>
    <w:rsid w:val="00B629C1"/>
    <w:rsid w:val="00B639E1"/>
    <w:rsid w:val="00B74F7F"/>
    <w:rsid w:val="00BD5252"/>
    <w:rsid w:val="00BE699B"/>
    <w:rsid w:val="00BE6C55"/>
    <w:rsid w:val="00BF5F19"/>
    <w:rsid w:val="00C10C48"/>
    <w:rsid w:val="00C16C91"/>
    <w:rsid w:val="00C30C90"/>
    <w:rsid w:val="00C35374"/>
    <w:rsid w:val="00C510F5"/>
    <w:rsid w:val="00C5539A"/>
    <w:rsid w:val="00C7554A"/>
    <w:rsid w:val="00CC0054"/>
    <w:rsid w:val="00CD1C1E"/>
    <w:rsid w:val="00CE2617"/>
    <w:rsid w:val="00CE34C4"/>
    <w:rsid w:val="00D13D63"/>
    <w:rsid w:val="00D4580A"/>
    <w:rsid w:val="00D648E7"/>
    <w:rsid w:val="00D834D8"/>
    <w:rsid w:val="00D83EAB"/>
    <w:rsid w:val="00DF4A68"/>
    <w:rsid w:val="00E011FE"/>
    <w:rsid w:val="00E30CA4"/>
    <w:rsid w:val="00E826B8"/>
    <w:rsid w:val="00E83610"/>
    <w:rsid w:val="00E94DC8"/>
    <w:rsid w:val="00EC25EA"/>
    <w:rsid w:val="00EE4CAF"/>
    <w:rsid w:val="00F141BA"/>
    <w:rsid w:val="00F33DC9"/>
    <w:rsid w:val="00F64064"/>
    <w:rsid w:val="00FA5BD8"/>
    <w:rsid w:val="00FD4993"/>
    <w:rsid w:val="00FD74E4"/>
    <w:rsid w:val="00FE3F3D"/>
    <w:rsid w:val="00FE43A7"/>
    <w:rsid w:val="00FF2402"/>
    <w:rsid w:val="0D967A47"/>
    <w:rsid w:val="129774B3"/>
    <w:rsid w:val="15EE5BB9"/>
    <w:rsid w:val="25EB6AB0"/>
    <w:rsid w:val="2604714B"/>
    <w:rsid w:val="2CA64AB8"/>
    <w:rsid w:val="36E92879"/>
    <w:rsid w:val="47697B9A"/>
    <w:rsid w:val="48C61162"/>
    <w:rsid w:val="4A72149C"/>
    <w:rsid w:val="52501B2E"/>
    <w:rsid w:val="54427FF0"/>
    <w:rsid w:val="55D86BD7"/>
    <w:rsid w:val="63ED688D"/>
    <w:rsid w:val="68893747"/>
    <w:rsid w:val="6AE21764"/>
    <w:rsid w:val="7D1A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457A"/>
  <w15:docId w15:val="{6296D29B-0702-F94A-B9DB-64033632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 Unicode MS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pPr>
      <w:tabs>
        <w:tab w:val="center" w:pos="4153"/>
        <w:tab w:val="right" w:pos="8306"/>
      </w:tabs>
    </w:pPr>
    <w:rPr>
      <w:rFonts w:eastAsia="Arial Unicode MS" w:cs="Arial Unicode MS"/>
      <w:color w:val="000000"/>
      <w:sz w:val="18"/>
      <w:szCs w:val="18"/>
      <w:u w:color="000000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pPr>
      <w:widowControl w:val="0"/>
      <w:spacing w:before="100" w:after="100"/>
      <w:jc w:val="both"/>
    </w:pPr>
    <w:rPr>
      <w:rFonts w:ascii="宋体" w:hAnsi="宋体" w:cs="宋体"/>
      <w:color w:val="000000"/>
      <w:sz w:val="24"/>
      <w:szCs w:val="24"/>
      <w:u w:color="000000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rPr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0">
    <w:name w:val="页眉与页脚"/>
    <w:qFormat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f1">
    <w:name w:val="正文 A"/>
    <w:pPr>
      <w:widowControl w:val="0"/>
      <w:jc w:val="both"/>
    </w:pPr>
    <w:rPr>
      <w:rFonts w:ascii="Arial Unicode MS" w:eastAsia="Arial Unicode MS" w:hAnsi="Arial Unicode MS" w:cs="Arial Unicode MS" w:hint="eastAsia"/>
      <w:color w:val="000000"/>
      <w:kern w:val="2"/>
      <w:sz w:val="21"/>
      <w:szCs w:val="21"/>
      <w:u w:color="000000"/>
    </w:rPr>
  </w:style>
  <w:style w:type="paragraph" w:customStyle="1" w:styleId="af2">
    <w:name w:val="二层标题"/>
    <w:pPr>
      <w:widowControl w:val="0"/>
      <w:spacing w:line="360" w:lineRule="auto"/>
      <w:jc w:val="both"/>
      <w:outlineLvl w:val="1"/>
    </w:pPr>
    <w:rPr>
      <w:rFonts w:ascii="宋体" w:hAnsi="宋体" w:cs="宋体"/>
      <w:color w:val="000000"/>
      <w:kern w:val="2"/>
      <w:sz w:val="24"/>
      <w:szCs w:val="24"/>
      <w:u w:color="000000"/>
    </w:rPr>
  </w:style>
  <w:style w:type="paragraph" w:customStyle="1" w:styleId="iso">
    <w:name w:val="iso正文"/>
    <w:pPr>
      <w:widowControl w:val="0"/>
      <w:spacing w:line="360" w:lineRule="auto"/>
      <w:ind w:firstLine="515"/>
      <w:jc w:val="both"/>
    </w:pPr>
    <w:rPr>
      <w:rFonts w:ascii="宋体" w:hAnsi="宋体" w:cs="宋体"/>
      <w:color w:val="000000"/>
      <w:kern w:val="2"/>
      <w:sz w:val="24"/>
      <w:szCs w:val="24"/>
      <w:u w:color="000000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sz w:val="24"/>
      <w:szCs w:val="24"/>
      <w:lang w:eastAsia="en-US"/>
    </w:rPr>
  </w:style>
  <w:style w:type="paragraph" w:customStyle="1" w:styleId="1">
    <w:name w:val="修订1"/>
    <w:hidden/>
    <w:uiPriority w:val="99"/>
    <w:semiHidden/>
    <w:qFormat/>
    <w:rPr>
      <w:rFonts w:eastAsia="Arial Unicode MS"/>
      <w:sz w:val="24"/>
      <w:szCs w:val="24"/>
      <w:lang w:eastAsia="en-US"/>
    </w:rPr>
  </w:style>
  <w:style w:type="character" w:customStyle="1" w:styleId="a6">
    <w:name w:val="日期 字符"/>
    <w:basedOn w:val="a0"/>
    <w:link w:val="a5"/>
    <w:uiPriority w:val="99"/>
    <w:semiHidden/>
    <w:qFormat/>
    <w:rPr>
      <w:sz w:val="24"/>
      <w:szCs w:val="24"/>
      <w:lang w:eastAsia="en-US"/>
    </w:rPr>
  </w:style>
  <w:style w:type="paragraph" w:styleId="af3">
    <w:name w:val="Revision"/>
    <w:hidden/>
    <w:uiPriority w:val="99"/>
    <w:semiHidden/>
    <w:rsid w:val="009451A5"/>
    <w:rPr>
      <w:rFonts w:eastAsia="Arial Unicode M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</dc:creator>
  <cp:lastModifiedBy>Administrator</cp:lastModifiedBy>
  <cp:revision>8</cp:revision>
  <cp:lastPrinted>2022-01-09T16:13:00Z</cp:lastPrinted>
  <dcterms:created xsi:type="dcterms:W3CDTF">2022-01-09T16:13:00Z</dcterms:created>
  <dcterms:modified xsi:type="dcterms:W3CDTF">2024-01-04T07:33:00Z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CB36FF29DD654BC99C057BC8F2868CC7</vt:lpwstr>
  </property>
</Properties>
</file>