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30736" w14:textId="4266C478" w:rsidR="003A35D8" w:rsidRPr="009913F8" w:rsidRDefault="003A35D8" w:rsidP="003A35D8">
      <w:pPr>
        <w:jc w:val="center"/>
        <w:rPr>
          <w:rFonts w:ascii="宋体" w:eastAsia="宋体" w:hAnsi="宋体"/>
          <w:sz w:val="40"/>
          <w:szCs w:val="40"/>
        </w:rPr>
      </w:pPr>
      <w:r w:rsidRPr="009913F8">
        <w:rPr>
          <w:rFonts w:ascii="宋体" w:eastAsia="宋体" w:hAnsi="宋体" w:hint="eastAsia"/>
          <w:sz w:val="40"/>
          <w:szCs w:val="40"/>
        </w:rPr>
        <w:t>2</w:t>
      </w:r>
      <w:r w:rsidRPr="009913F8">
        <w:rPr>
          <w:rFonts w:ascii="宋体" w:eastAsia="宋体" w:hAnsi="宋体"/>
          <w:sz w:val="40"/>
          <w:szCs w:val="40"/>
        </w:rPr>
        <w:t>0</w:t>
      </w:r>
      <w:r w:rsidR="000B0E95" w:rsidRPr="009913F8">
        <w:rPr>
          <w:rFonts w:ascii="宋体" w:eastAsia="宋体" w:hAnsi="宋体"/>
          <w:sz w:val="40"/>
          <w:szCs w:val="40"/>
        </w:rPr>
        <w:t>2</w:t>
      </w:r>
      <w:r w:rsidR="00247C89">
        <w:rPr>
          <w:rFonts w:ascii="宋体" w:eastAsia="宋体" w:hAnsi="宋体"/>
          <w:sz w:val="40"/>
          <w:szCs w:val="40"/>
        </w:rPr>
        <w:t>5</w:t>
      </w:r>
      <w:r w:rsidR="005C4F59" w:rsidRPr="009913F8">
        <w:rPr>
          <w:rFonts w:ascii="宋体" w:eastAsia="宋体" w:hAnsi="宋体" w:hint="eastAsia"/>
          <w:sz w:val="40"/>
          <w:szCs w:val="40"/>
        </w:rPr>
        <w:t>纪念</w:t>
      </w:r>
      <w:r w:rsidRPr="009913F8">
        <w:rPr>
          <w:rFonts w:ascii="宋体" w:eastAsia="宋体" w:hAnsi="宋体" w:hint="eastAsia"/>
          <w:sz w:val="40"/>
          <w:szCs w:val="40"/>
        </w:rPr>
        <w:t>彼得·德鲁克中国管理奖</w:t>
      </w:r>
    </w:p>
    <w:p w14:paraId="6DC875C9" w14:textId="77777777" w:rsidR="003A35D8" w:rsidRPr="009913F8" w:rsidRDefault="00E6401B" w:rsidP="003A35D8">
      <w:pPr>
        <w:jc w:val="center"/>
        <w:rPr>
          <w:rFonts w:ascii="宋体" w:eastAsia="宋体" w:hAnsi="宋体"/>
          <w:sz w:val="44"/>
          <w:szCs w:val="44"/>
        </w:rPr>
      </w:pPr>
      <w:r w:rsidRPr="009913F8">
        <w:rPr>
          <w:rFonts w:ascii="宋体" w:eastAsia="宋体" w:hAnsi="宋体" w:hint="eastAsia"/>
          <w:sz w:val="44"/>
          <w:szCs w:val="44"/>
        </w:rPr>
        <w:t>提名指引</w:t>
      </w:r>
    </w:p>
    <w:p w14:paraId="6D651EF1" w14:textId="77777777" w:rsidR="009913F8" w:rsidRDefault="009913F8" w:rsidP="0000143D">
      <w:pPr>
        <w:rPr>
          <w:rFonts w:ascii="宋体" w:eastAsia="宋体" w:hAnsi="宋体"/>
          <w:sz w:val="22"/>
          <w:szCs w:val="22"/>
        </w:rPr>
      </w:pPr>
    </w:p>
    <w:p w14:paraId="3E5B91B0" w14:textId="7B8661DC" w:rsidR="004B4783" w:rsidRPr="00E85770" w:rsidRDefault="00AE786F" w:rsidP="0000143D">
      <w:pPr>
        <w:rPr>
          <w:rFonts w:ascii="宋体" w:eastAsia="宋体" w:hAnsi="宋体"/>
          <w:sz w:val="22"/>
          <w:szCs w:val="22"/>
        </w:rPr>
      </w:pPr>
      <w:r w:rsidRPr="00E85770">
        <w:rPr>
          <w:rFonts w:ascii="宋体" w:eastAsia="宋体" w:hAnsi="宋体" w:hint="eastAsia"/>
          <w:sz w:val="22"/>
          <w:szCs w:val="22"/>
        </w:rPr>
        <w:t>一、</w:t>
      </w:r>
      <w:r w:rsidR="00C33E7D" w:rsidRPr="00E85770">
        <w:rPr>
          <w:rFonts w:ascii="宋体" w:eastAsia="宋体" w:hAnsi="宋体" w:hint="eastAsia"/>
          <w:sz w:val="22"/>
          <w:szCs w:val="22"/>
        </w:rPr>
        <w:t>关于</w:t>
      </w:r>
      <w:r w:rsidR="005C4F59">
        <w:rPr>
          <w:rFonts w:ascii="宋体" w:eastAsia="宋体" w:hAnsi="宋体" w:hint="eastAsia"/>
          <w:sz w:val="22"/>
          <w:szCs w:val="22"/>
        </w:rPr>
        <w:t>纪念</w:t>
      </w:r>
      <w:r w:rsidRPr="00E85770">
        <w:rPr>
          <w:rFonts w:ascii="宋体" w:eastAsia="宋体" w:hAnsi="宋体" w:hint="eastAsia"/>
          <w:sz w:val="22"/>
          <w:szCs w:val="22"/>
        </w:rPr>
        <w:t>彼得·德鲁克中国管理奖</w:t>
      </w:r>
    </w:p>
    <w:p w14:paraId="59F0D58B" w14:textId="0613612A" w:rsidR="005C7E65" w:rsidRPr="00E85770" w:rsidRDefault="005C4F59" w:rsidP="00E17B9E">
      <w:pPr>
        <w:ind w:firstLine="420"/>
        <w:rPr>
          <w:rFonts w:ascii="宋体" w:eastAsia="宋体" w:hAnsi="宋体"/>
          <w:sz w:val="22"/>
          <w:szCs w:val="22"/>
        </w:rPr>
      </w:pPr>
      <w:r>
        <w:rPr>
          <w:rFonts w:ascii="宋体" w:eastAsia="宋体" w:hAnsi="宋体" w:hint="eastAsia"/>
          <w:sz w:val="22"/>
          <w:szCs w:val="22"/>
        </w:rPr>
        <w:t>纪念</w:t>
      </w:r>
      <w:r w:rsidR="0000143D" w:rsidRPr="00E85770">
        <w:rPr>
          <w:rFonts w:ascii="宋体" w:eastAsia="宋体" w:hAnsi="宋体" w:hint="eastAsia"/>
          <w:sz w:val="22"/>
          <w:szCs w:val="22"/>
        </w:rPr>
        <w:t>彼得·德鲁克中国管理奖</w:t>
      </w:r>
      <w:r w:rsidR="00171731" w:rsidRPr="00E85770">
        <w:rPr>
          <w:rFonts w:ascii="宋体" w:eastAsia="宋体" w:hAnsi="宋体" w:hint="eastAsia"/>
          <w:sz w:val="22"/>
          <w:szCs w:val="22"/>
        </w:rPr>
        <w:t>（</w:t>
      </w:r>
      <w:r w:rsidR="00D37337" w:rsidRPr="00634097">
        <w:t>China Management Prize in Memory of Peter Drucker</w:t>
      </w:r>
      <w:r w:rsidR="00171731" w:rsidRPr="00E85770">
        <w:rPr>
          <w:rFonts w:ascii="宋体" w:eastAsia="宋体" w:hAnsi="宋体" w:hint="eastAsia"/>
          <w:sz w:val="22"/>
          <w:szCs w:val="22"/>
        </w:rPr>
        <w:t>）</w:t>
      </w:r>
      <w:r w:rsidR="00974F57" w:rsidRPr="00E85770">
        <w:rPr>
          <w:rFonts w:ascii="宋体" w:eastAsia="宋体" w:hAnsi="宋体" w:hint="eastAsia"/>
          <w:sz w:val="22"/>
          <w:szCs w:val="22"/>
        </w:rPr>
        <w:t>是由</w:t>
      </w:r>
      <w:r w:rsidR="0086443A">
        <w:rPr>
          <w:rFonts w:ascii="宋体" w:eastAsia="宋体" w:hAnsi="宋体" w:hint="eastAsia"/>
          <w:sz w:val="22"/>
          <w:szCs w:val="22"/>
        </w:rPr>
        <w:t>机械工业出版社</w:t>
      </w:r>
      <w:r w:rsidRPr="005C4F59">
        <w:rPr>
          <w:rFonts w:ascii="宋体" w:eastAsia="宋体" w:hAnsi="宋体" w:hint="eastAsia"/>
          <w:sz w:val="22"/>
          <w:szCs w:val="22"/>
        </w:rPr>
        <w:t>、南京大学商学院</w:t>
      </w:r>
      <w:r w:rsidR="00974F57" w:rsidRPr="00E85770">
        <w:rPr>
          <w:rFonts w:ascii="宋体" w:eastAsia="宋体" w:hAnsi="宋体" w:hint="eastAsia"/>
          <w:sz w:val="22"/>
          <w:szCs w:val="22"/>
        </w:rPr>
        <w:t>和领教工坊联合发起的非营利性质的公益项目，</w:t>
      </w:r>
      <w:r w:rsidR="004B4783" w:rsidRPr="00E85770">
        <w:rPr>
          <w:rFonts w:ascii="宋体" w:eastAsia="宋体" w:hAnsi="宋体" w:hint="eastAsia"/>
          <w:sz w:val="22"/>
          <w:szCs w:val="22"/>
        </w:rPr>
        <w:t>遵循“追求真理，持续学习，诚实正直，思行合一”的核心价值观，</w:t>
      </w:r>
      <w:r w:rsidR="0000143D" w:rsidRPr="00E85770">
        <w:rPr>
          <w:rFonts w:ascii="宋体" w:eastAsia="宋体" w:hAnsi="宋体" w:hint="eastAsia"/>
          <w:sz w:val="22"/>
          <w:szCs w:val="22"/>
        </w:rPr>
        <w:t>致力于倡导德鲁克博雅管理思想，推动中国的管理进步。</w:t>
      </w:r>
    </w:p>
    <w:p w14:paraId="4E03CC24" w14:textId="77777777" w:rsidR="005E6AE2" w:rsidRDefault="005E6AE2" w:rsidP="0000143D">
      <w:pPr>
        <w:rPr>
          <w:rFonts w:ascii="宋体" w:eastAsia="宋体" w:hAnsi="宋体"/>
          <w:sz w:val="22"/>
          <w:szCs w:val="22"/>
        </w:rPr>
      </w:pPr>
    </w:p>
    <w:p w14:paraId="4C908744" w14:textId="7CD9E3C4" w:rsidR="00AE786F" w:rsidRPr="00E85770" w:rsidRDefault="00AE786F" w:rsidP="0000143D">
      <w:pPr>
        <w:rPr>
          <w:rFonts w:ascii="宋体" w:eastAsia="宋体" w:hAnsi="宋体"/>
          <w:sz w:val="22"/>
          <w:szCs w:val="22"/>
        </w:rPr>
      </w:pPr>
      <w:r w:rsidRPr="00E85770">
        <w:rPr>
          <w:rFonts w:ascii="宋体" w:eastAsia="宋体" w:hAnsi="宋体" w:hint="eastAsia"/>
          <w:sz w:val="22"/>
          <w:szCs w:val="22"/>
        </w:rPr>
        <w:t>二、2</w:t>
      </w:r>
      <w:r w:rsidRPr="00E85770">
        <w:rPr>
          <w:rFonts w:ascii="宋体" w:eastAsia="宋体" w:hAnsi="宋体"/>
          <w:sz w:val="22"/>
          <w:szCs w:val="22"/>
        </w:rPr>
        <w:t>0</w:t>
      </w:r>
      <w:r w:rsidR="000B0E95" w:rsidRPr="00E85770">
        <w:rPr>
          <w:rFonts w:ascii="宋体" w:eastAsia="宋体" w:hAnsi="宋体"/>
          <w:sz w:val="22"/>
          <w:szCs w:val="22"/>
        </w:rPr>
        <w:t>2</w:t>
      </w:r>
      <w:r w:rsidR="00247C89">
        <w:rPr>
          <w:rFonts w:ascii="宋体" w:eastAsia="宋体" w:hAnsi="宋体"/>
          <w:sz w:val="22"/>
          <w:szCs w:val="22"/>
        </w:rPr>
        <w:t>5</w:t>
      </w:r>
      <w:r w:rsidRPr="00E85770">
        <w:rPr>
          <w:rFonts w:ascii="宋体" w:eastAsia="宋体" w:hAnsi="宋体" w:hint="eastAsia"/>
          <w:sz w:val="22"/>
          <w:szCs w:val="22"/>
        </w:rPr>
        <w:t>年度奖项</w:t>
      </w:r>
      <w:r w:rsidR="00C33E7D" w:rsidRPr="00E85770">
        <w:rPr>
          <w:rFonts w:ascii="宋体" w:eastAsia="宋体" w:hAnsi="宋体" w:hint="eastAsia"/>
          <w:sz w:val="22"/>
          <w:szCs w:val="22"/>
        </w:rPr>
        <w:t>介绍</w:t>
      </w:r>
    </w:p>
    <w:p w14:paraId="6AB9494B" w14:textId="26649CA3" w:rsidR="005D3FD2" w:rsidRPr="005E6AE2" w:rsidRDefault="005C4F59" w:rsidP="005E6AE2">
      <w:pPr>
        <w:ind w:firstLineChars="200" w:firstLine="440"/>
        <w:rPr>
          <w:rFonts w:ascii="宋体" w:eastAsia="宋体" w:hAnsi="宋体"/>
          <w:sz w:val="22"/>
          <w:szCs w:val="22"/>
        </w:rPr>
      </w:pPr>
      <w:r w:rsidRPr="005C4F59">
        <w:rPr>
          <w:rFonts w:ascii="宋体" w:eastAsia="宋体" w:hAnsi="宋体" w:hint="eastAsia"/>
          <w:sz w:val="22"/>
          <w:szCs w:val="22"/>
        </w:rPr>
        <w:t>202</w:t>
      </w:r>
      <w:r w:rsidR="00247C89">
        <w:rPr>
          <w:rFonts w:ascii="宋体" w:eastAsia="宋体" w:hAnsi="宋体"/>
          <w:sz w:val="22"/>
          <w:szCs w:val="22"/>
        </w:rPr>
        <w:t>5</w:t>
      </w:r>
      <w:r w:rsidRPr="005C4F59">
        <w:rPr>
          <w:rFonts w:ascii="宋体" w:eastAsia="宋体" w:hAnsi="宋体" w:hint="eastAsia"/>
          <w:sz w:val="22"/>
          <w:szCs w:val="22"/>
        </w:rPr>
        <w:t>年，纪念彼得·德鲁克中国管理奖将举行“企业实践奖”的评选</w:t>
      </w:r>
      <w:r w:rsidR="00281B64">
        <w:rPr>
          <w:rFonts w:ascii="宋体" w:eastAsia="宋体" w:hAnsi="宋体" w:hint="eastAsia"/>
          <w:sz w:val="22"/>
          <w:szCs w:val="22"/>
        </w:rPr>
        <w:t>工作</w:t>
      </w:r>
      <w:r w:rsidRPr="005C4F59">
        <w:rPr>
          <w:rFonts w:ascii="宋体" w:eastAsia="宋体" w:hAnsi="宋体" w:hint="eastAsia"/>
          <w:sz w:val="22"/>
          <w:szCs w:val="22"/>
        </w:rPr>
        <w:t>。评选遵循德鲁克管理学的基本观念和原则，企业实践奖以企业实践为考察对象，评选出不超过 10 个获奖企业</w:t>
      </w:r>
      <w:r w:rsidR="00281B64">
        <w:rPr>
          <w:rFonts w:ascii="宋体" w:eastAsia="宋体" w:hAnsi="宋体" w:hint="eastAsia"/>
          <w:sz w:val="22"/>
          <w:szCs w:val="22"/>
        </w:rPr>
        <w:t>。</w:t>
      </w:r>
    </w:p>
    <w:p w14:paraId="14999E28" w14:textId="5988E74C" w:rsidR="00F92623" w:rsidRPr="00E85770" w:rsidRDefault="005C4F59" w:rsidP="008C5458">
      <w:pPr>
        <w:ind w:firstLineChars="200" w:firstLine="440"/>
        <w:rPr>
          <w:rFonts w:ascii="宋体" w:eastAsia="宋体" w:hAnsi="宋体"/>
          <w:sz w:val="22"/>
          <w:szCs w:val="22"/>
        </w:rPr>
      </w:pPr>
      <w:r w:rsidRPr="005C4F59">
        <w:rPr>
          <w:rFonts w:ascii="宋体" w:eastAsia="宋体" w:hAnsi="宋体" w:hint="eastAsia"/>
          <w:sz w:val="22"/>
          <w:szCs w:val="22"/>
        </w:rPr>
        <w:t>颁奖典礼</w:t>
      </w:r>
      <w:r>
        <w:rPr>
          <w:rFonts w:ascii="宋体" w:eastAsia="宋体" w:hAnsi="宋体" w:hint="eastAsia"/>
          <w:sz w:val="22"/>
          <w:szCs w:val="22"/>
        </w:rPr>
        <w:t>将</w:t>
      </w:r>
      <w:r w:rsidRPr="005C4F59">
        <w:rPr>
          <w:rFonts w:ascii="宋体" w:eastAsia="宋体" w:hAnsi="宋体" w:hint="eastAsia"/>
          <w:sz w:val="22"/>
          <w:szCs w:val="22"/>
        </w:rPr>
        <w:t>于202</w:t>
      </w:r>
      <w:r w:rsidR="00247C89">
        <w:rPr>
          <w:rFonts w:ascii="宋体" w:eastAsia="宋体" w:hAnsi="宋体"/>
          <w:sz w:val="22"/>
          <w:szCs w:val="22"/>
        </w:rPr>
        <w:t>5</w:t>
      </w:r>
      <w:r>
        <w:rPr>
          <w:rFonts w:ascii="宋体" w:eastAsia="宋体" w:hAnsi="宋体" w:hint="eastAsia"/>
          <w:sz w:val="22"/>
          <w:szCs w:val="22"/>
        </w:rPr>
        <w:t>纪念</w:t>
      </w:r>
      <w:r w:rsidRPr="005C4F59">
        <w:rPr>
          <w:rFonts w:ascii="宋体" w:eastAsia="宋体" w:hAnsi="宋体" w:hint="eastAsia"/>
          <w:sz w:val="22"/>
          <w:szCs w:val="22"/>
        </w:rPr>
        <w:t>彼得·德鲁克中国管理论坛上举行，向获奖者颁发奖牌</w:t>
      </w:r>
      <w:r w:rsidR="00281B64">
        <w:rPr>
          <w:rFonts w:ascii="宋体" w:eastAsia="宋体" w:hAnsi="宋体" w:hint="eastAsia"/>
          <w:sz w:val="22"/>
          <w:szCs w:val="22"/>
        </w:rPr>
        <w:t>和</w:t>
      </w:r>
      <w:r w:rsidRPr="005C4F59">
        <w:rPr>
          <w:rFonts w:ascii="宋体" w:eastAsia="宋体" w:hAnsi="宋体" w:hint="eastAsia"/>
          <w:sz w:val="22"/>
          <w:szCs w:val="22"/>
        </w:rPr>
        <w:t>获奖证书。纪念彼得·德鲁克中国管理奖评选委员会通过官方媒体及合作媒体公布获奖名单。</w:t>
      </w:r>
    </w:p>
    <w:p w14:paraId="6455286A" w14:textId="77777777" w:rsidR="005D3FD2" w:rsidRPr="00A3244E" w:rsidRDefault="005D3FD2" w:rsidP="0000143D">
      <w:pPr>
        <w:rPr>
          <w:rFonts w:ascii="宋体" w:eastAsia="宋体" w:hAnsi="宋体"/>
          <w:sz w:val="22"/>
          <w:szCs w:val="22"/>
        </w:rPr>
      </w:pPr>
    </w:p>
    <w:p w14:paraId="31FC5A14" w14:textId="77777777" w:rsidR="00AE786F" w:rsidRPr="00E85770" w:rsidRDefault="00AE786F" w:rsidP="0000143D">
      <w:pPr>
        <w:rPr>
          <w:rFonts w:ascii="宋体" w:eastAsia="宋体" w:hAnsi="宋体"/>
          <w:sz w:val="22"/>
          <w:szCs w:val="22"/>
        </w:rPr>
      </w:pPr>
      <w:r w:rsidRPr="00E85770">
        <w:rPr>
          <w:rFonts w:ascii="宋体" w:eastAsia="宋体" w:hAnsi="宋体" w:hint="eastAsia"/>
          <w:sz w:val="22"/>
          <w:szCs w:val="22"/>
        </w:rPr>
        <w:t>三、</w:t>
      </w:r>
      <w:r w:rsidR="008573E2" w:rsidRPr="00E85770">
        <w:rPr>
          <w:rFonts w:ascii="宋体" w:eastAsia="宋体" w:hAnsi="宋体" w:hint="eastAsia"/>
          <w:sz w:val="22"/>
          <w:szCs w:val="22"/>
        </w:rPr>
        <w:t>评选对象</w:t>
      </w:r>
      <w:r w:rsidR="004B44D6">
        <w:rPr>
          <w:rFonts w:ascii="宋体" w:eastAsia="宋体" w:hAnsi="宋体" w:hint="eastAsia"/>
          <w:sz w:val="22"/>
          <w:szCs w:val="22"/>
        </w:rPr>
        <w:t>和评选原则</w:t>
      </w:r>
    </w:p>
    <w:p w14:paraId="582C5C8A" w14:textId="2824C05F" w:rsidR="007B1517" w:rsidRPr="0086443A" w:rsidRDefault="007B1517" w:rsidP="008C5458">
      <w:pPr>
        <w:ind w:firstLineChars="200" w:firstLine="440"/>
        <w:rPr>
          <w:rFonts w:ascii="宋体" w:eastAsia="宋体" w:hAnsi="宋体"/>
          <w:sz w:val="22"/>
          <w:szCs w:val="22"/>
        </w:rPr>
      </w:pPr>
      <w:r w:rsidRPr="0086443A">
        <w:rPr>
          <w:rFonts w:ascii="宋体" w:eastAsia="宋体" w:hAnsi="宋体" w:hint="eastAsia"/>
          <w:sz w:val="22"/>
          <w:szCs w:val="22"/>
        </w:rPr>
        <w:t>企业实践奖面向中国大陆企业评选。</w:t>
      </w:r>
    </w:p>
    <w:p w14:paraId="38E6FD44" w14:textId="3B3D2950" w:rsidR="007B1517" w:rsidRPr="0086443A" w:rsidRDefault="007B1517" w:rsidP="008C5458">
      <w:pPr>
        <w:ind w:firstLineChars="200" w:firstLine="440"/>
        <w:rPr>
          <w:rFonts w:ascii="宋体" w:eastAsia="宋体" w:hAnsi="宋体"/>
          <w:sz w:val="22"/>
          <w:szCs w:val="22"/>
        </w:rPr>
      </w:pPr>
      <w:r w:rsidRPr="0086443A">
        <w:rPr>
          <w:rFonts w:ascii="宋体" w:eastAsia="宋体" w:hAnsi="宋体" w:hint="eastAsia"/>
          <w:sz w:val="22"/>
          <w:szCs w:val="22"/>
        </w:rPr>
        <w:t>企业实践评选的原则：</w:t>
      </w:r>
    </w:p>
    <w:p w14:paraId="108ED918" w14:textId="6F061845" w:rsidR="007B1517" w:rsidRPr="0086443A" w:rsidRDefault="008C5458" w:rsidP="008C5458">
      <w:pPr>
        <w:ind w:firstLineChars="200" w:firstLine="440"/>
        <w:rPr>
          <w:rFonts w:ascii="宋体" w:eastAsia="宋体" w:hAnsi="宋体"/>
          <w:sz w:val="22"/>
          <w:szCs w:val="22"/>
        </w:rPr>
      </w:pPr>
      <w:r>
        <w:rPr>
          <w:rFonts w:ascii="宋体" w:eastAsia="宋体" w:hAnsi="宋体" w:hint="eastAsia"/>
          <w:sz w:val="22"/>
          <w:szCs w:val="22"/>
        </w:rPr>
        <w:t>1.</w:t>
      </w:r>
      <w:r w:rsidR="007B1517" w:rsidRPr="0086443A">
        <w:rPr>
          <w:rFonts w:ascii="宋体" w:eastAsia="宋体" w:hAnsi="宋体" w:hint="eastAsia"/>
          <w:sz w:val="22"/>
          <w:szCs w:val="22"/>
        </w:rPr>
        <w:t>评选主要针对企业现阶段的管理实践，不是针对企业的全生命周期。</w:t>
      </w:r>
    </w:p>
    <w:p w14:paraId="532B3AD2" w14:textId="79E05F8F" w:rsidR="007B1517" w:rsidRPr="0086443A" w:rsidRDefault="008C5458" w:rsidP="008C5458">
      <w:pPr>
        <w:ind w:firstLineChars="200" w:firstLine="440"/>
        <w:rPr>
          <w:rFonts w:ascii="宋体" w:eastAsia="宋体" w:hAnsi="宋体"/>
          <w:sz w:val="22"/>
          <w:szCs w:val="22"/>
        </w:rPr>
      </w:pPr>
      <w:r>
        <w:rPr>
          <w:rFonts w:ascii="宋体" w:eastAsia="宋体" w:hAnsi="宋体" w:hint="eastAsia"/>
          <w:sz w:val="22"/>
          <w:szCs w:val="22"/>
        </w:rPr>
        <w:t>2</w:t>
      </w:r>
      <w:r>
        <w:rPr>
          <w:rFonts w:ascii="宋体" w:eastAsia="宋体" w:hAnsi="宋体"/>
          <w:sz w:val="22"/>
          <w:szCs w:val="22"/>
        </w:rPr>
        <w:t>.</w:t>
      </w:r>
      <w:r w:rsidR="007B1517" w:rsidRPr="0086443A">
        <w:rPr>
          <w:rFonts w:ascii="宋体" w:eastAsia="宋体" w:hAnsi="宋体" w:hint="eastAsia"/>
          <w:sz w:val="22"/>
          <w:szCs w:val="22"/>
        </w:rPr>
        <w:t>被提名推荐的企业的管理需符合下列原则：</w:t>
      </w:r>
    </w:p>
    <w:p w14:paraId="3C7C609B" w14:textId="77777777" w:rsidR="007B1517" w:rsidRPr="0086443A" w:rsidRDefault="007B1517" w:rsidP="007B1517">
      <w:pPr>
        <w:pStyle w:val="a3"/>
        <w:numPr>
          <w:ilvl w:val="0"/>
          <w:numId w:val="7"/>
        </w:numPr>
        <w:ind w:rightChars="268" w:right="643" w:firstLineChars="0"/>
        <w:rPr>
          <w:sz w:val="22"/>
          <w:szCs w:val="22"/>
        </w:rPr>
      </w:pPr>
      <w:r w:rsidRPr="0086443A">
        <w:rPr>
          <w:rFonts w:hint="eastAsia"/>
          <w:sz w:val="22"/>
          <w:szCs w:val="22"/>
        </w:rPr>
        <w:t>有清晰而坚定的使命、愿景和核心价值观，指引企业持续健康发展。</w:t>
      </w:r>
    </w:p>
    <w:p w14:paraId="0A92FDBE" w14:textId="77777777" w:rsidR="007B1517" w:rsidRPr="0086443A" w:rsidRDefault="007B1517" w:rsidP="007B1517">
      <w:pPr>
        <w:pStyle w:val="a3"/>
        <w:numPr>
          <w:ilvl w:val="0"/>
          <w:numId w:val="7"/>
        </w:numPr>
        <w:ind w:rightChars="268" w:right="643" w:firstLineChars="0"/>
        <w:rPr>
          <w:sz w:val="22"/>
          <w:szCs w:val="22"/>
        </w:rPr>
      </w:pPr>
      <w:r w:rsidRPr="0086443A">
        <w:rPr>
          <w:rFonts w:hint="eastAsia"/>
          <w:sz w:val="22"/>
          <w:szCs w:val="22"/>
        </w:rPr>
        <w:t>核心领导层在经营管理中显示了正直的品格，为自己和他人的工作订立高标准，坚持不懈地促进目标和使命的达成。</w:t>
      </w:r>
    </w:p>
    <w:p w14:paraId="441D16EC" w14:textId="77777777" w:rsidR="007B1517" w:rsidRPr="0086443A" w:rsidRDefault="007B1517" w:rsidP="007B1517">
      <w:pPr>
        <w:pStyle w:val="a3"/>
        <w:numPr>
          <w:ilvl w:val="0"/>
          <w:numId w:val="7"/>
        </w:numPr>
        <w:ind w:rightChars="268" w:right="643" w:firstLineChars="0"/>
        <w:rPr>
          <w:sz w:val="22"/>
          <w:szCs w:val="22"/>
        </w:rPr>
      </w:pPr>
      <w:r w:rsidRPr="0086443A">
        <w:rPr>
          <w:rFonts w:hint="eastAsia"/>
          <w:sz w:val="22"/>
          <w:szCs w:val="22"/>
        </w:rPr>
        <w:t>在努力为客户创造价值的过程中努力提升效率，持续创新，形成了出色的核心竞争力和独特的行业地位。</w:t>
      </w:r>
    </w:p>
    <w:p w14:paraId="2B053EB7" w14:textId="77777777" w:rsidR="007B1517" w:rsidRPr="0086443A" w:rsidRDefault="007B1517" w:rsidP="007B1517">
      <w:pPr>
        <w:pStyle w:val="a3"/>
        <w:numPr>
          <w:ilvl w:val="0"/>
          <w:numId w:val="7"/>
        </w:numPr>
        <w:ind w:rightChars="268" w:right="643" w:firstLineChars="0"/>
        <w:rPr>
          <w:sz w:val="22"/>
          <w:szCs w:val="22"/>
        </w:rPr>
      </w:pPr>
      <w:r w:rsidRPr="0086443A">
        <w:rPr>
          <w:rFonts w:hint="eastAsia"/>
          <w:sz w:val="22"/>
          <w:szCs w:val="22"/>
        </w:rPr>
        <w:t>保障员工的自由和尊严，在机制、文化上做出精心安排，努力帮助员工发展，实现个人价值。</w:t>
      </w:r>
    </w:p>
    <w:p w14:paraId="0343CA4D" w14:textId="77777777" w:rsidR="007B1517" w:rsidRPr="0086443A" w:rsidRDefault="007B1517" w:rsidP="007B1517">
      <w:pPr>
        <w:pStyle w:val="a3"/>
        <w:numPr>
          <w:ilvl w:val="0"/>
          <w:numId w:val="7"/>
        </w:numPr>
        <w:ind w:rightChars="268" w:right="643" w:firstLineChars="0"/>
        <w:rPr>
          <w:sz w:val="22"/>
          <w:szCs w:val="22"/>
        </w:rPr>
      </w:pPr>
      <w:r w:rsidRPr="0086443A">
        <w:rPr>
          <w:rFonts w:hint="eastAsia"/>
          <w:sz w:val="22"/>
          <w:szCs w:val="22"/>
        </w:rPr>
        <w:lastRenderedPageBreak/>
        <w:t>对社会影响负责，绝不明知有害而为之，采取有效措施，消除经营活动产生的负面影响，担当起企业社会责任。</w:t>
      </w:r>
    </w:p>
    <w:p w14:paraId="5AB49AF4" w14:textId="58665ECC" w:rsidR="007B1517" w:rsidRPr="0086443A" w:rsidRDefault="007B1517" w:rsidP="007B1517">
      <w:pPr>
        <w:ind w:firstLine="420"/>
        <w:rPr>
          <w:rFonts w:ascii="宋体" w:eastAsia="宋体" w:hAnsi="宋体"/>
          <w:sz w:val="22"/>
          <w:szCs w:val="22"/>
        </w:rPr>
      </w:pPr>
      <w:r w:rsidRPr="0086443A">
        <w:rPr>
          <w:rFonts w:ascii="宋体" w:eastAsia="宋体" w:hAnsi="宋体" w:hint="eastAsia"/>
          <w:sz w:val="22"/>
          <w:szCs w:val="22"/>
        </w:rPr>
        <w:t>3.触犯以下底线原则的企业不能获得提名：</w:t>
      </w:r>
    </w:p>
    <w:p w14:paraId="5DA95836" w14:textId="77777777" w:rsidR="007B1517" w:rsidRPr="0086443A" w:rsidRDefault="007B1517" w:rsidP="007B1517">
      <w:pPr>
        <w:pStyle w:val="a3"/>
        <w:numPr>
          <w:ilvl w:val="0"/>
          <w:numId w:val="8"/>
        </w:numPr>
        <w:ind w:rightChars="268" w:right="643" w:firstLineChars="0"/>
        <w:rPr>
          <w:sz w:val="22"/>
          <w:szCs w:val="22"/>
        </w:rPr>
      </w:pPr>
      <w:r w:rsidRPr="0086443A">
        <w:rPr>
          <w:rFonts w:hint="eastAsia"/>
          <w:sz w:val="22"/>
          <w:szCs w:val="22"/>
        </w:rPr>
        <w:t>非市场竞争性企业。</w:t>
      </w:r>
    </w:p>
    <w:p w14:paraId="44A9EABB" w14:textId="77777777" w:rsidR="007B1517" w:rsidRPr="0086443A" w:rsidRDefault="007B1517" w:rsidP="007B1517">
      <w:pPr>
        <w:pStyle w:val="a3"/>
        <w:numPr>
          <w:ilvl w:val="0"/>
          <w:numId w:val="8"/>
        </w:numPr>
        <w:ind w:rightChars="268" w:right="643" w:firstLineChars="0"/>
        <w:rPr>
          <w:sz w:val="22"/>
          <w:szCs w:val="22"/>
        </w:rPr>
      </w:pPr>
      <w:r w:rsidRPr="0086443A">
        <w:rPr>
          <w:rFonts w:hint="eastAsia"/>
          <w:sz w:val="22"/>
          <w:szCs w:val="22"/>
        </w:rPr>
        <w:t>存在违法乱纪行为的企业，例如行贿、制假售假、财务造假、侵犯他人知识产权、侵犯个人隐私权等。</w:t>
      </w:r>
    </w:p>
    <w:p w14:paraId="459EDCFA" w14:textId="77777777" w:rsidR="007B1517" w:rsidRPr="0086443A" w:rsidRDefault="007B1517" w:rsidP="007B1517">
      <w:pPr>
        <w:pStyle w:val="a3"/>
        <w:numPr>
          <w:ilvl w:val="0"/>
          <w:numId w:val="8"/>
        </w:numPr>
        <w:ind w:rightChars="268" w:right="643" w:firstLineChars="0"/>
        <w:rPr>
          <w:sz w:val="22"/>
          <w:szCs w:val="22"/>
        </w:rPr>
      </w:pPr>
      <w:r w:rsidRPr="0086443A">
        <w:rPr>
          <w:rFonts w:hint="eastAsia"/>
          <w:sz w:val="22"/>
          <w:szCs w:val="22"/>
        </w:rPr>
        <w:t>在企业管理过程中侵害员工自由和尊严的企业。</w:t>
      </w:r>
    </w:p>
    <w:p w14:paraId="5E1DCD19" w14:textId="77777777" w:rsidR="00281B64" w:rsidRDefault="00281B64" w:rsidP="008573E2">
      <w:pPr>
        <w:rPr>
          <w:rFonts w:ascii="宋体" w:eastAsia="宋体" w:hAnsi="宋体"/>
          <w:sz w:val="22"/>
          <w:szCs w:val="22"/>
        </w:rPr>
      </w:pPr>
    </w:p>
    <w:p w14:paraId="799EA917" w14:textId="6AD3E5A5" w:rsidR="006A4427" w:rsidRPr="00E85770" w:rsidRDefault="00703BD4" w:rsidP="008573E2">
      <w:pPr>
        <w:rPr>
          <w:rFonts w:ascii="宋体" w:eastAsia="宋体" w:hAnsi="宋体"/>
          <w:sz w:val="22"/>
          <w:szCs w:val="22"/>
        </w:rPr>
      </w:pPr>
      <w:r w:rsidRPr="00E85770">
        <w:rPr>
          <w:rFonts w:ascii="宋体" w:eastAsia="宋体" w:hAnsi="宋体" w:hint="eastAsia"/>
          <w:sz w:val="22"/>
          <w:szCs w:val="22"/>
        </w:rPr>
        <w:t>四、</w:t>
      </w:r>
      <w:r w:rsidR="006A4427" w:rsidRPr="00E85770">
        <w:rPr>
          <w:rFonts w:ascii="宋体" w:eastAsia="宋体" w:hAnsi="宋体" w:hint="eastAsia"/>
          <w:sz w:val="22"/>
          <w:szCs w:val="22"/>
        </w:rPr>
        <w:t>评选过程</w:t>
      </w:r>
    </w:p>
    <w:p w14:paraId="56C9E172" w14:textId="77777777" w:rsidR="006A4427" w:rsidRPr="0086443A" w:rsidRDefault="006A4427" w:rsidP="006A4427">
      <w:pPr>
        <w:rPr>
          <w:rFonts w:ascii="宋体" w:eastAsia="宋体" w:hAnsi="宋体"/>
          <w:sz w:val="22"/>
          <w:szCs w:val="22"/>
        </w:rPr>
      </w:pPr>
      <w:r w:rsidRPr="0086443A">
        <w:rPr>
          <w:rFonts w:ascii="宋体" w:eastAsia="宋体" w:hAnsi="宋体" w:hint="eastAsia"/>
          <w:sz w:val="22"/>
          <w:szCs w:val="22"/>
        </w:rPr>
        <w:t>评选分三个阶段进行：</w:t>
      </w:r>
    </w:p>
    <w:p w14:paraId="1E2D61C6" w14:textId="0D679D5F" w:rsidR="006D0E89" w:rsidRPr="0086443A" w:rsidRDefault="006D0E89" w:rsidP="006D0E89">
      <w:pPr>
        <w:rPr>
          <w:rFonts w:cs="Times New Roman"/>
          <w:b/>
          <w:sz w:val="22"/>
          <w:szCs w:val="22"/>
        </w:rPr>
      </w:pPr>
      <w:r w:rsidRPr="0086443A">
        <w:rPr>
          <w:rFonts w:cs="Times New Roman"/>
          <w:b/>
          <w:sz w:val="22"/>
          <w:szCs w:val="22"/>
        </w:rPr>
        <w:t>1</w:t>
      </w:r>
      <w:r w:rsidR="008C5458">
        <w:rPr>
          <w:rFonts w:cs="Times New Roman" w:hint="eastAsia"/>
          <w:b/>
          <w:sz w:val="22"/>
          <w:szCs w:val="22"/>
        </w:rPr>
        <w:t>.</w:t>
      </w:r>
      <w:r w:rsidRPr="0086443A">
        <w:rPr>
          <w:rFonts w:cs="Times New Roman" w:hint="eastAsia"/>
          <w:b/>
          <w:sz w:val="22"/>
          <w:szCs w:val="22"/>
        </w:rPr>
        <w:t>提名推荐。</w:t>
      </w:r>
    </w:p>
    <w:p w14:paraId="4E0CB9B4" w14:textId="3F415F83" w:rsidR="006D0E89" w:rsidRPr="0086443A" w:rsidRDefault="006D0E89" w:rsidP="006D0E89">
      <w:pPr>
        <w:ind w:firstLine="360"/>
        <w:rPr>
          <w:rFonts w:cs="Times New Roman"/>
          <w:sz w:val="22"/>
          <w:szCs w:val="22"/>
        </w:rPr>
      </w:pPr>
      <w:r w:rsidRPr="0086443A">
        <w:rPr>
          <w:rFonts w:cs="Times New Roman" w:hint="eastAsia"/>
          <w:sz w:val="22"/>
          <w:szCs w:val="22"/>
        </w:rPr>
        <w:t>提名专家提名推荐优秀企业实践，秘书处汇总整理提名名单，由全体提名专家投票评选，产生</w:t>
      </w:r>
      <w:r w:rsidRPr="0086443A">
        <w:rPr>
          <w:rFonts w:cs="Times New Roman" w:hint="eastAsia"/>
          <w:sz w:val="22"/>
          <w:szCs w:val="22"/>
        </w:rPr>
        <w:t>2</w:t>
      </w:r>
      <w:r w:rsidRPr="0086443A">
        <w:rPr>
          <w:rFonts w:cs="Times New Roman"/>
          <w:sz w:val="22"/>
          <w:szCs w:val="22"/>
        </w:rPr>
        <w:t>0</w:t>
      </w:r>
      <w:r w:rsidRPr="0086443A">
        <w:rPr>
          <w:rFonts w:cs="Times New Roman" w:hint="eastAsia"/>
          <w:sz w:val="22"/>
          <w:szCs w:val="22"/>
        </w:rPr>
        <w:t>家企业实践奖入围候选企业。</w:t>
      </w:r>
    </w:p>
    <w:p w14:paraId="593D00E3" w14:textId="1A7F81AE" w:rsidR="006D0E89" w:rsidRPr="0086443A" w:rsidRDefault="006D0E89" w:rsidP="006D0E89">
      <w:pPr>
        <w:rPr>
          <w:rFonts w:cs="Times New Roman"/>
          <w:b/>
          <w:sz w:val="22"/>
          <w:szCs w:val="22"/>
        </w:rPr>
      </w:pPr>
      <w:r w:rsidRPr="0086443A">
        <w:rPr>
          <w:rFonts w:cs="Times New Roman" w:hint="eastAsia"/>
          <w:b/>
          <w:sz w:val="22"/>
          <w:szCs w:val="22"/>
        </w:rPr>
        <w:t>2</w:t>
      </w:r>
      <w:r w:rsidR="008C5458">
        <w:rPr>
          <w:rFonts w:cs="Times New Roman" w:hint="eastAsia"/>
          <w:b/>
          <w:sz w:val="22"/>
          <w:szCs w:val="22"/>
        </w:rPr>
        <w:t>.</w:t>
      </w:r>
      <w:r w:rsidR="00281B64">
        <w:rPr>
          <w:rFonts w:cs="Times New Roman" w:hint="eastAsia"/>
          <w:b/>
          <w:sz w:val="22"/>
          <w:szCs w:val="22"/>
        </w:rPr>
        <w:t>企业调研</w:t>
      </w:r>
    </w:p>
    <w:p w14:paraId="0EE83272" w14:textId="49F9EDCB" w:rsidR="0086443A" w:rsidRPr="0086443A" w:rsidRDefault="0086443A" w:rsidP="006D0E89">
      <w:pPr>
        <w:ind w:firstLine="420"/>
        <w:rPr>
          <w:rFonts w:cs="Times New Roman"/>
          <w:sz w:val="22"/>
          <w:szCs w:val="22"/>
        </w:rPr>
      </w:pPr>
      <w:r w:rsidRPr="0086443A">
        <w:rPr>
          <w:rFonts w:cs="Times New Roman" w:hint="eastAsia"/>
          <w:sz w:val="22"/>
          <w:szCs w:val="22"/>
        </w:rPr>
        <w:t>秘书处组织对企业实践奖入围候选企业调研和写作参评案例，提交评选委员会审阅。</w:t>
      </w:r>
    </w:p>
    <w:p w14:paraId="09E408EB" w14:textId="6CFC9A70" w:rsidR="006D0E89" w:rsidRPr="0086443A" w:rsidRDefault="006D0E89" w:rsidP="006D0E89">
      <w:pPr>
        <w:rPr>
          <w:rFonts w:cs="Times New Roman"/>
          <w:b/>
          <w:sz w:val="22"/>
          <w:szCs w:val="22"/>
        </w:rPr>
      </w:pPr>
      <w:r w:rsidRPr="0086443A">
        <w:rPr>
          <w:rFonts w:cs="Times New Roman"/>
          <w:b/>
          <w:sz w:val="22"/>
          <w:szCs w:val="22"/>
        </w:rPr>
        <w:t>3</w:t>
      </w:r>
      <w:r w:rsidR="008C5458">
        <w:rPr>
          <w:rFonts w:cs="Times New Roman"/>
          <w:b/>
          <w:sz w:val="22"/>
          <w:szCs w:val="22"/>
        </w:rPr>
        <w:t>.</w:t>
      </w:r>
      <w:r w:rsidRPr="0086443A">
        <w:rPr>
          <w:rFonts w:cs="Times New Roman" w:hint="eastAsia"/>
          <w:b/>
          <w:sz w:val="22"/>
          <w:szCs w:val="22"/>
        </w:rPr>
        <w:t>专家评选</w:t>
      </w:r>
    </w:p>
    <w:p w14:paraId="175196BD" w14:textId="3B4F9DB5" w:rsidR="00281B64" w:rsidRPr="00281B64" w:rsidRDefault="00281B64" w:rsidP="00281B64">
      <w:pPr>
        <w:ind w:firstLine="420"/>
        <w:rPr>
          <w:rFonts w:cs="Times New Roman"/>
          <w:sz w:val="22"/>
          <w:szCs w:val="22"/>
        </w:rPr>
      </w:pPr>
      <w:r w:rsidRPr="0086443A">
        <w:rPr>
          <w:rFonts w:cs="Times New Roman" w:hint="eastAsia"/>
          <w:sz w:val="22"/>
          <w:szCs w:val="22"/>
        </w:rPr>
        <w:t>入围候选企业和</w:t>
      </w:r>
      <w:r>
        <w:rPr>
          <w:rFonts w:cs="Times New Roman" w:hint="eastAsia"/>
          <w:sz w:val="22"/>
          <w:szCs w:val="22"/>
        </w:rPr>
        <w:t>评委专家</w:t>
      </w:r>
      <w:r w:rsidRPr="0086443A">
        <w:rPr>
          <w:rFonts w:cs="Times New Roman" w:hint="eastAsia"/>
          <w:sz w:val="22"/>
          <w:szCs w:val="22"/>
        </w:rPr>
        <w:t>获邀参加拟于</w:t>
      </w:r>
      <w:r w:rsidRPr="0086443A">
        <w:rPr>
          <w:rFonts w:cs="Times New Roman"/>
          <w:sz w:val="22"/>
          <w:szCs w:val="22"/>
        </w:rPr>
        <w:t>8</w:t>
      </w:r>
      <w:r w:rsidRPr="0086443A">
        <w:rPr>
          <w:rFonts w:cs="Times New Roman" w:hint="eastAsia"/>
          <w:sz w:val="22"/>
          <w:szCs w:val="22"/>
        </w:rPr>
        <w:t>月在</w:t>
      </w:r>
      <w:r w:rsidR="00247C89" w:rsidRPr="00247C89">
        <w:rPr>
          <w:rFonts w:cs="Times New Roman" w:hint="eastAsia"/>
          <w:sz w:val="22"/>
          <w:szCs w:val="22"/>
        </w:rPr>
        <w:t>中国科学技术大学管理学院</w:t>
      </w:r>
      <w:r w:rsidRPr="0086443A">
        <w:rPr>
          <w:rFonts w:cs="Times New Roman" w:hint="eastAsia"/>
          <w:sz w:val="22"/>
          <w:szCs w:val="22"/>
        </w:rPr>
        <w:t>举行的纪念彼得·德鲁克管理实践研讨会学习和交流。</w:t>
      </w:r>
    </w:p>
    <w:p w14:paraId="3902EE0D" w14:textId="55CDFD40" w:rsidR="006A4427" w:rsidRPr="0086443A" w:rsidRDefault="006D0E89" w:rsidP="006D0E89">
      <w:pPr>
        <w:ind w:rightChars="268" w:right="643" w:firstLine="420"/>
        <w:rPr>
          <w:sz w:val="22"/>
          <w:szCs w:val="22"/>
        </w:rPr>
      </w:pPr>
      <w:r w:rsidRPr="0086443A">
        <w:rPr>
          <w:rFonts w:cs="Times New Roman" w:hint="eastAsia"/>
          <w:sz w:val="22"/>
          <w:szCs w:val="22"/>
        </w:rPr>
        <w:t>评选委员会召开工作会议，投票选出</w:t>
      </w:r>
      <w:r w:rsidR="0086443A">
        <w:rPr>
          <w:rFonts w:cs="Times New Roman" w:hint="eastAsia"/>
          <w:sz w:val="22"/>
          <w:szCs w:val="22"/>
        </w:rPr>
        <w:t>“</w:t>
      </w:r>
      <w:r w:rsidRPr="0086443A">
        <w:rPr>
          <w:rFonts w:cs="Times New Roman" w:hint="eastAsia"/>
          <w:sz w:val="22"/>
          <w:szCs w:val="22"/>
        </w:rPr>
        <w:t>20</w:t>
      </w:r>
      <w:r w:rsidRPr="0086443A">
        <w:rPr>
          <w:rFonts w:cs="Times New Roman"/>
          <w:sz w:val="22"/>
          <w:szCs w:val="22"/>
        </w:rPr>
        <w:t>2</w:t>
      </w:r>
      <w:r w:rsidR="00247C89">
        <w:rPr>
          <w:rFonts w:cs="Times New Roman"/>
          <w:sz w:val="22"/>
          <w:szCs w:val="22"/>
        </w:rPr>
        <w:t>5</w:t>
      </w:r>
      <w:r w:rsidRPr="0086443A">
        <w:rPr>
          <w:rFonts w:cs="Times New Roman" w:hint="eastAsia"/>
          <w:sz w:val="22"/>
          <w:szCs w:val="22"/>
        </w:rPr>
        <w:t>纪念彼得·德鲁克中国管理奖</w:t>
      </w:r>
      <w:r w:rsidR="0086443A">
        <w:rPr>
          <w:rFonts w:cs="Times New Roman" w:hint="eastAsia"/>
          <w:sz w:val="22"/>
          <w:szCs w:val="22"/>
        </w:rPr>
        <w:t>”</w:t>
      </w:r>
      <w:r w:rsidRPr="0086443A">
        <w:rPr>
          <w:rFonts w:cs="Times New Roman" w:hint="eastAsia"/>
          <w:sz w:val="22"/>
          <w:szCs w:val="22"/>
        </w:rPr>
        <w:t>企业实践奖获奖</w:t>
      </w:r>
      <w:r w:rsidR="00281B64">
        <w:rPr>
          <w:rFonts w:cs="Times New Roman" w:hint="eastAsia"/>
          <w:sz w:val="22"/>
          <w:szCs w:val="22"/>
        </w:rPr>
        <w:t>企业</w:t>
      </w:r>
      <w:r w:rsidRPr="0086443A">
        <w:rPr>
          <w:rFonts w:cs="Times New Roman" w:hint="eastAsia"/>
          <w:sz w:val="22"/>
          <w:szCs w:val="22"/>
        </w:rPr>
        <w:t>；其他入围</w:t>
      </w:r>
      <w:r w:rsidR="00281B64">
        <w:rPr>
          <w:rFonts w:cs="Times New Roman" w:hint="eastAsia"/>
          <w:sz w:val="22"/>
          <w:szCs w:val="22"/>
        </w:rPr>
        <w:t>企业</w:t>
      </w:r>
      <w:r w:rsidRPr="0086443A">
        <w:rPr>
          <w:rFonts w:cs="Times New Roman" w:hint="eastAsia"/>
          <w:sz w:val="22"/>
          <w:szCs w:val="22"/>
        </w:rPr>
        <w:t>获得“</w:t>
      </w:r>
      <w:r w:rsidRPr="0086443A">
        <w:rPr>
          <w:rFonts w:cs="Times New Roman" w:hint="eastAsia"/>
          <w:sz w:val="22"/>
          <w:szCs w:val="22"/>
        </w:rPr>
        <w:t>20</w:t>
      </w:r>
      <w:r w:rsidRPr="0086443A">
        <w:rPr>
          <w:rFonts w:cs="Times New Roman"/>
          <w:sz w:val="22"/>
          <w:szCs w:val="22"/>
        </w:rPr>
        <w:t>2</w:t>
      </w:r>
      <w:r w:rsidR="00247C89">
        <w:rPr>
          <w:rFonts w:cs="Times New Roman"/>
          <w:sz w:val="22"/>
          <w:szCs w:val="22"/>
        </w:rPr>
        <w:t>5</w:t>
      </w:r>
      <w:r w:rsidRPr="0086443A">
        <w:rPr>
          <w:rFonts w:cs="Times New Roman" w:hint="eastAsia"/>
          <w:sz w:val="22"/>
          <w:szCs w:val="22"/>
        </w:rPr>
        <w:t>纪念彼得·德鲁克中国管理奖”提名奖。</w:t>
      </w:r>
    </w:p>
    <w:p w14:paraId="4073306E" w14:textId="77777777" w:rsidR="006A4427" w:rsidRPr="00E85770" w:rsidRDefault="006A4427" w:rsidP="008573E2">
      <w:pPr>
        <w:rPr>
          <w:sz w:val="22"/>
          <w:szCs w:val="22"/>
        </w:rPr>
      </w:pPr>
    </w:p>
    <w:p w14:paraId="1E15BF49" w14:textId="77777777" w:rsidR="008573E2" w:rsidRPr="00E85770" w:rsidRDefault="006A4427" w:rsidP="008573E2">
      <w:pPr>
        <w:rPr>
          <w:rFonts w:ascii="宋体" w:eastAsia="宋体" w:hAnsi="宋体"/>
          <w:sz w:val="22"/>
          <w:szCs w:val="22"/>
        </w:rPr>
      </w:pPr>
      <w:r w:rsidRPr="00E85770">
        <w:rPr>
          <w:rFonts w:ascii="宋体" w:eastAsia="宋体" w:hAnsi="宋体" w:hint="eastAsia"/>
          <w:sz w:val="22"/>
          <w:szCs w:val="22"/>
        </w:rPr>
        <w:t>五、</w:t>
      </w:r>
      <w:r w:rsidR="00703BD4" w:rsidRPr="00E85770">
        <w:rPr>
          <w:rFonts w:ascii="宋体" w:eastAsia="宋体" w:hAnsi="宋体" w:hint="eastAsia"/>
          <w:sz w:val="22"/>
          <w:szCs w:val="22"/>
        </w:rPr>
        <w:t>提名</w:t>
      </w:r>
    </w:p>
    <w:p w14:paraId="43580665" w14:textId="2A00181E" w:rsidR="000D249E" w:rsidRPr="00E85770" w:rsidRDefault="003B5975" w:rsidP="00C91DCF">
      <w:pPr>
        <w:rPr>
          <w:rFonts w:ascii="宋体" w:eastAsia="宋体" w:hAnsi="宋体"/>
          <w:sz w:val="22"/>
          <w:szCs w:val="22"/>
        </w:rPr>
      </w:pPr>
      <w:r w:rsidRPr="00E85770">
        <w:rPr>
          <w:rFonts w:ascii="宋体" w:eastAsia="宋体" w:hAnsi="宋体"/>
          <w:sz w:val="22"/>
          <w:szCs w:val="22"/>
        </w:rPr>
        <w:t>1</w:t>
      </w:r>
      <w:r w:rsidR="008C5458">
        <w:rPr>
          <w:rFonts w:ascii="宋体" w:eastAsia="宋体" w:hAnsi="宋体"/>
          <w:sz w:val="22"/>
          <w:szCs w:val="22"/>
        </w:rPr>
        <w:t>.</w:t>
      </w:r>
      <w:r w:rsidR="00923A3A" w:rsidRPr="00E85770">
        <w:rPr>
          <w:rFonts w:ascii="宋体" w:eastAsia="宋体" w:hAnsi="宋体" w:hint="eastAsia"/>
          <w:sz w:val="22"/>
          <w:szCs w:val="22"/>
        </w:rPr>
        <w:t>提名表及提交期限</w:t>
      </w:r>
    </w:p>
    <w:p w14:paraId="22FA3758" w14:textId="4A4A4C37" w:rsidR="000D249E" w:rsidRDefault="000D249E" w:rsidP="00C91DCF">
      <w:pPr>
        <w:rPr>
          <w:rFonts w:ascii="宋体" w:eastAsia="宋体" w:hAnsi="宋体"/>
          <w:sz w:val="22"/>
          <w:szCs w:val="22"/>
        </w:rPr>
      </w:pPr>
      <w:r w:rsidRPr="00E85770">
        <w:rPr>
          <w:rFonts w:ascii="宋体" w:eastAsia="宋体" w:hAnsi="宋体"/>
          <w:sz w:val="22"/>
          <w:szCs w:val="22"/>
        </w:rPr>
        <w:tab/>
      </w:r>
      <w:r w:rsidR="00266C3E" w:rsidRPr="00E85770">
        <w:rPr>
          <w:rFonts w:ascii="宋体" w:eastAsia="宋体" w:hAnsi="宋体" w:hint="eastAsia"/>
          <w:sz w:val="22"/>
          <w:szCs w:val="22"/>
        </w:rPr>
        <w:t>每位</w:t>
      </w:r>
      <w:r w:rsidR="00257C40" w:rsidRPr="00E85770">
        <w:rPr>
          <w:rFonts w:ascii="宋体" w:eastAsia="宋体" w:hAnsi="宋体" w:hint="eastAsia"/>
          <w:sz w:val="22"/>
          <w:szCs w:val="22"/>
        </w:rPr>
        <w:t>提名专家</w:t>
      </w:r>
      <w:r w:rsidR="00266C3E" w:rsidRPr="00E85770">
        <w:rPr>
          <w:rFonts w:ascii="宋体" w:eastAsia="宋体" w:hAnsi="宋体" w:hint="eastAsia"/>
          <w:sz w:val="22"/>
          <w:szCs w:val="22"/>
        </w:rPr>
        <w:t>可</w:t>
      </w:r>
      <w:r w:rsidR="00090ABF">
        <w:rPr>
          <w:rFonts w:ascii="宋体" w:eastAsia="宋体" w:hAnsi="宋体" w:hint="eastAsia"/>
          <w:sz w:val="22"/>
          <w:szCs w:val="22"/>
        </w:rPr>
        <w:t>为企业实践奖</w:t>
      </w:r>
      <w:r w:rsidR="00266C3E" w:rsidRPr="00E85770">
        <w:rPr>
          <w:rFonts w:ascii="宋体" w:eastAsia="宋体" w:hAnsi="宋体" w:hint="eastAsia"/>
          <w:sz w:val="22"/>
          <w:szCs w:val="22"/>
        </w:rPr>
        <w:t>提名推荐</w:t>
      </w:r>
      <w:r w:rsidR="009913F8">
        <w:rPr>
          <w:rFonts w:ascii="宋体" w:eastAsia="宋体" w:hAnsi="宋体" w:hint="eastAsia"/>
          <w:sz w:val="22"/>
          <w:szCs w:val="22"/>
        </w:rPr>
        <w:t>1家企业</w:t>
      </w:r>
      <w:r w:rsidR="00266C3E" w:rsidRPr="00E85770">
        <w:rPr>
          <w:rFonts w:ascii="宋体" w:eastAsia="宋体" w:hAnsi="宋体" w:hint="eastAsia"/>
          <w:sz w:val="22"/>
          <w:szCs w:val="22"/>
        </w:rPr>
        <w:t>。</w:t>
      </w:r>
      <w:r w:rsidR="00257C40" w:rsidRPr="00E85770">
        <w:rPr>
          <w:rFonts w:ascii="宋体" w:eastAsia="宋体" w:hAnsi="宋体" w:hint="eastAsia"/>
          <w:sz w:val="22"/>
          <w:szCs w:val="22"/>
        </w:rPr>
        <w:t>提名专家</w:t>
      </w:r>
      <w:r w:rsidR="00923A3A" w:rsidRPr="00E85770">
        <w:rPr>
          <w:rFonts w:ascii="宋体" w:eastAsia="宋体" w:hAnsi="宋体" w:hint="eastAsia"/>
          <w:sz w:val="22"/>
          <w:szCs w:val="22"/>
        </w:rPr>
        <w:t>和</w:t>
      </w:r>
      <w:r w:rsidR="00990D77" w:rsidRPr="00E85770">
        <w:rPr>
          <w:rFonts w:ascii="宋体" w:eastAsia="宋体" w:hAnsi="宋体" w:hint="eastAsia"/>
          <w:sz w:val="22"/>
          <w:szCs w:val="22"/>
        </w:rPr>
        <w:t>被推荐作者</w:t>
      </w:r>
      <w:r w:rsidR="00923A3A" w:rsidRPr="00E85770">
        <w:rPr>
          <w:rFonts w:ascii="宋体" w:eastAsia="宋体" w:hAnsi="宋体" w:hint="eastAsia"/>
          <w:sz w:val="22"/>
          <w:szCs w:val="22"/>
        </w:rPr>
        <w:t>在填写提名表前应仔细阅读提名指引，有任何问题请随时与</w:t>
      </w:r>
      <w:r w:rsidR="009913F8">
        <w:rPr>
          <w:rFonts w:ascii="宋体" w:eastAsia="宋体" w:hAnsi="宋体" w:hint="eastAsia"/>
          <w:sz w:val="22"/>
          <w:szCs w:val="22"/>
        </w:rPr>
        <w:t>纪念</w:t>
      </w:r>
      <w:r w:rsidR="00923A3A" w:rsidRPr="00E85770">
        <w:rPr>
          <w:rFonts w:ascii="宋体" w:eastAsia="宋体" w:hAnsi="宋体" w:hint="eastAsia"/>
          <w:sz w:val="22"/>
          <w:szCs w:val="22"/>
        </w:rPr>
        <w:t>彼得·德鲁克中国管理奖秘书处沟通。提名表</w:t>
      </w:r>
      <w:r w:rsidR="00045DFC" w:rsidRPr="00E85770">
        <w:rPr>
          <w:rFonts w:ascii="宋体" w:eastAsia="宋体" w:hAnsi="宋体" w:hint="eastAsia"/>
          <w:sz w:val="22"/>
          <w:szCs w:val="22"/>
        </w:rPr>
        <w:t>（另附）</w:t>
      </w:r>
      <w:r w:rsidR="00923A3A" w:rsidRPr="00E85770">
        <w:rPr>
          <w:rFonts w:ascii="宋体" w:eastAsia="宋体" w:hAnsi="宋体" w:hint="eastAsia"/>
          <w:sz w:val="22"/>
          <w:szCs w:val="22"/>
        </w:rPr>
        <w:t>和相关资料请于</w:t>
      </w:r>
      <w:r w:rsidRPr="00E85770">
        <w:rPr>
          <w:rFonts w:ascii="宋体" w:eastAsia="宋体" w:hAnsi="宋体" w:hint="eastAsia"/>
          <w:sz w:val="22"/>
          <w:szCs w:val="22"/>
        </w:rPr>
        <w:t>2</w:t>
      </w:r>
      <w:r w:rsidRPr="00E85770">
        <w:rPr>
          <w:rFonts w:ascii="宋体" w:eastAsia="宋体" w:hAnsi="宋体"/>
          <w:sz w:val="22"/>
          <w:szCs w:val="22"/>
        </w:rPr>
        <w:t>0</w:t>
      </w:r>
      <w:r w:rsidR="00B51D9C" w:rsidRPr="00E85770">
        <w:rPr>
          <w:rFonts w:ascii="宋体" w:eastAsia="宋体" w:hAnsi="宋体"/>
          <w:sz w:val="22"/>
          <w:szCs w:val="22"/>
        </w:rPr>
        <w:t>2</w:t>
      </w:r>
      <w:r w:rsidR="00247C89">
        <w:rPr>
          <w:rFonts w:ascii="宋体" w:eastAsia="宋体" w:hAnsi="宋体"/>
          <w:sz w:val="22"/>
          <w:szCs w:val="22"/>
        </w:rPr>
        <w:t>5</w:t>
      </w:r>
      <w:r w:rsidRPr="00E85770">
        <w:rPr>
          <w:rFonts w:ascii="宋体" w:eastAsia="宋体" w:hAnsi="宋体" w:hint="eastAsia"/>
          <w:sz w:val="22"/>
          <w:szCs w:val="22"/>
        </w:rPr>
        <w:t>年</w:t>
      </w:r>
      <w:r w:rsidR="004B379F">
        <w:rPr>
          <w:rFonts w:ascii="宋体" w:eastAsia="宋体" w:hAnsi="宋体"/>
          <w:sz w:val="22"/>
          <w:szCs w:val="22"/>
        </w:rPr>
        <w:t>3</w:t>
      </w:r>
      <w:r w:rsidRPr="00E85770">
        <w:rPr>
          <w:rFonts w:ascii="宋体" w:eastAsia="宋体" w:hAnsi="宋体" w:hint="eastAsia"/>
          <w:sz w:val="22"/>
          <w:szCs w:val="22"/>
        </w:rPr>
        <w:t>月</w:t>
      </w:r>
      <w:r w:rsidR="00C522EB">
        <w:rPr>
          <w:rFonts w:ascii="宋体" w:eastAsia="宋体" w:hAnsi="宋体"/>
          <w:sz w:val="22"/>
          <w:szCs w:val="22"/>
        </w:rPr>
        <w:t>28</w:t>
      </w:r>
      <w:r w:rsidRPr="00E85770">
        <w:rPr>
          <w:rFonts w:ascii="宋体" w:eastAsia="宋体" w:hAnsi="宋体" w:hint="eastAsia"/>
          <w:sz w:val="22"/>
          <w:szCs w:val="22"/>
        </w:rPr>
        <w:t>日</w:t>
      </w:r>
      <w:r w:rsidR="00493EC0" w:rsidRPr="00E85770">
        <w:rPr>
          <w:rFonts w:ascii="宋体" w:eastAsia="宋体" w:hAnsi="宋体" w:hint="eastAsia"/>
          <w:sz w:val="22"/>
          <w:szCs w:val="22"/>
        </w:rPr>
        <w:t>前以邮件方式发送到</w:t>
      </w:r>
      <w:r w:rsidR="000C22DC" w:rsidRPr="000C22DC">
        <w:rPr>
          <w:rFonts w:ascii="宋体" w:eastAsia="宋体" w:hAnsi="宋体"/>
          <w:sz w:val="22"/>
          <w:szCs w:val="22"/>
        </w:rPr>
        <w:t>haoyuchen@hz.cmpbook.com</w:t>
      </w:r>
      <w:r w:rsidRPr="00E85770">
        <w:rPr>
          <w:rFonts w:ascii="宋体" w:eastAsia="宋体" w:hAnsi="宋体" w:hint="eastAsia"/>
          <w:sz w:val="22"/>
          <w:szCs w:val="22"/>
        </w:rPr>
        <w:t>。</w:t>
      </w:r>
    </w:p>
    <w:p w14:paraId="57500CB4" w14:textId="02F57A41" w:rsidR="00D81202" w:rsidRPr="00D81202" w:rsidRDefault="00D81202" w:rsidP="00247C89">
      <w:pPr>
        <w:ind w:firstLine="420"/>
        <w:rPr>
          <w:rFonts w:ascii="宋体" w:eastAsia="宋体" w:hAnsi="宋体"/>
          <w:i/>
          <w:iCs/>
          <w:sz w:val="22"/>
          <w:szCs w:val="22"/>
        </w:rPr>
      </w:pPr>
      <w:r w:rsidRPr="00D81202">
        <w:rPr>
          <w:rFonts w:ascii="宋体" w:eastAsia="宋体" w:hAnsi="宋体" w:hint="eastAsia"/>
          <w:i/>
          <w:iCs/>
          <w:sz w:val="22"/>
          <w:szCs w:val="22"/>
        </w:rPr>
        <w:t>请留意，已经获得</w:t>
      </w:r>
      <w:r w:rsidR="00281B64">
        <w:rPr>
          <w:rFonts w:ascii="宋体" w:eastAsia="宋体" w:hAnsi="宋体" w:hint="eastAsia"/>
          <w:i/>
          <w:iCs/>
          <w:sz w:val="22"/>
          <w:szCs w:val="22"/>
        </w:rPr>
        <w:t>前两</w:t>
      </w:r>
      <w:r w:rsidRPr="00D81202">
        <w:rPr>
          <w:rFonts w:ascii="宋体" w:eastAsia="宋体" w:hAnsi="宋体" w:hint="eastAsia"/>
          <w:i/>
          <w:iCs/>
          <w:sz w:val="22"/>
          <w:szCs w:val="22"/>
        </w:rPr>
        <w:t>届德鲁克管理奖的企业不再参评，具体名单</w:t>
      </w:r>
      <w:r w:rsidR="00281B64">
        <w:rPr>
          <w:rFonts w:ascii="宋体" w:eastAsia="宋体" w:hAnsi="宋体" w:hint="eastAsia"/>
          <w:i/>
          <w:iCs/>
          <w:sz w:val="22"/>
          <w:szCs w:val="22"/>
        </w:rPr>
        <w:t>后附。</w:t>
      </w:r>
    </w:p>
    <w:p w14:paraId="7429FEF6" w14:textId="05A8AC04" w:rsidR="00517DFB" w:rsidRPr="00E85770" w:rsidRDefault="000D249E" w:rsidP="00517DFB">
      <w:pPr>
        <w:rPr>
          <w:sz w:val="22"/>
          <w:szCs w:val="22"/>
        </w:rPr>
      </w:pPr>
      <w:r w:rsidRPr="00E85770">
        <w:rPr>
          <w:rFonts w:ascii="宋体" w:eastAsia="宋体" w:hAnsi="宋体"/>
          <w:sz w:val="22"/>
          <w:szCs w:val="22"/>
        </w:rPr>
        <w:t>2</w:t>
      </w:r>
      <w:r w:rsidR="008C5458">
        <w:rPr>
          <w:rFonts w:ascii="宋体" w:eastAsia="宋体" w:hAnsi="宋体"/>
          <w:sz w:val="22"/>
          <w:szCs w:val="22"/>
        </w:rPr>
        <w:t>.</w:t>
      </w:r>
      <w:r w:rsidR="00257C40" w:rsidRPr="00E85770">
        <w:rPr>
          <w:rFonts w:ascii="宋体" w:eastAsia="宋体" w:hAnsi="宋体" w:hint="eastAsia"/>
          <w:sz w:val="22"/>
          <w:szCs w:val="22"/>
        </w:rPr>
        <w:t>提名专家</w:t>
      </w:r>
      <w:r w:rsidR="009C2BF1" w:rsidRPr="00E85770">
        <w:rPr>
          <w:rFonts w:ascii="宋体" w:eastAsia="宋体" w:hAnsi="宋体" w:hint="eastAsia"/>
          <w:sz w:val="22"/>
          <w:szCs w:val="22"/>
        </w:rPr>
        <w:t>，包括</w:t>
      </w:r>
      <w:r w:rsidR="003B5975" w:rsidRPr="00E85770">
        <w:rPr>
          <w:rFonts w:ascii="宋体" w:eastAsia="宋体" w:hAnsi="宋体" w:hint="eastAsia"/>
          <w:sz w:val="22"/>
          <w:szCs w:val="22"/>
        </w:rPr>
        <w:t>获邀</w:t>
      </w:r>
      <w:r w:rsidR="00C91DCF" w:rsidRPr="00E85770">
        <w:rPr>
          <w:rFonts w:ascii="宋体" w:eastAsia="宋体" w:hAnsi="宋体" w:hint="eastAsia"/>
          <w:sz w:val="22"/>
          <w:szCs w:val="22"/>
        </w:rPr>
        <w:t>参与提名的</w:t>
      </w:r>
      <w:r w:rsidR="00517DFB" w:rsidRPr="00E85770">
        <w:rPr>
          <w:rFonts w:ascii="宋体" w:eastAsia="宋体" w:hAnsi="宋体" w:hint="eastAsia"/>
          <w:sz w:val="22"/>
          <w:szCs w:val="22"/>
        </w:rPr>
        <w:t>商学院院长</w:t>
      </w:r>
      <w:r w:rsidR="00E45FAB" w:rsidRPr="00E85770">
        <w:rPr>
          <w:rFonts w:ascii="宋体" w:eastAsia="宋体" w:hAnsi="宋体" w:hint="eastAsia"/>
          <w:sz w:val="22"/>
          <w:szCs w:val="22"/>
        </w:rPr>
        <w:t>及</w:t>
      </w:r>
      <w:r w:rsidR="009913F8">
        <w:rPr>
          <w:rFonts w:ascii="宋体" w:eastAsia="宋体" w:hAnsi="宋体" w:hint="eastAsia"/>
          <w:sz w:val="22"/>
          <w:szCs w:val="22"/>
        </w:rPr>
        <w:t>纪念</w:t>
      </w:r>
      <w:r w:rsidR="009C2BF1" w:rsidRPr="00E85770">
        <w:rPr>
          <w:rFonts w:ascii="宋体" w:eastAsia="宋体" w:hAnsi="宋体" w:hint="eastAsia"/>
          <w:sz w:val="22"/>
          <w:szCs w:val="22"/>
        </w:rPr>
        <w:t>彼得·德鲁克中国管理奖专家委员会成员，</w:t>
      </w:r>
      <w:r w:rsidR="0049583B" w:rsidRPr="00E85770">
        <w:rPr>
          <w:rFonts w:ascii="宋体" w:eastAsia="宋体" w:hAnsi="宋体" w:hint="eastAsia"/>
          <w:sz w:val="22"/>
          <w:szCs w:val="22"/>
        </w:rPr>
        <w:t>具体名单另附。</w:t>
      </w:r>
    </w:p>
    <w:p w14:paraId="0A2714F6" w14:textId="01C0E397" w:rsidR="00703BD4" w:rsidRPr="00E85770" w:rsidRDefault="00474496" w:rsidP="008573E2">
      <w:pPr>
        <w:rPr>
          <w:rFonts w:ascii="宋体" w:eastAsia="宋体" w:hAnsi="宋体"/>
          <w:sz w:val="22"/>
          <w:szCs w:val="22"/>
        </w:rPr>
      </w:pPr>
      <w:r w:rsidRPr="00E85770">
        <w:rPr>
          <w:rFonts w:ascii="宋体" w:eastAsia="宋体" w:hAnsi="宋体"/>
          <w:sz w:val="22"/>
          <w:szCs w:val="22"/>
        </w:rPr>
        <w:lastRenderedPageBreak/>
        <w:t>3</w:t>
      </w:r>
      <w:r w:rsidR="008C5458">
        <w:rPr>
          <w:rFonts w:ascii="宋体" w:eastAsia="宋体" w:hAnsi="宋体"/>
          <w:sz w:val="22"/>
          <w:szCs w:val="22"/>
        </w:rPr>
        <w:t>.</w:t>
      </w:r>
      <w:r w:rsidR="00257C40" w:rsidRPr="00E85770">
        <w:rPr>
          <w:rFonts w:ascii="宋体" w:eastAsia="宋体" w:hAnsi="宋体" w:hint="eastAsia"/>
          <w:sz w:val="22"/>
          <w:szCs w:val="22"/>
        </w:rPr>
        <w:t>提名专家</w:t>
      </w:r>
      <w:r w:rsidR="006A4427" w:rsidRPr="00E85770">
        <w:rPr>
          <w:rFonts w:ascii="宋体" w:eastAsia="宋体" w:hAnsi="宋体" w:hint="eastAsia"/>
          <w:sz w:val="22"/>
          <w:szCs w:val="22"/>
        </w:rPr>
        <w:t>在提名前，需要先征得被</w:t>
      </w:r>
      <w:r w:rsidR="00177CC4" w:rsidRPr="00E85770">
        <w:rPr>
          <w:rFonts w:ascii="宋体" w:eastAsia="宋体" w:hAnsi="宋体" w:hint="eastAsia"/>
          <w:sz w:val="22"/>
          <w:szCs w:val="22"/>
        </w:rPr>
        <w:t>提名</w:t>
      </w:r>
      <w:r w:rsidR="009913F8">
        <w:rPr>
          <w:rFonts w:ascii="宋体" w:eastAsia="宋体" w:hAnsi="宋体" w:hint="eastAsia"/>
          <w:sz w:val="22"/>
          <w:szCs w:val="22"/>
        </w:rPr>
        <w:t>企业和</w:t>
      </w:r>
      <w:r w:rsidR="00177CC4" w:rsidRPr="00E85770">
        <w:rPr>
          <w:rFonts w:ascii="宋体" w:eastAsia="宋体" w:hAnsi="宋体" w:hint="eastAsia"/>
          <w:sz w:val="22"/>
          <w:szCs w:val="22"/>
        </w:rPr>
        <w:t>作者</w:t>
      </w:r>
      <w:r w:rsidR="006A4427" w:rsidRPr="00E85770">
        <w:rPr>
          <w:rFonts w:ascii="宋体" w:eastAsia="宋体" w:hAnsi="宋体" w:hint="eastAsia"/>
          <w:sz w:val="22"/>
          <w:szCs w:val="22"/>
        </w:rPr>
        <w:t>的同意。</w:t>
      </w:r>
    </w:p>
    <w:p w14:paraId="185BE2EF" w14:textId="113B9034" w:rsidR="00493EC0" w:rsidRPr="00E85770" w:rsidRDefault="00474496" w:rsidP="008573E2">
      <w:pPr>
        <w:rPr>
          <w:rFonts w:ascii="宋体" w:eastAsia="宋体" w:hAnsi="宋体"/>
          <w:sz w:val="22"/>
          <w:szCs w:val="22"/>
        </w:rPr>
      </w:pPr>
      <w:r w:rsidRPr="00E85770">
        <w:rPr>
          <w:rFonts w:ascii="宋体" w:eastAsia="宋体" w:hAnsi="宋体"/>
          <w:sz w:val="22"/>
          <w:szCs w:val="22"/>
        </w:rPr>
        <w:t>4</w:t>
      </w:r>
      <w:r w:rsidR="008C5458">
        <w:rPr>
          <w:rFonts w:ascii="宋体" w:eastAsia="宋体" w:hAnsi="宋体"/>
          <w:sz w:val="22"/>
          <w:szCs w:val="22"/>
        </w:rPr>
        <w:t>.</w:t>
      </w:r>
      <w:r w:rsidR="00257C40" w:rsidRPr="00E85770">
        <w:rPr>
          <w:rFonts w:ascii="宋体" w:eastAsia="宋体" w:hAnsi="宋体" w:hint="eastAsia"/>
          <w:sz w:val="22"/>
          <w:szCs w:val="22"/>
        </w:rPr>
        <w:t>提名专家</w:t>
      </w:r>
      <w:r w:rsidR="0060639F" w:rsidRPr="00E85770">
        <w:rPr>
          <w:rFonts w:ascii="宋体" w:eastAsia="宋体" w:hAnsi="宋体" w:hint="eastAsia"/>
          <w:sz w:val="22"/>
          <w:szCs w:val="22"/>
        </w:rPr>
        <w:t>权益</w:t>
      </w:r>
    </w:p>
    <w:p w14:paraId="181D9BD5" w14:textId="3CCB2CDC" w:rsidR="0060639F" w:rsidRPr="00E85770" w:rsidRDefault="00257C40" w:rsidP="001F1366">
      <w:pPr>
        <w:ind w:firstLine="420"/>
        <w:rPr>
          <w:rFonts w:ascii="宋体" w:eastAsia="宋体" w:hAnsi="宋体"/>
          <w:sz w:val="22"/>
          <w:szCs w:val="22"/>
        </w:rPr>
      </w:pPr>
      <w:r w:rsidRPr="00E85770">
        <w:rPr>
          <w:rFonts w:ascii="宋体" w:eastAsia="宋体" w:hAnsi="宋体" w:hint="eastAsia"/>
          <w:sz w:val="22"/>
          <w:szCs w:val="22"/>
        </w:rPr>
        <w:t>提名专家</w:t>
      </w:r>
      <w:r w:rsidR="0060639F" w:rsidRPr="00E85770">
        <w:rPr>
          <w:rFonts w:ascii="宋体" w:eastAsia="宋体" w:hAnsi="宋体" w:hint="eastAsia"/>
          <w:sz w:val="22"/>
          <w:szCs w:val="22"/>
        </w:rPr>
        <w:t>所提名的</w:t>
      </w:r>
      <w:r w:rsidR="009913F8">
        <w:rPr>
          <w:rFonts w:ascii="宋体" w:eastAsia="宋体" w:hAnsi="宋体" w:hint="eastAsia"/>
          <w:sz w:val="22"/>
          <w:szCs w:val="22"/>
        </w:rPr>
        <w:t>企业</w:t>
      </w:r>
      <w:r w:rsidR="009913F8" w:rsidRPr="00E85770">
        <w:rPr>
          <w:rFonts w:ascii="宋体" w:eastAsia="宋体" w:hAnsi="宋体" w:hint="eastAsia"/>
          <w:sz w:val="22"/>
          <w:szCs w:val="22"/>
        </w:rPr>
        <w:t>入围</w:t>
      </w:r>
      <w:r w:rsidR="009913F8" w:rsidRPr="00E85770">
        <w:rPr>
          <w:rFonts w:ascii="宋体" w:eastAsia="宋体" w:hAnsi="宋体"/>
          <w:sz w:val="22"/>
          <w:szCs w:val="22"/>
        </w:rPr>
        <w:t>T</w:t>
      </w:r>
      <w:r w:rsidR="009913F8" w:rsidRPr="00E85770">
        <w:rPr>
          <w:rFonts w:ascii="宋体" w:eastAsia="宋体" w:hAnsi="宋体" w:hint="eastAsia"/>
          <w:sz w:val="22"/>
          <w:szCs w:val="22"/>
        </w:rPr>
        <w:t>op</w:t>
      </w:r>
      <w:r w:rsidR="009913F8">
        <w:rPr>
          <w:rFonts w:ascii="宋体" w:eastAsia="宋体" w:hAnsi="宋体"/>
          <w:sz w:val="22"/>
          <w:szCs w:val="22"/>
        </w:rPr>
        <w:t>20</w:t>
      </w:r>
      <w:r w:rsidR="009913F8" w:rsidRPr="00E85770">
        <w:rPr>
          <w:rFonts w:ascii="宋体" w:eastAsia="宋体" w:hAnsi="宋体" w:hint="eastAsia"/>
          <w:sz w:val="22"/>
          <w:szCs w:val="22"/>
        </w:rPr>
        <w:t>候选名单</w:t>
      </w:r>
      <w:r w:rsidR="009913F8">
        <w:rPr>
          <w:rFonts w:ascii="宋体" w:eastAsia="宋体" w:hAnsi="宋体" w:hint="eastAsia"/>
          <w:sz w:val="22"/>
          <w:szCs w:val="22"/>
        </w:rPr>
        <w:t>,</w:t>
      </w:r>
      <w:r w:rsidR="006226EC" w:rsidRPr="00E85770">
        <w:rPr>
          <w:rFonts w:ascii="宋体" w:eastAsia="宋体" w:hAnsi="宋体" w:hint="eastAsia"/>
          <w:sz w:val="22"/>
          <w:szCs w:val="22"/>
        </w:rPr>
        <w:t>本人</w:t>
      </w:r>
      <w:r w:rsidR="001323ED">
        <w:rPr>
          <w:rFonts w:ascii="宋体" w:eastAsia="宋体" w:hAnsi="宋体" w:hint="eastAsia"/>
          <w:sz w:val="22"/>
          <w:szCs w:val="22"/>
        </w:rPr>
        <w:t>可</w:t>
      </w:r>
      <w:r w:rsidR="00517DFB" w:rsidRPr="00E85770">
        <w:rPr>
          <w:rFonts w:ascii="宋体" w:eastAsia="宋体" w:hAnsi="宋体" w:hint="eastAsia"/>
          <w:sz w:val="22"/>
          <w:szCs w:val="22"/>
        </w:rPr>
        <w:t>以特邀嘉宾身份</w:t>
      </w:r>
      <w:r w:rsidR="00BF4656" w:rsidRPr="00E85770">
        <w:rPr>
          <w:rFonts w:ascii="宋体" w:eastAsia="宋体" w:hAnsi="宋体" w:hint="eastAsia"/>
          <w:sz w:val="22"/>
          <w:szCs w:val="22"/>
        </w:rPr>
        <w:t>与被推荐</w:t>
      </w:r>
      <w:r w:rsidR="00A872D3" w:rsidRPr="00E85770">
        <w:rPr>
          <w:rFonts w:ascii="宋体" w:eastAsia="宋体" w:hAnsi="宋体" w:hint="eastAsia"/>
          <w:sz w:val="22"/>
          <w:szCs w:val="22"/>
        </w:rPr>
        <w:t>人</w:t>
      </w:r>
      <w:r w:rsidR="00BF4656" w:rsidRPr="00E85770">
        <w:rPr>
          <w:rFonts w:ascii="宋体" w:eastAsia="宋体" w:hAnsi="宋体" w:hint="eastAsia"/>
          <w:sz w:val="22"/>
          <w:szCs w:val="22"/>
        </w:rPr>
        <w:t>一起</w:t>
      </w:r>
      <w:r w:rsidR="00517DFB" w:rsidRPr="00E85770">
        <w:rPr>
          <w:rFonts w:ascii="宋体" w:eastAsia="宋体" w:hAnsi="宋体" w:hint="eastAsia"/>
          <w:sz w:val="22"/>
          <w:szCs w:val="22"/>
        </w:rPr>
        <w:t>参加</w:t>
      </w:r>
      <w:r w:rsidR="000C22DC">
        <w:rPr>
          <w:rFonts w:ascii="宋体" w:eastAsia="宋体" w:hAnsi="宋体" w:hint="eastAsia"/>
          <w:sz w:val="22"/>
          <w:szCs w:val="22"/>
        </w:rPr>
        <w:t>拟于</w:t>
      </w:r>
      <w:r w:rsidR="0083544C">
        <w:rPr>
          <w:rFonts w:ascii="宋体" w:eastAsia="宋体" w:hAnsi="宋体"/>
          <w:sz w:val="22"/>
          <w:szCs w:val="22"/>
        </w:rPr>
        <w:t>10</w:t>
      </w:r>
      <w:r w:rsidR="00C33F14" w:rsidRPr="00E85770">
        <w:rPr>
          <w:rFonts w:ascii="宋体" w:eastAsia="宋体" w:hAnsi="宋体" w:hint="eastAsia"/>
          <w:sz w:val="22"/>
          <w:szCs w:val="22"/>
        </w:rPr>
        <w:t>月</w:t>
      </w:r>
      <w:r w:rsidR="0083544C">
        <w:rPr>
          <w:rFonts w:ascii="宋体" w:eastAsia="宋体" w:hAnsi="宋体" w:hint="eastAsia"/>
          <w:sz w:val="22"/>
          <w:szCs w:val="22"/>
        </w:rPr>
        <w:t>1</w:t>
      </w:r>
      <w:r w:rsidR="0083544C">
        <w:rPr>
          <w:rFonts w:ascii="宋体" w:eastAsia="宋体" w:hAnsi="宋体"/>
          <w:sz w:val="22"/>
          <w:szCs w:val="22"/>
        </w:rPr>
        <w:t>1</w:t>
      </w:r>
      <w:r w:rsidR="0083544C">
        <w:rPr>
          <w:rFonts w:ascii="宋体" w:eastAsia="宋体" w:hAnsi="宋体" w:hint="eastAsia"/>
          <w:sz w:val="22"/>
          <w:szCs w:val="22"/>
        </w:rPr>
        <w:t>日</w:t>
      </w:r>
      <w:r w:rsidR="00BF4656" w:rsidRPr="00E85770">
        <w:rPr>
          <w:rFonts w:ascii="宋体" w:eastAsia="宋体" w:hAnsi="宋体" w:hint="eastAsia"/>
          <w:sz w:val="22"/>
          <w:szCs w:val="22"/>
        </w:rPr>
        <w:t>举行的</w:t>
      </w:r>
      <w:r w:rsidR="00C33F14" w:rsidRPr="00E85770">
        <w:rPr>
          <w:rFonts w:ascii="宋体" w:eastAsia="宋体" w:hAnsi="宋体" w:hint="eastAsia"/>
          <w:sz w:val="22"/>
          <w:szCs w:val="22"/>
        </w:rPr>
        <w:t>“</w:t>
      </w:r>
      <w:r w:rsidR="009913F8">
        <w:rPr>
          <w:rFonts w:ascii="宋体" w:eastAsia="宋体" w:hAnsi="宋体" w:hint="eastAsia"/>
          <w:sz w:val="22"/>
          <w:szCs w:val="22"/>
        </w:rPr>
        <w:t>纪念彼得·</w:t>
      </w:r>
      <w:r w:rsidR="00C33F14" w:rsidRPr="00E85770">
        <w:rPr>
          <w:rFonts w:ascii="宋体" w:eastAsia="宋体" w:hAnsi="宋体" w:hint="eastAsia"/>
          <w:sz w:val="22"/>
          <w:szCs w:val="22"/>
        </w:rPr>
        <w:t>德鲁克管理</w:t>
      </w:r>
      <w:r w:rsidR="009913F8">
        <w:rPr>
          <w:rFonts w:ascii="宋体" w:eastAsia="宋体" w:hAnsi="宋体" w:hint="eastAsia"/>
          <w:sz w:val="22"/>
          <w:szCs w:val="22"/>
        </w:rPr>
        <w:t>实践</w:t>
      </w:r>
      <w:r w:rsidR="00C33F14" w:rsidRPr="00E85770">
        <w:rPr>
          <w:rFonts w:ascii="宋体" w:eastAsia="宋体" w:hAnsi="宋体" w:hint="eastAsia"/>
          <w:sz w:val="22"/>
          <w:szCs w:val="22"/>
        </w:rPr>
        <w:t>研讨会”，以及拟于</w:t>
      </w:r>
      <w:r w:rsidR="00517DFB" w:rsidRPr="00E85770">
        <w:rPr>
          <w:rFonts w:ascii="宋体" w:eastAsia="宋体" w:hAnsi="宋体" w:hint="eastAsia"/>
          <w:sz w:val="22"/>
          <w:szCs w:val="22"/>
        </w:rPr>
        <w:t>1</w:t>
      </w:r>
      <w:r w:rsidR="00517DFB" w:rsidRPr="00E85770">
        <w:rPr>
          <w:rFonts w:ascii="宋体" w:eastAsia="宋体" w:hAnsi="宋体"/>
          <w:sz w:val="22"/>
          <w:szCs w:val="22"/>
        </w:rPr>
        <w:t>1</w:t>
      </w:r>
      <w:r w:rsidR="00517DFB" w:rsidRPr="00E85770">
        <w:rPr>
          <w:rFonts w:ascii="宋体" w:eastAsia="宋体" w:hAnsi="宋体" w:hint="eastAsia"/>
          <w:sz w:val="22"/>
          <w:szCs w:val="22"/>
        </w:rPr>
        <w:t>月</w:t>
      </w:r>
      <w:r w:rsidR="0083544C">
        <w:rPr>
          <w:rFonts w:ascii="宋体" w:eastAsia="宋体" w:hAnsi="宋体" w:hint="eastAsia"/>
          <w:sz w:val="22"/>
          <w:szCs w:val="22"/>
        </w:rPr>
        <w:t>1</w:t>
      </w:r>
      <w:r w:rsidR="0083544C">
        <w:rPr>
          <w:rFonts w:ascii="宋体" w:eastAsia="宋体" w:hAnsi="宋体"/>
          <w:sz w:val="22"/>
          <w:szCs w:val="22"/>
        </w:rPr>
        <w:t>1</w:t>
      </w:r>
      <w:r w:rsidR="0083544C">
        <w:rPr>
          <w:rFonts w:ascii="宋体" w:eastAsia="宋体" w:hAnsi="宋体" w:hint="eastAsia"/>
          <w:sz w:val="22"/>
          <w:szCs w:val="22"/>
        </w:rPr>
        <w:t>日</w:t>
      </w:r>
      <w:r w:rsidR="00517DFB" w:rsidRPr="00E85770">
        <w:rPr>
          <w:rFonts w:ascii="宋体" w:eastAsia="宋体" w:hAnsi="宋体" w:hint="eastAsia"/>
          <w:sz w:val="22"/>
          <w:szCs w:val="22"/>
        </w:rPr>
        <w:t>举行的</w:t>
      </w:r>
      <w:r w:rsidR="00C33F14" w:rsidRPr="00E85770">
        <w:rPr>
          <w:rFonts w:ascii="宋体" w:eastAsia="宋体" w:hAnsi="宋体" w:hint="eastAsia"/>
          <w:sz w:val="22"/>
          <w:szCs w:val="22"/>
        </w:rPr>
        <w:t>“</w:t>
      </w:r>
      <w:r w:rsidR="00517DFB" w:rsidRPr="00E85770">
        <w:rPr>
          <w:rFonts w:ascii="宋体" w:eastAsia="宋体" w:hAnsi="宋体" w:hint="eastAsia"/>
          <w:sz w:val="22"/>
          <w:szCs w:val="22"/>
        </w:rPr>
        <w:t>2</w:t>
      </w:r>
      <w:r w:rsidR="00517DFB" w:rsidRPr="00E85770">
        <w:rPr>
          <w:rFonts w:ascii="宋体" w:eastAsia="宋体" w:hAnsi="宋体"/>
          <w:sz w:val="22"/>
          <w:szCs w:val="22"/>
        </w:rPr>
        <w:t>0</w:t>
      </w:r>
      <w:r w:rsidR="00B51D9C" w:rsidRPr="00E85770">
        <w:rPr>
          <w:rFonts w:ascii="宋体" w:eastAsia="宋体" w:hAnsi="宋体"/>
          <w:sz w:val="22"/>
          <w:szCs w:val="22"/>
        </w:rPr>
        <w:t>2</w:t>
      </w:r>
      <w:r w:rsidR="000C22DC">
        <w:rPr>
          <w:rFonts w:ascii="宋体" w:eastAsia="宋体" w:hAnsi="宋体"/>
          <w:sz w:val="22"/>
          <w:szCs w:val="22"/>
        </w:rPr>
        <w:t>5</w:t>
      </w:r>
      <w:r w:rsidR="009913F8">
        <w:rPr>
          <w:rFonts w:ascii="宋体" w:eastAsia="宋体" w:hAnsi="宋体" w:hint="eastAsia"/>
          <w:sz w:val="22"/>
          <w:szCs w:val="22"/>
        </w:rPr>
        <w:t>纪念</w:t>
      </w:r>
      <w:r w:rsidR="00517DFB" w:rsidRPr="00E85770">
        <w:rPr>
          <w:rFonts w:ascii="宋体" w:eastAsia="宋体" w:hAnsi="宋体" w:hint="eastAsia"/>
          <w:sz w:val="22"/>
          <w:szCs w:val="22"/>
        </w:rPr>
        <w:t>彼得·德鲁克中国管理论坛</w:t>
      </w:r>
      <w:r w:rsidR="00C33F14" w:rsidRPr="00E85770">
        <w:rPr>
          <w:rFonts w:ascii="宋体" w:eastAsia="宋体" w:hAnsi="宋体" w:hint="eastAsia"/>
          <w:sz w:val="22"/>
          <w:szCs w:val="22"/>
        </w:rPr>
        <w:t>”</w:t>
      </w:r>
      <w:r w:rsidR="00517DFB" w:rsidRPr="00E85770">
        <w:rPr>
          <w:rFonts w:ascii="宋体" w:eastAsia="宋体" w:hAnsi="宋体" w:hint="eastAsia"/>
          <w:sz w:val="22"/>
          <w:szCs w:val="22"/>
        </w:rPr>
        <w:t>（会议注册费人民币</w:t>
      </w:r>
      <w:r w:rsidR="000239A1">
        <w:rPr>
          <w:rFonts w:ascii="宋体" w:eastAsia="宋体" w:hAnsi="宋体"/>
          <w:sz w:val="22"/>
          <w:szCs w:val="22"/>
        </w:rPr>
        <w:t>1</w:t>
      </w:r>
      <w:r w:rsidR="00517DFB" w:rsidRPr="00E85770">
        <w:rPr>
          <w:rFonts w:ascii="宋体" w:eastAsia="宋体" w:hAnsi="宋体"/>
          <w:sz w:val="22"/>
          <w:szCs w:val="22"/>
        </w:rPr>
        <w:t>999</w:t>
      </w:r>
      <w:r w:rsidR="00517DFB" w:rsidRPr="00E85770">
        <w:rPr>
          <w:rFonts w:ascii="宋体" w:eastAsia="宋体" w:hAnsi="宋体" w:hint="eastAsia"/>
          <w:sz w:val="22"/>
          <w:szCs w:val="22"/>
        </w:rPr>
        <w:t>元/人）</w:t>
      </w:r>
      <w:r w:rsidR="0060639F" w:rsidRPr="00E85770">
        <w:rPr>
          <w:rFonts w:ascii="宋体" w:eastAsia="宋体" w:hAnsi="宋体" w:hint="eastAsia"/>
          <w:sz w:val="22"/>
          <w:szCs w:val="22"/>
        </w:rPr>
        <w:t>，</w:t>
      </w:r>
      <w:r w:rsidR="00517DFB" w:rsidRPr="00E85770">
        <w:rPr>
          <w:rFonts w:ascii="宋体" w:eastAsia="宋体" w:hAnsi="宋体" w:hint="eastAsia"/>
          <w:sz w:val="22"/>
          <w:szCs w:val="22"/>
        </w:rPr>
        <w:t>会议注册费及</w:t>
      </w:r>
      <w:r w:rsidR="0060639F" w:rsidRPr="00E85770">
        <w:rPr>
          <w:rFonts w:ascii="宋体" w:eastAsia="宋体" w:hAnsi="宋体" w:hint="eastAsia"/>
          <w:sz w:val="22"/>
          <w:szCs w:val="22"/>
        </w:rPr>
        <w:t>差旅费用由项目组承担。</w:t>
      </w:r>
    </w:p>
    <w:p w14:paraId="42EFE5EA" w14:textId="77777777" w:rsidR="0060639F" w:rsidRPr="00E85770" w:rsidRDefault="0060639F" w:rsidP="008573E2">
      <w:pPr>
        <w:rPr>
          <w:rFonts w:ascii="宋体" w:eastAsia="宋体" w:hAnsi="宋体"/>
          <w:sz w:val="22"/>
          <w:szCs w:val="22"/>
        </w:rPr>
      </w:pPr>
    </w:p>
    <w:p w14:paraId="085409F1" w14:textId="77777777" w:rsidR="0060639F" w:rsidRPr="00E85770" w:rsidRDefault="0060639F" w:rsidP="008573E2">
      <w:pPr>
        <w:rPr>
          <w:rFonts w:ascii="宋体" w:eastAsia="宋体" w:hAnsi="宋体"/>
          <w:sz w:val="22"/>
          <w:szCs w:val="22"/>
        </w:rPr>
      </w:pPr>
      <w:r w:rsidRPr="00E85770">
        <w:rPr>
          <w:rFonts w:ascii="宋体" w:eastAsia="宋体" w:hAnsi="宋体" w:hint="eastAsia"/>
          <w:sz w:val="22"/>
          <w:szCs w:val="22"/>
        </w:rPr>
        <w:t>六、联系方式</w:t>
      </w:r>
    </w:p>
    <w:p w14:paraId="1B0E246A" w14:textId="516BB841" w:rsidR="0060639F" w:rsidRPr="00E85770" w:rsidRDefault="000C22DC" w:rsidP="008C5458">
      <w:pPr>
        <w:ind w:firstLineChars="200" w:firstLine="440"/>
        <w:rPr>
          <w:rFonts w:ascii="宋体" w:eastAsia="宋体" w:hAnsi="宋体"/>
          <w:sz w:val="22"/>
          <w:szCs w:val="22"/>
        </w:rPr>
      </w:pPr>
      <w:r>
        <w:rPr>
          <w:rFonts w:ascii="宋体" w:eastAsia="宋体" w:hAnsi="宋体" w:hint="eastAsia"/>
          <w:sz w:val="22"/>
          <w:szCs w:val="22"/>
        </w:rPr>
        <w:t>纪念</w:t>
      </w:r>
      <w:r w:rsidR="0060639F" w:rsidRPr="00E85770">
        <w:rPr>
          <w:rFonts w:ascii="宋体" w:eastAsia="宋体" w:hAnsi="宋体" w:hint="eastAsia"/>
          <w:sz w:val="22"/>
          <w:szCs w:val="22"/>
        </w:rPr>
        <w:t>彼得·德鲁克中国管理奖秘书处联系人：</w:t>
      </w:r>
    </w:p>
    <w:p w14:paraId="0897C363" w14:textId="380FE258" w:rsidR="0060639F" w:rsidRDefault="000C22DC" w:rsidP="008C5458">
      <w:pPr>
        <w:ind w:firstLineChars="200" w:firstLine="440"/>
        <w:rPr>
          <w:rFonts w:eastAsia="宋体" w:cs="Arial"/>
          <w:i/>
          <w:sz w:val="22"/>
          <w:szCs w:val="22"/>
        </w:rPr>
      </w:pPr>
      <w:r>
        <w:rPr>
          <w:rFonts w:ascii="宋体" w:eastAsia="宋体" w:hAnsi="宋体" w:hint="eastAsia"/>
          <w:sz w:val="22"/>
          <w:szCs w:val="22"/>
        </w:rPr>
        <w:t>郝雨辰</w:t>
      </w:r>
      <w:r w:rsidR="008C5E7D">
        <w:rPr>
          <w:rFonts w:ascii="宋体" w:eastAsia="宋体" w:hAnsi="宋体" w:hint="eastAsia"/>
          <w:sz w:val="22"/>
          <w:szCs w:val="22"/>
        </w:rPr>
        <w:t xml:space="preserve"> </w:t>
      </w:r>
      <w:bdo w:val="ltr">
        <w:r w:rsidRPr="000C22DC">
          <w:t>150 1058 2516</w:t>
        </w:r>
        <w:r w:rsidRPr="000C22DC">
          <w:rPr>
            <w:rFonts w:ascii="Arial" w:hAnsi="Arial" w:cs="Arial"/>
          </w:rPr>
          <w:t>‬</w:t>
        </w:r>
        <w:r w:rsidR="00281B64" w:rsidRPr="00281B64">
          <w:rPr>
            <w:rFonts w:ascii="Arial" w:eastAsia="宋体" w:hAnsi="Arial" w:cs="Arial"/>
            <w:i/>
            <w:sz w:val="22"/>
            <w:szCs w:val="22"/>
          </w:rPr>
          <w:t>‬</w:t>
        </w:r>
        <w:r w:rsidR="00E85770">
          <w:rPr>
            <w:rFonts w:eastAsia="宋体" w:hint="eastAsia"/>
            <w:i/>
            <w:sz w:val="22"/>
            <w:szCs w:val="22"/>
          </w:rPr>
          <w:t>；</w:t>
        </w:r>
        <w:r w:rsidRPr="000C22DC">
          <w:rPr>
            <w:rFonts w:eastAsia="宋体" w:cs="Arial"/>
            <w:i/>
            <w:sz w:val="22"/>
            <w:szCs w:val="22"/>
          </w:rPr>
          <w:t>haoyuchen@hz.cmpbook.com</w:t>
        </w:r>
        <w:r w:rsidR="00281B64">
          <w:t>‬</w:t>
        </w:r>
        <w:r>
          <w:t>‬</w:t>
        </w:r>
        <w:r>
          <w:t>‬</w:t>
        </w:r>
        <w:r>
          <w:t>‬</w:t>
        </w:r>
        <w:r>
          <w:t>‬</w:t>
        </w:r>
        <w:r>
          <w:t>‬</w:t>
        </w:r>
        <w:r w:rsidR="00000000">
          <w:t>‬</w:t>
        </w:r>
      </w:bdo>
    </w:p>
    <w:p w14:paraId="626EE8D1" w14:textId="7E143957" w:rsidR="00281B64" w:rsidRPr="000C22DC" w:rsidRDefault="00281B64" w:rsidP="008573E2">
      <w:pPr>
        <w:rPr>
          <w:rFonts w:ascii="宋体" w:eastAsia="宋体" w:hAnsi="宋体"/>
          <w:sz w:val="22"/>
          <w:szCs w:val="22"/>
        </w:rPr>
      </w:pPr>
    </w:p>
    <w:p w14:paraId="7097BC00" w14:textId="256EBEF4" w:rsidR="004B379F" w:rsidRPr="008C5458" w:rsidRDefault="00281B64" w:rsidP="00281B64">
      <w:pPr>
        <w:rPr>
          <w:rFonts w:ascii="楷体" w:eastAsia="楷体" w:hAnsi="楷体"/>
          <w:sz w:val="22"/>
          <w:szCs w:val="22"/>
        </w:rPr>
      </w:pPr>
      <w:r w:rsidRPr="008C5458">
        <w:rPr>
          <w:rFonts w:ascii="楷体" w:eastAsia="楷体" w:hAnsi="楷体" w:hint="eastAsia"/>
          <w:sz w:val="22"/>
          <w:szCs w:val="22"/>
        </w:rPr>
        <w:t>【附】前</w:t>
      </w:r>
      <w:r w:rsidR="000C22DC" w:rsidRPr="008C5458">
        <w:rPr>
          <w:rFonts w:ascii="楷体" w:eastAsia="楷体" w:hAnsi="楷体" w:hint="eastAsia"/>
          <w:sz w:val="22"/>
          <w:szCs w:val="22"/>
        </w:rPr>
        <w:t>三</w:t>
      </w:r>
      <w:r w:rsidRPr="008C5458">
        <w:rPr>
          <w:rFonts w:ascii="楷体" w:eastAsia="楷体" w:hAnsi="楷体" w:hint="eastAsia"/>
          <w:sz w:val="22"/>
          <w:szCs w:val="22"/>
        </w:rPr>
        <w:t>届德鲁克管理奖获奖企业</w:t>
      </w:r>
      <w:r w:rsidR="004B379F" w:rsidRPr="008C5458">
        <w:rPr>
          <w:rFonts w:ascii="楷体" w:eastAsia="楷体" w:hAnsi="楷体" w:hint="eastAsia"/>
          <w:sz w:val="22"/>
          <w:szCs w:val="22"/>
        </w:rPr>
        <w:t>（共</w:t>
      </w:r>
      <w:r w:rsidR="00481402" w:rsidRPr="008C5458">
        <w:rPr>
          <w:rFonts w:ascii="楷体" w:eastAsia="楷体" w:hAnsi="楷体"/>
          <w:sz w:val="22"/>
          <w:szCs w:val="22"/>
        </w:rPr>
        <w:t>2</w:t>
      </w:r>
      <w:r w:rsidR="004B379F" w:rsidRPr="008C5458">
        <w:rPr>
          <w:rFonts w:ascii="楷体" w:eastAsia="楷体" w:hAnsi="楷体"/>
          <w:sz w:val="22"/>
          <w:szCs w:val="22"/>
        </w:rPr>
        <w:t>7</w:t>
      </w:r>
      <w:r w:rsidR="004B379F" w:rsidRPr="008C5458">
        <w:rPr>
          <w:rFonts w:ascii="楷体" w:eastAsia="楷体" w:hAnsi="楷体" w:hint="eastAsia"/>
          <w:sz w:val="22"/>
          <w:szCs w:val="22"/>
        </w:rPr>
        <w:t>家）</w:t>
      </w:r>
    </w:p>
    <w:p w14:paraId="7E4DEA5A" w14:textId="60F90759" w:rsidR="004B379F" w:rsidRPr="004B379F" w:rsidRDefault="004B379F" w:rsidP="00281B64">
      <w:pPr>
        <w:rPr>
          <w:rFonts w:ascii="楷体" w:eastAsia="楷体" w:hAnsi="楷体"/>
          <w:b/>
          <w:bCs/>
          <w:sz w:val="22"/>
          <w:szCs w:val="22"/>
        </w:rPr>
      </w:pPr>
      <w:r w:rsidRPr="004B379F">
        <w:rPr>
          <w:rFonts w:ascii="楷体" w:eastAsia="楷体" w:hAnsi="楷体" w:hint="eastAsia"/>
          <w:b/>
          <w:bCs/>
          <w:sz w:val="22"/>
          <w:szCs w:val="22"/>
        </w:rPr>
        <w:t>20</w:t>
      </w:r>
      <w:r w:rsidRPr="004B379F">
        <w:rPr>
          <w:rFonts w:ascii="楷体" w:eastAsia="楷体" w:hAnsi="楷体"/>
          <w:b/>
          <w:bCs/>
          <w:sz w:val="22"/>
          <w:szCs w:val="22"/>
        </w:rPr>
        <w:t>19</w:t>
      </w:r>
      <w:r w:rsidRPr="004B379F">
        <w:rPr>
          <w:rFonts w:ascii="楷体" w:eastAsia="楷体" w:hAnsi="楷体" w:hint="eastAsia"/>
          <w:b/>
          <w:bCs/>
          <w:sz w:val="22"/>
          <w:szCs w:val="22"/>
        </w:rPr>
        <w:t>纪念彼得·德鲁克中国管理奖获奖企业：</w:t>
      </w:r>
    </w:p>
    <w:p w14:paraId="06B97D34" w14:textId="3943EFA9" w:rsidR="00281B64" w:rsidRPr="00067F5D" w:rsidRDefault="00281B64" w:rsidP="00281B64">
      <w:pPr>
        <w:rPr>
          <w:rFonts w:ascii="楷体" w:eastAsia="楷体" w:hAnsi="楷体"/>
          <w:sz w:val="22"/>
          <w:szCs w:val="22"/>
        </w:rPr>
      </w:pPr>
      <w:r w:rsidRPr="00067F5D">
        <w:rPr>
          <w:rFonts w:ascii="楷体" w:eastAsia="楷体" w:hAnsi="楷体" w:hint="eastAsia"/>
          <w:sz w:val="22"/>
          <w:szCs w:val="22"/>
        </w:rPr>
        <w:t>艾欧史密斯（中国）热水器有限公司</w:t>
      </w:r>
    </w:p>
    <w:p w14:paraId="1504E891" w14:textId="77777777" w:rsidR="00281B64" w:rsidRPr="00067F5D" w:rsidRDefault="00281B64" w:rsidP="00281B64">
      <w:pPr>
        <w:rPr>
          <w:rFonts w:ascii="楷体" w:eastAsia="楷体" w:hAnsi="楷体"/>
          <w:sz w:val="22"/>
          <w:szCs w:val="22"/>
        </w:rPr>
      </w:pPr>
      <w:r w:rsidRPr="00067F5D">
        <w:rPr>
          <w:rFonts w:ascii="楷体" w:eastAsia="楷体" w:hAnsi="楷体"/>
          <w:sz w:val="22"/>
          <w:szCs w:val="22"/>
        </w:rPr>
        <w:t>方太集团</w:t>
      </w:r>
      <w:r w:rsidRPr="00067F5D">
        <w:rPr>
          <w:rFonts w:ascii="Calibri" w:eastAsia="楷体" w:hAnsi="Calibri" w:cs="Calibri"/>
          <w:sz w:val="22"/>
          <w:szCs w:val="22"/>
        </w:rPr>
        <w:t> </w:t>
      </w:r>
    </w:p>
    <w:p w14:paraId="785AD0BF" w14:textId="77777777" w:rsidR="00281B64" w:rsidRPr="00067F5D" w:rsidRDefault="00281B64" w:rsidP="00281B64">
      <w:pPr>
        <w:rPr>
          <w:rFonts w:ascii="楷体" w:eastAsia="楷体" w:hAnsi="楷体"/>
          <w:sz w:val="22"/>
          <w:szCs w:val="22"/>
        </w:rPr>
      </w:pPr>
      <w:r w:rsidRPr="00067F5D">
        <w:rPr>
          <w:rFonts w:ascii="楷体" w:eastAsia="楷体" w:hAnsi="楷体"/>
          <w:sz w:val="22"/>
          <w:szCs w:val="22"/>
        </w:rPr>
        <w:t>甘肃奇正实业集团有限公司</w:t>
      </w:r>
    </w:p>
    <w:p w14:paraId="4F0739EE" w14:textId="77777777" w:rsidR="00281B64" w:rsidRPr="00067F5D" w:rsidRDefault="00281B64" w:rsidP="00281B64">
      <w:pPr>
        <w:rPr>
          <w:rFonts w:ascii="楷体" w:eastAsia="楷体" w:hAnsi="楷体"/>
          <w:sz w:val="22"/>
          <w:szCs w:val="22"/>
        </w:rPr>
      </w:pPr>
      <w:r w:rsidRPr="00067F5D">
        <w:rPr>
          <w:rFonts w:ascii="楷体" w:eastAsia="楷体" w:hAnsi="楷体"/>
          <w:sz w:val="22"/>
          <w:szCs w:val="22"/>
        </w:rPr>
        <w:t>海底捞国际控股有限公司</w:t>
      </w:r>
    </w:p>
    <w:p w14:paraId="634633C1" w14:textId="77777777" w:rsidR="00281B64" w:rsidRPr="00067F5D" w:rsidRDefault="00281B64" w:rsidP="00281B64">
      <w:pPr>
        <w:rPr>
          <w:rFonts w:ascii="楷体" w:eastAsia="楷体" w:hAnsi="楷体"/>
          <w:sz w:val="22"/>
          <w:szCs w:val="22"/>
        </w:rPr>
      </w:pPr>
      <w:r w:rsidRPr="00067F5D">
        <w:rPr>
          <w:rFonts w:ascii="楷体" w:eastAsia="楷体" w:hAnsi="楷体"/>
          <w:sz w:val="22"/>
          <w:szCs w:val="22"/>
        </w:rPr>
        <w:t>海尔集团</w:t>
      </w:r>
    </w:p>
    <w:p w14:paraId="173C5A38" w14:textId="77777777" w:rsidR="00281B64" w:rsidRPr="00067F5D" w:rsidRDefault="00281B64" w:rsidP="00281B64">
      <w:pPr>
        <w:rPr>
          <w:rFonts w:ascii="楷体" w:eastAsia="楷体" w:hAnsi="楷体"/>
          <w:sz w:val="22"/>
          <w:szCs w:val="22"/>
        </w:rPr>
      </w:pPr>
      <w:r w:rsidRPr="00067F5D">
        <w:rPr>
          <w:rFonts w:ascii="楷体" w:eastAsia="楷体" w:hAnsi="楷体"/>
          <w:sz w:val="22"/>
          <w:szCs w:val="22"/>
        </w:rPr>
        <w:t>金蝶软件（中国）有限公司</w:t>
      </w:r>
    </w:p>
    <w:p w14:paraId="015DC76D" w14:textId="77777777" w:rsidR="00281B64" w:rsidRPr="00067F5D" w:rsidRDefault="00281B64" w:rsidP="00281B64">
      <w:pPr>
        <w:rPr>
          <w:rFonts w:ascii="楷体" w:eastAsia="楷体" w:hAnsi="楷体"/>
          <w:sz w:val="22"/>
          <w:szCs w:val="22"/>
        </w:rPr>
      </w:pPr>
      <w:r w:rsidRPr="00067F5D">
        <w:rPr>
          <w:rFonts w:ascii="楷体" w:eastAsia="楷体" w:hAnsi="楷体"/>
          <w:sz w:val="22"/>
          <w:szCs w:val="22"/>
        </w:rPr>
        <w:t>西贝餐饮集团</w:t>
      </w:r>
    </w:p>
    <w:p w14:paraId="68E8BEBB" w14:textId="63D4B202" w:rsidR="00281B64" w:rsidRDefault="00281B64" w:rsidP="00281B64">
      <w:pPr>
        <w:rPr>
          <w:rFonts w:ascii="楷体" w:eastAsia="楷体" w:hAnsi="楷体"/>
          <w:sz w:val="22"/>
          <w:szCs w:val="22"/>
        </w:rPr>
      </w:pPr>
      <w:r w:rsidRPr="00067F5D">
        <w:rPr>
          <w:rFonts w:ascii="楷体" w:eastAsia="楷体" w:hAnsi="楷体"/>
          <w:sz w:val="22"/>
          <w:szCs w:val="22"/>
        </w:rPr>
        <w:t>云南白药集团股份有限公司</w:t>
      </w:r>
    </w:p>
    <w:p w14:paraId="71BDD4C2" w14:textId="74B4511A" w:rsidR="00067F5D" w:rsidRPr="004B379F" w:rsidRDefault="004B379F" w:rsidP="00281B64">
      <w:pPr>
        <w:rPr>
          <w:rFonts w:ascii="楷体" w:eastAsia="楷体" w:hAnsi="楷体"/>
          <w:b/>
          <w:bCs/>
          <w:sz w:val="22"/>
          <w:szCs w:val="22"/>
        </w:rPr>
      </w:pPr>
      <w:r w:rsidRPr="004B379F">
        <w:rPr>
          <w:rFonts w:ascii="楷体" w:eastAsia="楷体" w:hAnsi="楷体" w:hint="eastAsia"/>
          <w:b/>
          <w:bCs/>
          <w:sz w:val="22"/>
          <w:szCs w:val="22"/>
        </w:rPr>
        <w:t>2021纪念彼得·德鲁克中国管理奖获奖企业：</w:t>
      </w:r>
    </w:p>
    <w:p w14:paraId="07E778D2" w14:textId="77777777" w:rsidR="004B379F" w:rsidRPr="004B379F" w:rsidRDefault="004B379F" w:rsidP="004B379F">
      <w:pPr>
        <w:rPr>
          <w:rFonts w:ascii="楷体" w:eastAsia="楷体" w:hAnsi="楷体"/>
          <w:sz w:val="22"/>
          <w:szCs w:val="22"/>
        </w:rPr>
      </w:pPr>
      <w:r w:rsidRPr="004B379F">
        <w:rPr>
          <w:rFonts w:ascii="楷体" w:eastAsia="楷体" w:hAnsi="楷体" w:hint="eastAsia"/>
          <w:sz w:val="22"/>
          <w:szCs w:val="22"/>
        </w:rPr>
        <w:t>德胜（苏州）洋楼有限公司</w:t>
      </w:r>
    </w:p>
    <w:p w14:paraId="5612C4F6" w14:textId="77777777" w:rsidR="004B379F" w:rsidRPr="004B379F" w:rsidRDefault="004B379F" w:rsidP="004B379F">
      <w:pPr>
        <w:rPr>
          <w:rFonts w:ascii="楷体" w:eastAsia="楷体" w:hAnsi="楷体"/>
          <w:sz w:val="22"/>
          <w:szCs w:val="22"/>
        </w:rPr>
      </w:pPr>
      <w:r w:rsidRPr="004B379F">
        <w:rPr>
          <w:rFonts w:ascii="楷体" w:eastAsia="楷体" w:hAnsi="楷体" w:hint="eastAsia"/>
          <w:sz w:val="22"/>
          <w:szCs w:val="22"/>
        </w:rPr>
        <w:t xml:space="preserve">广西丰林木业集团股份有限公司 </w:t>
      </w:r>
    </w:p>
    <w:p w14:paraId="291B05CF" w14:textId="77777777" w:rsidR="004B379F" w:rsidRPr="004B379F" w:rsidRDefault="004B379F" w:rsidP="004B379F">
      <w:pPr>
        <w:rPr>
          <w:rFonts w:ascii="楷体" w:eastAsia="楷体" w:hAnsi="楷体"/>
          <w:sz w:val="22"/>
          <w:szCs w:val="22"/>
        </w:rPr>
      </w:pPr>
      <w:r w:rsidRPr="004B379F">
        <w:rPr>
          <w:rFonts w:ascii="楷体" w:eastAsia="楷体" w:hAnsi="楷体" w:hint="eastAsia"/>
          <w:sz w:val="22"/>
          <w:szCs w:val="22"/>
        </w:rPr>
        <w:t>广西柳工机械股份有限公司</w:t>
      </w:r>
    </w:p>
    <w:p w14:paraId="0CBA9405" w14:textId="77777777" w:rsidR="004B379F" w:rsidRPr="004B379F" w:rsidRDefault="004B379F" w:rsidP="004B379F">
      <w:pPr>
        <w:rPr>
          <w:rFonts w:ascii="楷体" w:eastAsia="楷体" w:hAnsi="楷体"/>
          <w:sz w:val="22"/>
          <w:szCs w:val="22"/>
        </w:rPr>
      </w:pPr>
      <w:r w:rsidRPr="004B379F">
        <w:rPr>
          <w:rFonts w:ascii="楷体" w:eastAsia="楷体" w:hAnsi="楷体" w:hint="eastAsia"/>
          <w:sz w:val="22"/>
          <w:szCs w:val="22"/>
        </w:rPr>
        <w:t>杭州海康威视数字技术股份有限公司</w:t>
      </w:r>
    </w:p>
    <w:p w14:paraId="6CCD31AC" w14:textId="77777777" w:rsidR="004B379F" w:rsidRPr="004B379F" w:rsidRDefault="004B379F" w:rsidP="004B379F">
      <w:pPr>
        <w:rPr>
          <w:rFonts w:ascii="楷体" w:eastAsia="楷体" w:hAnsi="楷体"/>
          <w:sz w:val="22"/>
          <w:szCs w:val="22"/>
        </w:rPr>
      </w:pPr>
      <w:r w:rsidRPr="004B379F">
        <w:rPr>
          <w:rFonts w:ascii="楷体" w:eastAsia="楷体" w:hAnsi="楷体" w:hint="eastAsia"/>
          <w:sz w:val="22"/>
          <w:szCs w:val="22"/>
        </w:rPr>
        <w:t>美的集团股份有限公司</w:t>
      </w:r>
    </w:p>
    <w:p w14:paraId="16F7739F" w14:textId="77777777" w:rsidR="004B379F" w:rsidRPr="004B379F" w:rsidRDefault="004B379F" w:rsidP="004B379F">
      <w:pPr>
        <w:rPr>
          <w:rFonts w:ascii="楷体" w:eastAsia="楷体" w:hAnsi="楷体"/>
          <w:sz w:val="22"/>
          <w:szCs w:val="22"/>
        </w:rPr>
      </w:pPr>
      <w:r w:rsidRPr="004B379F">
        <w:rPr>
          <w:rFonts w:ascii="楷体" w:eastAsia="楷体" w:hAnsi="楷体" w:hint="eastAsia"/>
          <w:sz w:val="22"/>
          <w:szCs w:val="22"/>
        </w:rPr>
        <w:t>小米集团</w:t>
      </w:r>
      <w:r w:rsidRPr="004B379F">
        <w:rPr>
          <w:rFonts w:ascii="楷体" w:eastAsia="楷体" w:hAnsi="楷体" w:hint="eastAsia"/>
          <w:sz w:val="22"/>
          <w:szCs w:val="22"/>
        </w:rPr>
        <w:tab/>
      </w:r>
    </w:p>
    <w:p w14:paraId="2E1B500A" w14:textId="77777777" w:rsidR="004B379F" w:rsidRPr="004B379F" w:rsidRDefault="004B379F" w:rsidP="004B379F">
      <w:pPr>
        <w:rPr>
          <w:rFonts w:ascii="楷体" w:eastAsia="楷体" w:hAnsi="楷体"/>
          <w:sz w:val="22"/>
          <w:szCs w:val="22"/>
        </w:rPr>
      </w:pPr>
      <w:r w:rsidRPr="004B379F">
        <w:rPr>
          <w:rFonts w:ascii="楷体" w:eastAsia="楷体" w:hAnsi="楷体" w:hint="eastAsia"/>
          <w:sz w:val="22"/>
          <w:szCs w:val="22"/>
        </w:rPr>
        <w:t>浙江吉利控股集团</w:t>
      </w:r>
    </w:p>
    <w:p w14:paraId="68DA48BA" w14:textId="77777777" w:rsidR="004B379F" w:rsidRPr="004B379F" w:rsidRDefault="004B379F" w:rsidP="004B379F">
      <w:pPr>
        <w:rPr>
          <w:rFonts w:ascii="楷体" w:eastAsia="楷体" w:hAnsi="楷体"/>
          <w:sz w:val="22"/>
          <w:szCs w:val="22"/>
        </w:rPr>
      </w:pPr>
      <w:r w:rsidRPr="004B379F">
        <w:rPr>
          <w:rFonts w:ascii="楷体" w:eastAsia="楷体" w:hAnsi="楷体" w:hint="eastAsia"/>
          <w:sz w:val="22"/>
          <w:szCs w:val="22"/>
        </w:rPr>
        <w:t>浙江义乌市双童日用品有限公司</w:t>
      </w:r>
    </w:p>
    <w:p w14:paraId="5348B034" w14:textId="1924F126" w:rsidR="004B379F" w:rsidRDefault="004B379F" w:rsidP="004B379F">
      <w:pPr>
        <w:rPr>
          <w:rFonts w:ascii="楷体" w:eastAsia="楷体" w:hAnsi="楷体"/>
          <w:sz w:val="22"/>
          <w:szCs w:val="22"/>
        </w:rPr>
      </w:pPr>
      <w:r w:rsidRPr="004B379F">
        <w:rPr>
          <w:rFonts w:ascii="楷体" w:eastAsia="楷体" w:hAnsi="楷体" w:hint="eastAsia"/>
          <w:sz w:val="22"/>
          <w:szCs w:val="22"/>
        </w:rPr>
        <w:t>志邦家居股份有限公司</w:t>
      </w:r>
    </w:p>
    <w:p w14:paraId="054B8A94" w14:textId="22B7D638" w:rsidR="000C22DC" w:rsidRPr="004B379F" w:rsidRDefault="000C22DC" w:rsidP="000C22DC">
      <w:pPr>
        <w:rPr>
          <w:rFonts w:ascii="楷体" w:eastAsia="楷体" w:hAnsi="楷体"/>
          <w:b/>
          <w:bCs/>
          <w:sz w:val="22"/>
          <w:szCs w:val="22"/>
        </w:rPr>
      </w:pPr>
      <w:r w:rsidRPr="004B379F">
        <w:rPr>
          <w:rFonts w:ascii="楷体" w:eastAsia="楷体" w:hAnsi="楷体" w:hint="eastAsia"/>
          <w:b/>
          <w:bCs/>
          <w:sz w:val="22"/>
          <w:szCs w:val="22"/>
        </w:rPr>
        <w:lastRenderedPageBreak/>
        <w:t>202</w:t>
      </w:r>
      <w:r>
        <w:rPr>
          <w:rFonts w:ascii="楷体" w:eastAsia="楷体" w:hAnsi="楷体"/>
          <w:b/>
          <w:bCs/>
          <w:sz w:val="22"/>
          <w:szCs w:val="22"/>
        </w:rPr>
        <w:t>3</w:t>
      </w:r>
      <w:r w:rsidRPr="004B379F">
        <w:rPr>
          <w:rFonts w:ascii="楷体" w:eastAsia="楷体" w:hAnsi="楷体" w:hint="eastAsia"/>
          <w:b/>
          <w:bCs/>
          <w:sz w:val="22"/>
          <w:szCs w:val="22"/>
        </w:rPr>
        <w:t>纪念彼得·德鲁克中国管理奖获奖企业：</w:t>
      </w:r>
    </w:p>
    <w:p w14:paraId="4E9E1663"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北京云圣智能科技有限责任公司</w:t>
      </w:r>
    </w:p>
    <w:p w14:paraId="21CDC2F0"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波司登国际控股有限公司</w:t>
      </w:r>
    </w:p>
    <w:p w14:paraId="6DBC2509"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海信集团有限公司</w:t>
      </w:r>
    </w:p>
    <w:p w14:paraId="65E5BEC8"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豪迈集团股份有限公司</w:t>
      </w:r>
    </w:p>
    <w:p w14:paraId="39D4E9E1"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麻爪爪</w:t>
      </w:r>
    </w:p>
    <w:p w14:paraId="381D33CE"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荣庆物流供应链有限公司</w:t>
      </w:r>
    </w:p>
    <w:p w14:paraId="53594239"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上海华测导航技术股份有限公司</w:t>
      </w:r>
    </w:p>
    <w:p w14:paraId="224E5D20"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上海九如城企业（集团）有限公司</w:t>
      </w:r>
    </w:p>
    <w:p w14:paraId="335754FD" w14:textId="77777777" w:rsidR="006F6448" w:rsidRPr="006F6448" w:rsidRDefault="006F6448" w:rsidP="006F6448">
      <w:pPr>
        <w:rPr>
          <w:rFonts w:ascii="楷体" w:eastAsia="楷体" w:hAnsi="楷体"/>
          <w:sz w:val="22"/>
          <w:szCs w:val="22"/>
        </w:rPr>
      </w:pPr>
      <w:r w:rsidRPr="006F6448">
        <w:rPr>
          <w:rFonts w:ascii="楷体" w:eastAsia="楷体" w:hAnsi="楷体" w:hint="eastAsia"/>
          <w:sz w:val="22"/>
          <w:szCs w:val="22"/>
        </w:rPr>
        <w:t>深圳传音控股股份有限公司</w:t>
      </w:r>
    </w:p>
    <w:p w14:paraId="3E100EDB" w14:textId="386448E0" w:rsidR="000C22DC" w:rsidRPr="006F6448" w:rsidRDefault="006F6448" w:rsidP="006F6448">
      <w:pPr>
        <w:rPr>
          <w:rFonts w:ascii="楷体" w:eastAsia="楷体" w:hAnsi="楷体"/>
          <w:sz w:val="22"/>
          <w:szCs w:val="22"/>
        </w:rPr>
      </w:pPr>
      <w:r w:rsidRPr="006F6448">
        <w:rPr>
          <w:rFonts w:ascii="楷体" w:eastAsia="楷体" w:hAnsi="楷体" w:hint="eastAsia"/>
          <w:sz w:val="22"/>
          <w:szCs w:val="22"/>
        </w:rPr>
        <w:t>温氏食品集团股份有限公司</w:t>
      </w:r>
    </w:p>
    <w:sectPr w:rsidR="000C22DC" w:rsidRPr="006F6448" w:rsidSect="00EA6F2A">
      <w:headerReference w:type="even" r:id="rId7"/>
      <w:headerReference w:type="default" r:id="rId8"/>
      <w:footerReference w:type="even" r:id="rId9"/>
      <w:footerReference w:type="default" r:id="rId10"/>
      <w:headerReference w:type="first" r:id="rId11"/>
      <w:footerReference w:type="first" r:id="rId12"/>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6897E" w14:textId="77777777" w:rsidR="00F00614" w:rsidRDefault="00F00614" w:rsidP="00C26533">
      <w:r>
        <w:separator/>
      </w:r>
    </w:p>
  </w:endnote>
  <w:endnote w:type="continuationSeparator" w:id="0">
    <w:p w14:paraId="5FD53909" w14:textId="77777777" w:rsidR="00F00614" w:rsidRDefault="00F00614" w:rsidP="00C26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华文仿宋">
    <w:altName w:val="STFangsong"/>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3E50" w14:textId="77777777" w:rsidR="00C26533" w:rsidRDefault="00C2653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3B62D" w14:textId="77777777" w:rsidR="00C26533" w:rsidRDefault="00C26533">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A363E" w14:textId="77777777" w:rsidR="00C26533" w:rsidRDefault="00C265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70E63" w14:textId="77777777" w:rsidR="00F00614" w:rsidRDefault="00F00614" w:rsidP="00C26533">
      <w:r>
        <w:separator/>
      </w:r>
    </w:p>
  </w:footnote>
  <w:footnote w:type="continuationSeparator" w:id="0">
    <w:p w14:paraId="70290256" w14:textId="77777777" w:rsidR="00F00614" w:rsidRDefault="00F00614" w:rsidP="00C26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2CD8D" w14:textId="77777777" w:rsidR="00C26533" w:rsidRDefault="00C26533">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1724D" w14:textId="71497748" w:rsidR="00C26533" w:rsidRDefault="00C26533">
    <w:pPr>
      <w:pStyle w:val="a6"/>
    </w:pPr>
    <w:r>
      <w:rPr>
        <w:noProof/>
      </w:rPr>
      <w:drawing>
        <wp:inline distT="0" distB="0" distL="0" distR="0" wp14:anchorId="2A72061C" wp14:editId="73612ADF">
          <wp:extent cx="622064" cy="773410"/>
          <wp:effectExtent l="0" t="0" r="0" b="0"/>
          <wp:docPr id="1" name="图片 1" descr="图片包含 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徽标&#10;&#10;描述已自动生成"/>
                  <pic:cNvPicPr/>
                </pic:nvPicPr>
                <pic:blipFill rotWithShape="1">
                  <a:blip r:embed="rId1">
                    <a:extLst>
                      <a:ext uri="{28A0092B-C50C-407E-A947-70E740481C1C}">
                        <a14:useLocalDpi xmlns:a14="http://schemas.microsoft.com/office/drawing/2010/main" val="0"/>
                      </a:ext>
                    </a:extLst>
                  </a:blip>
                  <a:srcRect t="4256" b="13065"/>
                  <a:stretch/>
                </pic:blipFill>
                <pic:spPr bwMode="auto">
                  <a:xfrm>
                    <a:off x="0" y="0"/>
                    <a:ext cx="641482" cy="79755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79843" w14:textId="77777777" w:rsidR="00C26533" w:rsidRDefault="00C2653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0E67"/>
    <w:multiLevelType w:val="hybridMultilevel"/>
    <w:tmpl w:val="CCD6B8BA"/>
    <w:lvl w:ilvl="0" w:tplc="577249FC">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33A53A8"/>
    <w:multiLevelType w:val="hybridMultilevel"/>
    <w:tmpl w:val="42760884"/>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3F147B6"/>
    <w:multiLevelType w:val="hybridMultilevel"/>
    <w:tmpl w:val="CCD6B8BA"/>
    <w:lvl w:ilvl="0" w:tplc="577249FC">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6014AE1"/>
    <w:multiLevelType w:val="hybridMultilevel"/>
    <w:tmpl w:val="A31E4D9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8231C24"/>
    <w:multiLevelType w:val="hybridMultilevel"/>
    <w:tmpl w:val="790A019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37BE3A5C"/>
    <w:multiLevelType w:val="hybridMultilevel"/>
    <w:tmpl w:val="3BBE7B08"/>
    <w:lvl w:ilvl="0" w:tplc="577249FC">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118665C"/>
    <w:multiLevelType w:val="hybridMultilevel"/>
    <w:tmpl w:val="62B06FF2"/>
    <w:lvl w:ilvl="0" w:tplc="577249FC">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1466DAC"/>
    <w:multiLevelType w:val="hybridMultilevel"/>
    <w:tmpl w:val="65E2EC20"/>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428F2600"/>
    <w:multiLevelType w:val="hybridMultilevel"/>
    <w:tmpl w:val="3BBE7B08"/>
    <w:lvl w:ilvl="0" w:tplc="577249FC">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5870126D"/>
    <w:multiLevelType w:val="hybridMultilevel"/>
    <w:tmpl w:val="3BBE7B08"/>
    <w:lvl w:ilvl="0" w:tplc="577249FC">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5CBD06C5"/>
    <w:multiLevelType w:val="hybridMultilevel"/>
    <w:tmpl w:val="42760884"/>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779272A1"/>
    <w:multiLevelType w:val="hybridMultilevel"/>
    <w:tmpl w:val="42760884"/>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91495914">
    <w:abstractNumId w:val="4"/>
  </w:num>
  <w:num w:numId="2" w16cid:durableId="2011174821">
    <w:abstractNumId w:val="3"/>
  </w:num>
  <w:num w:numId="3" w16cid:durableId="1831866098">
    <w:abstractNumId w:val="7"/>
  </w:num>
  <w:num w:numId="4" w16cid:durableId="447356941">
    <w:abstractNumId w:val="1"/>
  </w:num>
  <w:num w:numId="5" w16cid:durableId="1326788740">
    <w:abstractNumId w:val="10"/>
  </w:num>
  <w:num w:numId="6" w16cid:durableId="1731150617">
    <w:abstractNumId w:val="11"/>
  </w:num>
  <w:num w:numId="7" w16cid:durableId="15428666">
    <w:abstractNumId w:val="2"/>
  </w:num>
  <w:num w:numId="8" w16cid:durableId="436213943">
    <w:abstractNumId w:val="5"/>
  </w:num>
  <w:num w:numId="9" w16cid:durableId="1825118509">
    <w:abstractNumId w:val="6"/>
  </w:num>
  <w:num w:numId="10" w16cid:durableId="1957128437">
    <w:abstractNumId w:val="9"/>
  </w:num>
  <w:num w:numId="11" w16cid:durableId="948514760">
    <w:abstractNumId w:val="0"/>
  </w:num>
  <w:num w:numId="12" w16cid:durableId="18839078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5D8"/>
    <w:rsid w:val="0000143D"/>
    <w:rsid w:val="000239A1"/>
    <w:rsid w:val="00045DFC"/>
    <w:rsid w:val="00056154"/>
    <w:rsid w:val="00067F5D"/>
    <w:rsid w:val="00090ABF"/>
    <w:rsid w:val="000A4674"/>
    <w:rsid w:val="000B0E95"/>
    <w:rsid w:val="000C22DC"/>
    <w:rsid w:val="000C62E1"/>
    <w:rsid w:val="000D249E"/>
    <w:rsid w:val="000D281C"/>
    <w:rsid w:val="000F7C34"/>
    <w:rsid w:val="001323ED"/>
    <w:rsid w:val="00156A5E"/>
    <w:rsid w:val="00171731"/>
    <w:rsid w:val="00177CC4"/>
    <w:rsid w:val="001B41E6"/>
    <w:rsid w:val="001C3F92"/>
    <w:rsid w:val="001F1366"/>
    <w:rsid w:val="001F6355"/>
    <w:rsid w:val="00233F27"/>
    <w:rsid w:val="00247C89"/>
    <w:rsid w:val="00257C40"/>
    <w:rsid w:val="00266C3E"/>
    <w:rsid w:val="00281B64"/>
    <w:rsid w:val="002A13BB"/>
    <w:rsid w:val="002A6CEA"/>
    <w:rsid w:val="00387E0D"/>
    <w:rsid w:val="003930BF"/>
    <w:rsid w:val="003A0BAF"/>
    <w:rsid w:val="003A35D8"/>
    <w:rsid w:val="003B06D1"/>
    <w:rsid w:val="003B5975"/>
    <w:rsid w:val="003D09DC"/>
    <w:rsid w:val="003D754F"/>
    <w:rsid w:val="00403720"/>
    <w:rsid w:val="004360D1"/>
    <w:rsid w:val="004400D3"/>
    <w:rsid w:val="00443159"/>
    <w:rsid w:val="00450ED4"/>
    <w:rsid w:val="00474496"/>
    <w:rsid w:val="00481402"/>
    <w:rsid w:val="00482F70"/>
    <w:rsid w:val="00493EC0"/>
    <w:rsid w:val="0049583B"/>
    <w:rsid w:val="004A694B"/>
    <w:rsid w:val="004B379F"/>
    <w:rsid w:val="004B44D6"/>
    <w:rsid w:val="004B4783"/>
    <w:rsid w:val="00517DFB"/>
    <w:rsid w:val="00531493"/>
    <w:rsid w:val="00543B09"/>
    <w:rsid w:val="00572592"/>
    <w:rsid w:val="005738F1"/>
    <w:rsid w:val="00575767"/>
    <w:rsid w:val="00594548"/>
    <w:rsid w:val="005A3C64"/>
    <w:rsid w:val="005C2FCC"/>
    <w:rsid w:val="005C4F59"/>
    <w:rsid w:val="005C54D0"/>
    <w:rsid w:val="005C7E65"/>
    <w:rsid w:val="005D3EC5"/>
    <w:rsid w:val="005D3FD2"/>
    <w:rsid w:val="005E3E84"/>
    <w:rsid w:val="005E6AE2"/>
    <w:rsid w:val="0060639F"/>
    <w:rsid w:val="006226EC"/>
    <w:rsid w:val="006308EF"/>
    <w:rsid w:val="00662ECE"/>
    <w:rsid w:val="006729FF"/>
    <w:rsid w:val="00675EA4"/>
    <w:rsid w:val="006A0495"/>
    <w:rsid w:val="006A4427"/>
    <w:rsid w:val="006C5197"/>
    <w:rsid w:val="006D0E89"/>
    <w:rsid w:val="006E731B"/>
    <w:rsid w:val="006F0755"/>
    <w:rsid w:val="006F6448"/>
    <w:rsid w:val="00703BD4"/>
    <w:rsid w:val="00723D5B"/>
    <w:rsid w:val="0078439C"/>
    <w:rsid w:val="007A4423"/>
    <w:rsid w:val="007B0D29"/>
    <w:rsid w:val="007B1517"/>
    <w:rsid w:val="007B156D"/>
    <w:rsid w:val="007E7820"/>
    <w:rsid w:val="00830929"/>
    <w:rsid w:val="0083544C"/>
    <w:rsid w:val="008465F0"/>
    <w:rsid w:val="008573E2"/>
    <w:rsid w:val="0086443A"/>
    <w:rsid w:val="008827E1"/>
    <w:rsid w:val="008956D9"/>
    <w:rsid w:val="008C5458"/>
    <w:rsid w:val="008C5E7D"/>
    <w:rsid w:val="00917D51"/>
    <w:rsid w:val="00923A3A"/>
    <w:rsid w:val="00931E46"/>
    <w:rsid w:val="00935396"/>
    <w:rsid w:val="0097069D"/>
    <w:rsid w:val="00974F57"/>
    <w:rsid w:val="00990D77"/>
    <w:rsid w:val="009913F8"/>
    <w:rsid w:val="00996A93"/>
    <w:rsid w:val="009C1AEF"/>
    <w:rsid w:val="009C2BF1"/>
    <w:rsid w:val="009D1C30"/>
    <w:rsid w:val="009D3DA2"/>
    <w:rsid w:val="009F215B"/>
    <w:rsid w:val="009F4C82"/>
    <w:rsid w:val="00A3244E"/>
    <w:rsid w:val="00A34B04"/>
    <w:rsid w:val="00A41A90"/>
    <w:rsid w:val="00A54048"/>
    <w:rsid w:val="00A62EBC"/>
    <w:rsid w:val="00A646CA"/>
    <w:rsid w:val="00A872D3"/>
    <w:rsid w:val="00AE786F"/>
    <w:rsid w:val="00B51D9C"/>
    <w:rsid w:val="00B67658"/>
    <w:rsid w:val="00B91A23"/>
    <w:rsid w:val="00BD0A4F"/>
    <w:rsid w:val="00BD5E96"/>
    <w:rsid w:val="00BF4656"/>
    <w:rsid w:val="00C04B6A"/>
    <w:rsid w:val="00C26533"/>
    <w:rsid w:val="00C33E7D"/>
    <w:rsid w:val="00C33F14"/>
    <w:rsid w:val="00C522EB"/>
    <w:rsid w:val="00C5337E"/>
    <w:rsid w:val="00C574AC"/>
    <w:rsid w:val="00C71CEB"/>
    <w:rsid w:val="00C8767A"/>
    <w:rsid w:val="00C91DCF"/>
    <w:rsid w:val="00D37337"/>
    <w:rsid w:val="00D67EB7"/>
    <w:rsid w:val="00D81202"/>
    <w:rsid w:val="00DE7B49"/>
    <w:rsid w:val="00DF3662"/>
    <w:rsid w:val="00E01A65"/>
    <w:rsid w:val="00E17B9E"/>
    <w:rsid w:val="00E45FAB"/>
    <w:rsid w:val="00E5132A"/>
    <w:rsid w:val="00E60D52"/>
    <w:rsid w:val="00E6401B"/>
    <w:rsid w:val="00E85770"/>
    <w:rsid w:val="00E9206E"/>
    <w:rsid w:val="00EA6F2A"/>
    <w:rsid w:val="00EC1FF4"/>
    <w:rsid w:val="00ED4B64"/>
    <w:rsid w:val="00F00614"/>
    <w:rsid w:val="00F04829"/>
    <w:rsid w:val="00F20F0D"/>
    <w:rsid w:val="00F3123A"/>
    <w:rsid w:val="00F3303D"/>
    <w:rsid w:val="00F41D06"/>
    <w:rsid w:val="00F465A6"/>
    <w:rsid w:val="00F6314A"/>
    <w:rsid w:val="00F86A95"/>
    <w:rsid w:val="00F92623"/>
    <w:rsid w:val="00FA1A8A"/>
    <w:rsid w:val="00FB716B"/>
    <w:rsid w:val="00FB7652"/>
    <w:rsid w:val="00FC2DF3"/>
    <w:rsid w:val="00FE0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A48AB"/>
  <w14:defaultImageDpi w14:val="32767"/>
  <w15:chartTrackingRefBased/>
  <w15:docId w15:val="{C864AFE3-B944-6943-9A4F-A6D9C008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华文仿宋" w:hAnsi="Arial Narrow"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22D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573E2"/>
    <w:pPr>
      <w:ind w:firstLineChars="200" w:firstLine="420"/>
    </w:pPr>
  </w:style>
  <w:style w:type="paragraph" w:styleId="a4">
    <w:name w:val="Date"/>
    <w:basedOn w:val="a"/>
    <w:next w:val="a"/>
    <w:link w:val="a5"/>
    <w:uiPriority w:val="99"/>
    <w:semiHidden/>
    <w:unhideWhenUsed/>
    <w:rsid w:val="00233F27"/>
    <w:pPr>
      <w:ind w:leftChars="2500" w:left="100"/>
    </w:pPr>
  </w:style>
  <w:style w:type="character" w:customStyle="1" w:styleId="a5">
    <w:name w:val="日期 字符"/>
    <w:basedOn w:val="a0"/>
    <w:link w:val="a4"/>
    <w:uiPriority w:val="99"/>
    <w:semiHidden/>
    <w:rsid w:val="00233F27"/>
  </w:style>
  <w:style w:type="paragraph" w:styleId="a6">
    <w:name w:val="header"/>
    <w:basedOn w:val="a"/>
    <w:link w:val="a7"/>
    <w:uiPriority w:val="99"/>
    <w:unhideWhenUsed/>
    <w:rsid w:val="006D0E8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D0E89"/>
    <w:rPr>
      <w:sz w:val="18"/>
      <w:szCs w:val="18"/>
    </w:rPr>
  </w:style>
  <w:style w:type="paragraph" w:styleId="a8">
    <w:name w:val="footer"/>
    <w:basedOn w:val="a"/>
    <w:link w:val="a9"/>
    <w:uiPriority w:val="99"/>
    <w:unhideWhenUsed/>
    <w:rsid w:val="00C26533"/>
    <w:pPr>
      <w:tabs>
        <w:tab w:val="center" w:pos="4153"/>
        <w:tab w:val="right" w:pos="8306"/>
      </w:tabs>
      <w:snapToGrid w:val="0"/>
      <w:jc w:val="left"/>
    </w:pPr>
    <w:rPr>
      <w:sz w:val="18"/>
      <w:szCs w:val="18"/>
    </w:rPr>
  </w:style>
  <w:style w:type="character" w:customStyle="1" w:styleId="a9">
    <w:name w:val="页脚 字符"/>
    <w:basedOn w:val="a0"/>
    <w:link w:val="a8"/>
    <w:uiPriority w:val="99"/>
    <w:rsid w:val="00C26533"/>
    <w:rPr>
      <w:sz w:val="18"/>
      <w:szCs w:val="18"/>
    </w:rPr>
  </w:style>
  <w:style w:type="character" w:styleId="aa">
    <w:name w:val="Hyperlink"/>
    <w:basedOn w:val="a0"/>
    <w:uiPriority w:val="99"/>
    <w:unhideWhenUsed/>
    <w:rsid w:val="00D81202"/>
    <w:rPr>
      <w:color w:val="0563C1" w:themeColor="hyperlink"/>
      <w:u w:val="single"/>
    </w:rPr>
  </w:style>
  <w:style w:type="character" w:styleId="ab">
    <w:name w:val="Unresolved Mention"/>
    <w:basedOn w:val="a0"/>
    <w:uiPriority w:val="99"/>
    <w:semiHidden/>
    <w:unhideWhenUsed/>
    <w:rsid w:val="00D81202"/>
    <w:rPr>
      <w:color w:val="605E5C"/>
      <w:shd w:val="clear" w:color="auto" w:fill="E1DFDD"/>
    </w:rPr>
  </w:style>
  <w:style w:type="character" w:styleId="ac">
    <w:name w:val="FollowedHyperlink"/>
    <w:basedOn w:val="a0"/>
    <w:uiPriority w:val="99"/>
    <w:semiHidden/>
    <w:unhideWhenUsed/>
    <w:rsid w:val="000C22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29753">
      <w:bodyDiv w:val="1"/>
      <w:marLeft w:val="0"/>
      <w:marRight w:val="0"/>
      <w:marTop w:val="0"/>
      <w:marBottom w:val="0"/>
      <w:divBdr>
        <w:top w:val="none" w:sz="0" w:space="0" w:color="auto"/>
        <w:left w:val="none" w:sz="0" w:space="0" w:color="auto"/>
        <w:bottom w:val="none" w:sz="0" w:space="0" w:color="auto"/>
        <w:right w:val="none" w:sz="0" w:space="0" w:color="auto"/>
      </w:divBdr>
    </w:div>
    <w:div w:id="219677308">
      <w:bodyDiv w:val="1"/>
      <w:marLeft w:val="0"/>
      <w:marRight w:val="0"/>
      <w:marTop w:val="0"/>
      <w:marBottom w:val="0"/>
      <w:divBdr>
        <w:top w:val="none" w:sz="0" w:space="0" w:color="auto"/>
        <w:left w:val="none" w:sz="0" w:space="0" w:color="auto"/>
        <w:bottom w:val="none" w:sz="0" w:space="0" w:color="auto"/>
        <w:right w:val="none" w:sz="0" w:space="0" w:color="auto"/>
      </w:divBdr>
      <w:divsChild>
        <w:div w:id="973408763">
          <w:marLeft w:val="547"/>
          <w:marRight w:val="0"/>
          <w:marTop w:val="0"/>
          <w:marBottom w:val="120"/>
          <w:divBdr>
            <w:top w:val="none" w:sz="0" w:space="0" w:color="auto"/>
            <w:left w:val="none" w:sz="0" w:space="0" w:color="auto"/>
            <w:bottom w:val="none" w:sz="0" w:space="0" w:color="auto"/>
            <w:right w:val="none" w:sz="0" w:space="0" w:color="auto"/>
          </w:divBdr>
        </w:div>
        <w:div w:id="1029524117">
          <w:marLeft w:val="547"/>
          <w:marRight w:val="0"/>
          <w:marTop w:val="0"/>
          <w:marBottom w:val="120"/>
          <w:divBdr>
            <w:top w:val="none" w:sz="0" w:space="0" w:color="auto"/>
            <w:left w:val="none" w:sz="0" w:space="0" w:color="auto"/>
            <w:bottom w:val="none" w:sz="0" w:space="0" w:color="auto"/>
            <w:right w:val="none" w:sz="0" w:space="0" w:color="auto"/>
          </w:divBdr>
        </w:div>
        <w:div w:id="1442458531">
          <w:marLeft w:val="547"/>
          <w:marRight w:val="0"/>
          <w:marTop w:val="0"/>
          <w:marBottom w:val="120"/>
          <w:divBdr>
            <w:top w:val="none" w:sz="0" w:space="0" w:color="auto"/>
            <w:left w:val="none" w:sz="0" w:space="0" w:color="auto"/>
            <w:bottom w:val="none" w:sz="0" w:space="0" w:color="auto"/>
            <w:right w:val="none" w:sz="0" w:space="0" w:color="auto"/>
          </w:divBdr>
        </w:div>
        <w:div w:id="1895461072">
          <w:marLeft w:val="547"/>
          <w:marRight w:val="0"/>
          <w:marTop w:val="0"/>
          <w:marBottom w:val="120"/>
          <w:divBdr>
            <w:top w:val="none" w:sz="0" w:space="0" w:color="auto"/>
            <w:left w:val="none" w:sz="0" w:space="0" w:color="auto"/>
            <w:bottom w:val="none" w:sz="0" w:space="0" w:color="auto"/>
            <w:right w:val="none" w:sz="0" w:space="0" w:color="auto"/>
          </w:divBdr>
        </w:div>
      </w:divsChild>
    </w:div>
    <w:div w:id="585262492">
      <w:bodyDiv w:val="1"/>
      <w:marLeft w:val="0"/>
      <w:marRight w:val="0"/>
      <w:marTop w:val="0"/>
      <w:marBottom w:val="0"/>
      <w:divBdr>
        <w:top w:val="none" w:sz="0" w:space="0" w:color="auto"/>
        <w:left w:val="none" w:sz="0" w:space="0" w:color="auto"/>
        <w:bottom w:val="none" w:sz="0" w:space="0" w:color="auto"/>
        <w:right w:val="none" w:sz="0" w:space="0" w:color="auto"/>
      </w:divBdr>
    </w:div>
    <w:div w:id="781535286">
      <w:bodyDiv w:val="1"/>
      <w:marLeft w:val="0"/>
      <w:marRight w:val="0"/>
      <w:marTop w:val="0"/>
      <w:marBottom w:val="0"/>
      <w:divBdr>
        <w:top w:val="none" w:sz="0" w:space="0" w:color="auto"/>
        <w:left w:val="none" w:sz="0" w:space="0" w:color="auto"/>
        <w:bottom w:val="none" w:sz="0" w:space="0" w:color="auto"/>
        <w:right w:val="none" w:sz="0" w:space="0" w:color="auto"/>
      </w:divBdr>
    </w:div>
    <w:div w:id="920717208">
      <w:bodyDiv w:val="1"/>
      <w:marLeft w:val="0"/>
      <w:marRight w:val="0"/>
      <w:marTop w:val="0"/>
      <w:marBottom w:val="0"/>
      <w:divBdr>
        <w:top w:val="none" w:sz="0" w:space="0" w:color="auto"/>
        <w:left w:val="none" w:sz="0" w:space="0" w:color="auto"/>
        <w:bottom w:val="none" w:sz="0" w:space="0" w:color="auto"/>
        <w:right w:val="none" w:sz="0" w:space="0" w:color="auto"/>
      </w:divBdr>
    </w:div>
    <w:div w:id="993142461">
      <w:bodyDiv w:val="1"/>
      <w:marLeft w:val="0"/>
      <w:marRight w:val="0"/>
      <w:marTop w:val="0"/>
      <w:marBottom w:val="0"/>
      <w:divBdr>
        <w:top w:val="none" w:sz="0" w:space="0" w:color="auto"/>
        <w:left w:val="none" w:sz="0" w:space="0" w:color="auto"/>
        <w:bottom w:val="none" w:sz="0" w:space="0" w:color="auto"/>
        <w:right w:val="none" w:sz="0" w:space="0" w:color="auto"/>
      </w:divBdr>
    </w:div>
    <w:div w:id="1094325968">
      <w:bodyDiv w:val="1"/>
      <w:marLeft w:val="0"/>
      <w:marRight w:val="0"/>
      <w:marTop w:val="0"/>
      <w:marBottom w:val="0"/>
      <w:divBdr>
        <w:top w:val="none" w:sz="0" w:space="0" w:color="auto"/>
        <w:left w:val="none" w:sz="0" w:space="0" w:color="auto"/>
        <w:bottom w:val="none" w:sz="0" w:space="0" w:color="auto"/>
        <w:right w:val="none" w:sz="0" w:space="0" w:color="auto"/>
      </w:divBdr>
      <w:divsChild>
        <w:div w:id="1141993668">
          <w:marLeft w:val="0"/>
          <w:marRight w:val="0"/>
          <w:marTop w:val="0"/>
          <w:marBottom w:val="0"/>
          <w:divBdr>
            <w:top w:val="none" w:sz="0" w:space="0" w:color="auto"/>
            <w:left w:val="none" w:sz="0" w:space="0" w:color="auto"/>
            <w:bottom w:val="none" w:sz="0" w:space="0" w:color="auto"/>
            <w:right w:val="none" w:sz="0" w:space="0" w:color="auto"/>
          </w:divBdr>
        </w:div>
      </w:divsChild>
    </w:div>
    <w:div w:id="1199270784">
      <w:bodyDiv w:val="1"/>
      <w:marLeft w:val="0"/>
      <w:marRight w:val="0"/>
      <w:marTop w:val="0"/>
      <w:marBottom w:val="0"/>
      <w:divBdr>
        <w:top w:val="none" w:sz="0" w:space="0" w:color="auto"/>
        <w:left w:val="none" w:sz="0" w:space="0" w:color="auto"/>
        <w:bottom w:val="none" w:sz="0" w:space="0" w:color="auto"/>
        <w:right w:val="none" w:sz="0" w:space="0" w:color="auto"/>
      </w:divBdr>
      <w:divsChild>
        <w:div w:id="1278948812">
          <w:marLeft w:val="907"/>
          <w:marRight w:val="0"/>
          <w:marTop w:val="0"/>
          <w:marBottom w:val="0"/>
          <w:divBdr>
            <w:top w:val="none" w:sz="0" w:space="0" w:color="auto"/>
            <w:left w:val="none" w:sz="0" w:space="0" w:color="auto"/>
            <w:bottom w:val="none" w:sz="0" w:space="0" w:color="auto"/>
            <w:right w:val="none" w:sz="0" w:space="0" w:color="auto"/>
          </w:divBdr>
        </w:div>
        <w:div w:id="55321389">
          <w:marLeft w:val="907"/>
          <w:marRight w:val="0"/>
          <w:marTop w:val="0"/>
          <w:marBottom w:val="0"/>
          <w:divBdr>
            <w:top w:val="none" w:sz="0" w:space="0" w:color="auto"/>
            <w:left w:val="none" w:sz="0" w:space="0" w:color="auto"/>
            <w:bottom w:val="none" w:sz="0" w:space="0" w:color="auto"/>
            <w:right w:val="none" w:sz="0" w:space="0" w:color="auto"/>
          </w:divBdr>
        </w:div>
        <w:div w:id="295768100">
          <w:marLeft w:val="907"/>
          <w:marRight w:val="0"/>
          <w:marTop w:val="0"/>
          <w:marBottom w:val="0"/>
          <w:divBdr>
            <w:top w:val="none" w:sz="0" w:space="0" w:color="auto"/>
            <w:left w:val="none" w:sz="0" w:space="0" w:color="auto"/>
            <w:bottom w:val="none" w:sz="0" w:space="0" w:color="auto"/>
            <w:right w:val="none" w:sz="0" w:space="0" w:color="auto"/>
          </w:divBdr>
        </w:div>
        <w:div w:id="510145862">
          <w:marLeft w:val="907"/>
          <w:marRight w:val="0"/>
          <w:marTop w:val="0"/>
          <w:marBottom w:val="0"/>
          <w:divBdr>
            <w:top w:val="none" w:sz="0" w:space="0" w:color="auto"/>
            <w:left w:val="none" w:sz="0" w:space="0" w:color="auto"/>
            <w:bottom w:val="none" w:sz="0" w:space="0" w:color="auto"/>
            <w:right w:val="none" w:sz="0" w:space="0" w:color="auto"/>
          </w:divBdr>
        </w:div>
        <w:div w:id="756944335">
          <w:marLeft w:val="907"/>
          <w:marRight w:val="0"/>
          <w:marTop w:val="0"/>
          <w:marBottom w:val="0"/>
          <w:divBdr>
            <w:top w:val="none" w:sz="0" w:space="0" w:color="auto"/>
            <w:left w:val="none" w:sz="0" w:space="0" w:color="auto"/>
            <w:bottom w:val="none" w:sz="0" w:space="0" w:color="auto"/>
            <w:right w:val="none" w:sz="0" w:space="0" w:color="auto"/>
          </w:divBdr>
        </w:div>
      </w:divsChild>
    </w:div>
    <w:div w:id="1323047201">
      <w:bodyDiv w:val="1"/>
      <w:marLeft w:val="0"/>
      <w:marRight w:val="0"/>
      <w:marTop w:val="0"/>
      <w:marBottom w:val="0"/>
      <w:divBdr>
        <w:top w:val="none" w:sz="0" w:space="0" w:color="auto"/>
        <w:left w:val="none" w:sz="0" w:space="0" w:color="auto"/>
        <w:bottom w:val="none" w:sz="0" w:space="0" w:color="auto"/>
        <w:right w:val="none" w:sz="0" w:space="0" w:color="auto"/>
      </w:divBdr>
    </w:div>
    <w:div w:id="1370688879">
      <w:bodyDiv w:val="1"/>
      <w:marLeft w:val="0"/>
      <w:marRight w:val="0"/>
      <w:marTop w:val="0"/>
      <w:marBottom w:val="0"/>
      <w:divBdr>
        <w:top w:val="none" w:sz="0" w:space="0" w:color="auto"/>
        <w:left w:val="none" w:sz="0" w:space="0" w:color="auto"/>
        <w:bottom w:val="none" w:sz="0" w:space="0" w:color="auto"/>
        <w:right w:val="none" w:sz="0" w:space="0" w:color="auto"/>
      </w:divBdr>
    </w:div>
    <w:div w:id="1546872995">
      <w:bodyDiv w:val="1"/>
      <w:marLeft w:val="0"/>
      <w:marRight w:val="0"/>
      <w:marTop w:val="0"/>
      <w:marBottom w:val="0"/>
      <w:divBdr>
        <w:top w:val="none" w:sz="0" w:space="0" w:color="auto"/>
        <w:left w:val="none" w:sz="0" w:space="0" w:color="auto"/>
        <w:bottom w:val="none" w:sz="0" w:space="0" w:color="auto"/>
        <w:right w:val="none" w:sz="0" w:space="0" w:color="auto"/>
      </w:divBdr>
      <w:divsChild>
        <w:div w:id="1218905502">
          <w:marLeft w:val="907"/>
          <w:marRight w:val="0"/>
          <w:marTop w:val="0"/>
          <w:marBottom w:val="0"/>
          <w:divBdr>
            <w:top w:val="none" w:sz="0" w:space="0" w:color="auto"/>
            <w:left w:val="none" w:sz="0" w:space="0" w:color="auto"/>
            <w:bottom w:val="none" w:sz="0" w:space="0" w:color="auto"/>
            <w:right w:val="none" w:sz="0" w:space="0" w:color="auto"/>
          </w:divBdr>
        </w:div>
        <w:div w:id="277838929">
          <w:marLeft w:val="907"/>
          <w:marRight w:val="0"/>
          <w:marTop w:val="0"/>
          <w:marBottom w:val="0"/>
          <w:divBdr>
            <w:top w:val="none" w:sz="0" w:space="0" w:color="auto"/>
            <w:left w:val="none" w:sz="0" w:space="0" w:color="auto"/>
            <w:bottom w:val="none" w:sz="0" w:space="0" w:color="auto"/>
            <w:right w:val="none" w:sz="0" w:space="0" w:color="auto"/>
          </w:divBdr>
        </w:div>
      </w:divsChild>
    </w:div>
    <w:div w:id="1665930169">
      <w:bodyDiv w:val="1"/>
      <w:marLeft w:val="0"/>
      <w:marRight w:val="0"/>
      <w:marTop w:val="0"/>
      <w:marBottom w:val="0"/>
      <w:divBdr>
        <w:top w:val="none" w:sz="0" w:space="0" w:color="auto"/>
        <w:left w:val="none" w:sz="0" w:space="0" w:color="auto"/>
        <w:bottom w:val="none" w:sz="0" w:space="0" w:color="auto"/>
        <w:right w:val="none" w:sz="0" w:space="0" w:color="auto"/>
      </w:divBdr>
    </w:div>
    <w:div w:id="1911848435">
      <w:bodyDiv w:val="1"/>
      <w:marLeft w:val="0"/>
      <w:marRight w:val="0"/>
      <w:marTop w:val="0"/>
      <w:marBottom w:val="0"/>
      <w:divBdr>
        <w:top w:val="none" w:sz="0" w:space="0" w:color="auto"/>
        <w:left w:val="none" w:sz="0" w:space="0" w:color="auto"/>
        <w:bottom w:val="none" w:sz="0" w:space="0" w:color="auto"/>
        <w:right w:val="none" w:sz="0" w:space="0" w:color="auto"/>
      </w:divBdr>
      <w:divsChild>
        <w:div w:id="1169098419">
          <w:marLeft w:val="0"/>
          <w:marRight w:val="0"/>
          <w:marTop w:val="0"/>
          <w:marBottom w:val="0"/>
          <w:divBdr>
            <w:top w:val="none" w:sz="0" w:space="0" w:color="auto"/>
            <w:left w:val="none" w:sz="0" w:space="0" w:color="auto"/>
            <w:bottom w:val="none" w:sz="0" w:space="0" w:color="auto"/>
            <w:right w:val="none" w:sz="0" w:space="0" w:color="auto"/>
          </w:divBdr>
        </w:div>
        <w:div w:id="351340637">
          <w:marLeft w:val="0"/>
          <w:marRight w:val="0"/>
          <w:marTop w:val="0"/>
          <w:marBottom w:val="0"/>
          <w:divBdr>
            <w:top w:val="none" w:sz="0" w:space="0" w:color="auto"/>
            <w:left w:val="none" w:sz="0" w:space="0" w:color="auto"/>
            <w:bottom w:val="none" w:sz="0" w:space="0" w:color="auto"/>
            <w:right w:val="none" w:sz="0" w:space="0" w:color="auto"/>
          </w:divBdr>
        </w:div>
      </w:divsChild>
    </w:div>
    <w:div w:id="199028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4</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Yue</dc:creator>
  <cp:keywords/>
  <dc:description/>
  <cp:lastModifiedBy>Jerry Yue</cp:lastModifiedBy>
  <cp:revision>84</cp:revision>
  <cp:lastPrinted>2020-05-28T14:15:00Z</cp:lastPrinted>
  <dcterms:created xsi:type="dcterms:W3CDTF">2019-03-08T04:30:00Z</dcterms:created>
  <dcterms:modified xsi:type="dcterms:W3CDTF">2025-03-14T01:50:00Z</dcterms:modified>
</cp:coreProperties>
</file>