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C06" w:rsidRPr="009203C5" w:rsidRDefault="006A15F7" w:rsidP="009203C5">
      <w:pPr>
        <w:spacing w:line="560" w:lineRule="exact"/>
        <w:jc w:val="center"/>
        <w:rPr>
          <w:rFonts w:ascii="黑体" w:eastAsia="黑体" w:hAnsi="黑体"/>
          <w:bCs/>
          <w:sz w:val="44"/>
          <w:szCs w:val="44"/>
        </w:rPr>
      </w:pPr>
      <w:r w:rsidRPr="009203C5">
        <w:rPr>
          <w:rFonts w:ascii="黑体" w:eastAsia="黑体" w:hAnsi="黑体" w:hint="eastAsia"/>
          <w:bCs/>
          <w:sz w:val="44"/>
          <w:szCs w:val="44"/>
        </w:rPr>
        <w:t>建议</w:t>
      </w:r>
      <w:r w:rsidR="00C55AE9" w:rsidRPr="009203C5">
        <w:rPr>
          <w:rFonts w:ascii="黑体" w:eastAsia="黑体" w:hAnsi="黑体" w:hint="eastAsia"/>
          <w:bCs/>
          <w:sz w:val="44"/>
          <w:szCs w:val="44"/>
        </w:rPr>
        <w:t>引进</w:t>
      </w:r>
      <w:r w:rsidR="001A2C06" w:rsidRPr="009203C5">
        <w:rPr>
          <w:rFonts w:ascii="黑体" w:eastAsia="黑体" w:hAnsi="黑体" w:hint="eastAsia"/>
          <w:bCs/>
          <w:sz w:val="44"/>
          <w:szCs w:val="44"/>
        </w:rPr>
        <w:t>新一代</w:t>
      </w:r>
      <w:r w:rsidR="00C55AE9" w:rsidRPr="009203C5">
        <w:rPr>
          <w:rFonts w:ascii="黑体" w:eastAsia="黑体" w:hAnsi="黑体" w:hint="eastAsia"/>
          <w:bCs/>
          <w:sz w:val="44"/>
          <w:szCs w:val="44"/>
        </w:rPr>
        <w:t>实战型商学院</w:t>
      </w:r>
    </w:p>
    <w:p w:rsidR="0081429C" w:rsidRPr="009203C5" w:rsidRDefault="00C55AE9" w:rsidP="009203C5">
      <w:pPr>
        <w:spacing w:line="560" w:lineRule="exact"/>
        <w:jc w:val="center"/>
        <w:rPr>
          <w:rFonts w:ascii="黑体" w:eastAsia="黑体" w:hAnsi="黑体"/>
          <w:bCs/>
          <w:sz w:val="44"/>
          <w:szCs w:val="44"/>
        </w:rPr>
      </w:pPr>
      <w:r w:rsidRPr="009203C5">
        <w:rPr>
          <w:rFonts w:ascii="黑体" w:eastAsia="黑体" w:hAnsi="黑体" w:hint="eastAsia"/>
          <w:bCs/>
          <w:sz w:val="44"/>
          <w:szCs w:val="44"/>
        </w:rPr>
        <w:t>提升</w:t>
      </w:r>
      <w:r w:rsidR="001A2C06" w:rsidRPr="009203C5">
        <w:rPr>
          <w:rFonts w:ascii="黑体" w:eastAsia="黑体" w:hAnsi="黑体" w:hint="eastAsia"/>
          <w:bCs/>
          <w:sz w:val="44"/>
          <w:szCs w:val="44"/>
        </w:rPr>
        <w:t>我省企业后疫情时代的经营能力</w:t>
      </w:r>
    </w:p>
    <w:p w:rsidR="00C55AE9" w:rsidRPr="009203C5" w:rsidRDefault="00C55AE9" w:rsidP="009203C5">
      <w:pPr>
        <w:spacing w:line="560" w:lineRule="exact"/>
        <w:rPr>
          <w:rFonts w:ascii="仿宋" w:eastAsia="仿宋" w:hAnsi="仿宋"/>
          <w:sz w:val="32"/>
          <w:szCs w:val="32"/>
        </w:rPr>
      </w:pPr>
    </w:p>
    <w:p w:rsidR="00DB4BA3" w:rsidRDefault="006C2904" w:rsidP="009203C5">
      <w:pPr>
        <w:spacing w:line="560" w:lineRule="exact"/>
        <w:ind w:firstLineChars="200" w:firstLine="643"/>
        <w:rPr>
          <w:rFonts w:ascii="仿宋" w:eastAsia="仿宋" w:hAnsi="仿宋"/>
          <w:sz w:val="32"/>
          <w:szCs w:val="32"/>
        </w:rPr>
      </w:pPr>
      <w:r w:rsidRPr="009203C5">
        <w:rPr>
          <w:rFonts w:ascii="仿宋" w:eastAsia="仿宋" w:hAnsi="仿宋" w:hint="eastAsia"/>
          <w:b/>
          <w:sz w:val="32"/>
          <w:szCs w:val="32"/>
        </w:rPr>
        <w:t>九三学社</w:t>
      </w:r>
      <w:r w:rsidR="00506BE8" w:rsidRPr="009203C5">
        <w:rPr>
          <w:rFonts w:ascii="仿宋" w:eastAsia="仿宋" w:hAnsi="仿宋" w:hint="eastAsia"/>
          <w:b/>
          <w:sz w:val="32"/>
          <w:szCs w:val="32"/>
        </w:rPr>
        <w:t>社员、</w:t>
      </w:r>
      <w:r w:rsidR="009203C5" w:rsidRPr="009203C5">
        <w:rPr>
          <w:rFonts w:ascii="仿宋" w:eastAsia="仿宋" w:hAnsi="仿宋" w:hint="eastAsia"/>
          <w:b/>
          <w:sz w:val="32"/>
          <w:szCs w:val="32"/>
        </w:rPr>
        <w:t>合智连横（武汉）管理咨询有限公司总经理、</w:t>
      </w:r>
      <w:r w:rsidR="00987428" w:rsidRPr="009203C5">
        <w:rPr>
          <w:rFonts w:ascii="仿宋" w:eastAsia="仿宋" w:hAnsi="仿宋" w:hint="eastAsia"/>
          <w:b/>
          <w:sz w:val="32"/>
          <w:szCs w:val="32"/>
        </w:rPr>
        <w:t>中国管理科学研究院学术委员会智库专家、武汉市创业导师</w:t>
      </w:r>
      <w:r w:rsidRPr="009203C5">
        <w:rPr>
          <w:rFonts w:ascii="仿宋" w:eastAsia="仿宋" w:hAnsi="仿宋" w:hint="eastAsia"/>
          <w:b/>
          <w:sz w:val="32"/>
          <w:szCs w:val="32"/>
        </w:rPr>
        <w:t>李靖</w:t>
      </w:r>
      <w:r w:rsidR="00506BE8" w:rsidRPr="009203C5">
        <w:rPr>
          <w:rFonts w:ascii="仿宋" w:eastAsia="仿宋" w:hAnsi="仿宋" w:hint="eastAsia"/>
          <w:sz w:val="32"/>
          <w:szCs w:val="32"/>
        </w:rPr>
        <w:t>：</w:t>
      </w:r>
      <w:r w:rsidR="001E6360" w:rsidRPr="001E6360">
        <w:rPr>
          <w:rFonts w:ascii="仿宋" w:eastAsia="仿宋" w:hAnsi="仿宋" w:hint="eastAsia"/>
          <w:sz w:val="32"/>
          <w:szCs w:val="32"/>
        </w:rPr>
        <w:t>疫</w:t>
      </w:r>
      <w:r w:rsidR="001E6360">
        <w:rPr>
          <w:rFonts w:ascii="仿宋" w:eastAsia="仿宋" w:hAnsi="仿宋" w:hint="eastAsia"/>
          <w:sz w:val="32"/>
          <w:szCs w:val="32"/>
        </w:rPr>
        <w:t>后经济重振是全国也是我省的重要任务。湖北作为受</w:t>
      </w:r>
      <w:r w:rsidR="001E6360" w:rsidRPr="001E6360">
        <w:rPr>
          <w:rFonts w:ascii="仿宋" w:eastAsia="仿宋" w:hAnsi="仿宋" w:hint="eastAsia"/>
          <w:sz w:val="32"/>
          <w:szCs w:val="32"/>
        </w:rPr>
        <w:t>新冠疫情冲击最大的地区，既要</w:t>
      </w:r>
      <w:r w:rsidR="001E6360">
        <w:rPr>
          <w:rFonts w:ascii="仿宋" w:eastAsia="仿宋" w:hAnsi="仿宋" w:hint="eastAsia"/>
          <w:sz w:val="32"/>
          <w:szCs w:val="32"/>
        </w:rPr>
        <w:t>面对疫</w:t>
      </w:r>
      <w:r w:rsidR="001E6360" w:rsidRPr="001E6360">
        <w:rPr>
          <w:rFonts w:ascii="仿宋" w:eastAsia="仿宋" w:hAnsi="仿宋" w:hint="eastAsia"/>
          <w:sz w:val="32"/>
          <w:szCs w:val="32"/>
        </w:rPr>
        <w:t>情已经造成的损失</w:t>
      </w:r>
      <w:r w:rsidR="001E6360">
        <w:rPr>
          <w:rFonts w:ascii="仿宋" w:eastAsia="仿宋" w:hAnsi="仿宋" w:hint="eastAsia"/>
          <w:sz w:val="32"/>
          <w:szCs w:val="32"/>
        </w:rPr>
        <w:t>，又面临后疫情时代</w:t>
      </w:r>
      <w:r w:rsidR="001E6360" w:rsidRPr="001E6360">
        <w:rPr>
          <w:rFonts w:ascii="仿宋" w:eastAsia="仿宋" w:hAnsi="仿宋" w:hint="eastAsia"/>
          <w:sz w:val="32"/>
          <w:szCs w:val="32"/>
        </w:rPr>
        <w:t>的诸多不确定性，对企业来说，当下最重要的不是单纯资源输入型的扶持，而是需要快速提升企业自身的战略、组织及经营能力。</w:t>
      </w:r>
      <w:r w:rsidR="00C55AE9" w:rsidRPr="009203C5">
        <w:rPr>
          <w:rFonts w:ascii="仿宋" w:eastAsia="仿宋" w:hAnsi="仿宋" w:hint="eastAsia"/>
          <w:sz w:val="32"/>
          <w:szCs w:val="32"/>
        </w:rPr>
        <w:t>近年来，各级政府</w:t>
      </w:r>
      <w:r w:rsidR="004623F0" w:rsidRPr="009203C5">
        <w:rPr>
          <w:rFonts w:ascii="仿宋" w:eastAsia="仿宋" w:hAnsi="仿宋" w:hint="eastAsia"/>
          <w:sz w:val="32"/>
          <w:szCs w:val="32"/>
        </w:rPr>
        <w:t>已经</w:t>
      </w:r>
      <w:r w:rsidR="00C55AE9" w:rsidRPr="009203C5">
        <w:rPr>
          <w:rFonts w:ascii="仿宋" w:eastAsia="仿宋" w:hAnsi="仿宋" w:hint="eastAsia"/>
          <w:sz w:val="32"/>
          <w:szCs w:val="32"/>
        </w:rPr>
        <w:t>普遍加大了对企业</w:t>
      </w:r>
      <w:r w:rsidR="00497044" w:rsidRPr="009203C5">
        <w:rPr>
          <w:rFonts w:ascii="仿宋" w:eastAsia="仿宋" w:hAnsi="仿宋" w:hint="eastAsia"/>
          <w:sz w:val="32"/>
          <w:szCs w:val="32"/>
        </w:rPr>
        <w:t>、特别是中小企业</w:t>
      </w:r>
      <w:r w:rsidR="00C55AE9" w:rsidRPr="009203C5">
        <w:rPr>
          <w:rFonts w:ascii="仿宋" w:eastAsia="仿宋" w:hAnsi="仿宋" w:hint="eastAsia"/>
          <w:sz w:val="32"/>
          <w:szCs w:val="32"/>
        </w:rPr>
        <w:t>的帮扶力度</w:t>
      </w:r>
      <w:r w:rsidR="009203C5" w:rsidRPr="009203C5">
        <w:rPr>
          <w:rFonts w:ascii="仿宋" w:eastAsia="仿宋" w:hAnsi="仿宋" w:hint="eastAsia"/>
          <w:sz w:val="32"/>
          <w:szCs w:val="32"/>
        </w:rPr>
        <w:t>；</w:t>
      </w:r>
      <w:r w:rsidR="00C55AE9" w:rsidRPr="009203C5">
        <w:rPr>
          <w:rFonts w:ascii="仿宋" w:eastAsia="仿宋" w:hAnsi="仿宋" w:hint="eastAsia"/>
          <w:sz w:val="32"/>
          <w:szCs w:val="32"/>
        </w:rPr>
        <w:t>帮扶政策不再单纯依赖资源型的输入，而是更加重视企业自身能力的建设，在“扶智”上做文章</w:t>
      </w:r>
      <w:r w:rsidR="009203C5" w:rsidRPr="009203C5">
        <w:rPr>
          <w:rFonts w:ascii="仿宋" w:eastAsia="仿宋" w:hAnsi="仿宋" w:hint="eastAsia"/>
          <w:sz w:val="32"/>
          <w:szCs w:val="32"/>
        </w:rPr>
        <w:t>。</w:t>
      </w:r>
    </w:p>
    <w:p w:rsidR="00DB4BA3" w:rsidRPr="00DB4BA3" w:rsidRDefault="00CE14C2" w:rsidP="00DB4BA3">
      <w:pPr>
        <w:spacing w:line="560" w:lineRule="exact"/>
        <w:ind w:firstLineChars="200" w:firstLine="640"/>
        <w:rPr>
          <w:rFonts w:ascii="仿宋" w:eastAsia="仿宋" w:hAnsi="仿宋"/>
          <w:sz w:val="32"/>
          <w:szCs w:val="32"/>
        </w:rPr>
      </w:pPr>
      <w:r w:rsidRPr="009203C5">
        <w:rPr>
          <w:rFonts w:ascii="仿宋" w:eastAsia="仿宋" w:hAnsi="仿宋" w:hint="eastAsia"/>
          <w:sz w:val="32"/>
          <w:szCs w:val="32"/>
        </w:rPr>
        <w:t>但是</w:t>
      </w:r>
      <w:r w:rsidR="009203C5" w:rsidRPr="009203C5">
        <w:rPr>
          <w:rFonts w:ascii="仿宋" w:eastAsia="仿宋" w:hAnsi="仿宋" w:hint="eastAsia"/>
          <w:sz w:val="32"/>
          <w:szCs w:val="32"/>
        </w:rPr>
        <w:t>，</w:t>
      </w:r>
      <w:r w:rsidR="00DB4BA3">
        <w:rPr>
          <w:rFonts w:ascii="仿宋" w:eastAsia="仿宋" w:hAnsi="仿宋" w:hint="eastAsia"/>
          <w:sz w:val="32"/>
          <w:szCs w:val="32"/>
        </w:rPr>
        <w:t>我省的</w:t>
      </w:r>
      <w:r w:rsidR="0014579E" w:rsidRPr="009203C5">
        <w:rPr>
          <w:rFonts w:ascii="仿宋" w:eastAsia="仿宋" w:hAnsi="仿宋" w:hint="eastAsia"/>
          <w:sz w:val="32"/>
          <w:szCs w:val="32"/>
        </w:rPr>
        <w:t>各类</w:t>
      </w:r>
      <w:r w:rsidR="00DB4BA3">
        <w:rPr>
          <w:rFonts w:ascii="仿宋" w:eastAsia="仿宋" w:hAnsi="仿宋" w:hint="eastAsia"/>
          <w:sz w:val="32"/>
          <w:szCs w:val="32"/>
        </w:rPr>
        <w:t>相关</w:t>
      </w:r>
      <w:r w:rsidR="0014579E" w:rsidRPr="009203C5">
        <w:rPr>
          <w:rFonts w:ascii="仿宋" w:eastAsia="仿宋" w:hAnsi="仿宋" w:hint="eastAsia"/>
          <w:sz w:val="32"/>
          <w:szCs w:val="32"/>
        </w:rPr>
        <w:t>培训</w:t>
      </w:r>
      <w:r w:rsidR="00DB4BA3">
        <w:rPr>
          <w:rFonts w:ascii="仿宋" w:eastAsia="仿宋" w:hAnsi="仿宋" w:hint="eastAsia"/>
          <w:sz w:val="32"/>
          <w:szCs w:val="32"/>
        </w:rPr>
        <w:t>并未给</w:t>
      </w:r>
      <w:r w:rsidR="0014579E" w:rsidRPr="009203C5">
        <w:rPr>
          <w:rFonts w:ascii="仿宋" w:eastAsia="仿宋" w:hAnsi="仿宋" w:hint="eastAsia"/>
          <w:sz w:val="32"/>
          <w:szCs w:val="32"/>
        </w:rPr>
        <w:t>中小企业带来实质性</w:t>
      </w:r>
      <w:r w:rsidR="00DB4BA3">
        <w:rPr>
          <w:rFonts w:ascii="仿宋" w:eastAsia="仿宋" w:hAnsi="仿宋" w:hint="eastAsia"/>
          <w:sz w:val="32"/>
          <w:szCs w:val="32"/>
        </w:rPr>
        <w:t>的</w:t>
      </w:r>
      <w:r w:rsidR="0014579E" w:rsidRPr="009203C5">
        <w:rPr>
          <w:rFonts w:ascii="仿宋" w:eastAsia="仿宋" w:hAnsi="仿宋" w:hint="eastAsia"/>
          <w:sz w:val="32"/>
          <w:szCs w:val="32"/>
        </w:rPr>
        <w:t>促进作用。</w:t>
      </w:r>
      <w:r w:rsidR="00DB4BA3" w:rsidRPr="009203C5">
        <w:rPr>
          <w:rFonts w:ascii="仿宋" w:eastAsia="仿宋" w:hAnsi="仿宋" w:hint="eastAsia"/>
          <w:sz w:val="32"/>
          <w:szCs w:val="32"/>
        </w:rPr>
        <w:t>通过与沿海地区中小企业的对比，我省企业在变革意识、思维视野、对学习新方法的认知、通过实践转化新方法的效率、以及创新能力等方面较前者落后较多，甚至是有“质”的差距。</w:t>
      </w:r>
      <w:r w:rsidR="00DB4BA3" w:rsidRPr="00DB4BA3">
        <w:rPr>
          <w:rFonts w:ascii="仿宋" w:eastAsia="仿宋" w:hAnsi="仿宋" w:hint="eastAsia"/>
          <w:sz w:val="32"/>
          <w:szCs w:val="32"/>
        </w:rPr>
        <w:t>若不能有效地帮助我省企业快速缩小差距，其生存空间将受到更大挤压，对我省的经济建设和区域综合竞争力将产生不利影响。</w:t>
      </w:r>
    </w:p>
    <w:p w:rsidR="009203C5" w:rsidRPr="009203C5" w:rsidRDefault="009203C5" w:rsidP="009203C5">
      <w:pPr>
        <w:spacing w:line="560" w:lineRule="exact"/>
        <w:ind w:firstLineChars="200" w:firstLine="640"/>
        <w:rPr>
          <w:rFonts w:ascii="黑体" w:eastAsia="黑体" w:hAnsi="黑体"/>
          <w:sz w:val="32"/>
          <w:szCs w:val="32"/>
        </w:rPr>
      </w:pPr>
      <w:r w:rsidRPr="009203C5">
        <w:rPr>
          <w:rFonts w:ascii="黑体" w:eastAsia="黑体" w:hAnsi="黑体" w:hint="eastAsia"/>
          <w:sz w:val="32"/>
          <w:szCs w:val="32"/>
        </w:rPr>
        <w:t>一、</w:t>
      </w:r>
      <w:r w:rsidR="005C1629">
        <w:rPr>
          <w:rFonts w:ascii="黑体" w:eastAsia="黑体" w:hAnsi="黑体" w:hint="eastAsia"/>
          <w:sz w:val="32"/>
          <w:szCs w:val="32"/>
        </w:rPr>
        <w:t>现有</w:t>
      </w:r>
      <w:r w:rsidR="00DB4BA3">
        <w:rPr>
          <w:rFonts w:ascii="黑体" w:eastAsia="黑体" w:hAnsi="黑体" w:hint="eastAsia"/>
          <w:sz w:val="32"/>
          <w:szCs w:val="32"/>
        </w:rPr>
        <w:t>问题</w:t>
      </w:r>
    </w:p>
    <w:p w:rsidR="00D555C9" w:rsidRPr="009203C5" w:rsidRDefault="00D555C9" w:rsidP="009203C5">
      <w:pPr>
        <w:spacing w:line="560" w:lineRule="exact"/>
        <w:ind w:firstLineChars="200" w:firstLine="640"/>
        <w:rPr>
          <w:rFonts w:ascii="仿宋" w:eastAsia="仿宋" w:hAnsi="仿宋"/>
          <w:sz w:val="32"/>
          <w:szCs w:val="32"/>
        </w:rPr>
      </w:pPr>
      <w:r w:rsidRPr="009203C5">
        <w:rPr>
          <w:rFonts w:ascii="仿宋" w:eastAsia="仿宋" w:hAnsi="仿宋" w:hint="eastAsia"/>
          <w:sz w:val="32"/>
          <w:szCs w:val="32"/>
        </w:rPr>
        <w:t>培训的根本目的是让企业发生改变。</w:t>
      </w:r>
      <w:r w:rsidR="003E5481">
        <w:rPr>
          <w:rFonts w:ascii="仿宋" w:eastAsia="仿宋" w:hAnsi="仿宋" w:hint="eastAsia"/>
          <w:sz w:val="32"/>
          <w:szCs w:val="32"/>
        </w:rPr>
        <w:t>否则</w:t>
      </w:r>
      <w:r w:rsidRPr="009203C5">
        <w:rPr>
          <w:rFonts w:ascii="仿宋" w:eastAsia="仿宋" w:hAnsi="仿宋" w:hint="eastAsia"/>
          <w:sz w:val="32"/>
          <w:szCs w:val="32"/>
        </w:rPr>
        <w:t>政府扶持的效能就得不到充分体现，无疑是一种巨大的浪费。</w:t>
      </w:r>
    </w:p>
    <w:p w:rsidR="00FF57E2" w:rsidRPr="007D6D3B" w:rsidRDefault="007D6D3B" w:rsidP="007D6D3B">
      <w:pPr>
        <w:spacing w:line="560" w:lineRule="exact"/>
        <w:ind w:firstLineChars="200" w:firstLine="640"/>
        <w:rPr>
          <w:rFonts w:ascii="楷体" w:eastAsia="楷体" w:hAnsi="楷体"/>
          <w:bCs/>
          <w:sz w:val="32"/>
          <w:szCs w:val="32"/>
        </w:rPr>
      </w:pPr>
      <w:r w:rsidRPr="007D6D3B">
        <w:rPr>
          <w:rFonts w:ascii="楷体" w:eastAsia="楷体" w:hAnsi="楷体" w:hint="eastAsia"/>
          <w:bCs/>
          <w:sz w:val="32"/>
          <w:szCs w:val="32"/>
        </w:rPr>
        <w:t>1.</w:t>
      </w:r>
      <w:r w:rsidR="00D555C9" w:rsidRPr="007D6D3B">
        <w:rPr>
          <w:rFonts w:ascii="楷体" w:eastAsia="楷体" w:hAnsi="楷体" w:hint="eastAsia"/>
          <w:bCs/>
          <w:sz w:val="32"/>
          <w:szCs w:val="32"/>
        </w:rPr>
        <w:t>培训内容的</w:t>
      </w:r>
      <w:r w:rsidR="00D5776C" w:rsidRPr="007D6D3B">
        <w:rPr>
          <w:rFonts w:ascii="楷体" w:eastAsia="楷体" w:hAnsi="楷体" w:hint="eastAsia"/>
          <w:bCs/>
          <w:sz w:val="32"/>
          <w:szCs w:val="32"/>
        </w:rPr>
        <w:t>针对性和有效</w:t>
      </w:r>
      <w:r w:rsidR="00D555C9" w:rsidRPr="007D6D3B">
        <w:rPr>
          <w:rFonts w:ascii="楷体" w:eastAsia="楷体" w:hAnsi="楷体" w:hint="eastAsia"/>
          <w:bCs/>
          <w:sz w:val="32"/>
          <w:szCs w:val="32"/>
        </w:rPr>
        <w:t>性</w:t>
      </w:r>
      <w:r w:rsidR="0083497F" w:rsidRPr="007D6D3B">
        <w:rPr>
          <w:rFonts w:ascii="楷体" w:eastAsia="楷体" w:hAnsi="楷体" w:hint="eastAsia"/>
          <w:bCs/>
          <w:sz w:val="32"/>
          <w:szCs w:val="32"/>
        </w:rPr>
        <w:t>不足</w:t>
      </w:r>
    </w:p>
    <w:p w:rsidR="007D6D3B" w:rsidRDefault="001E6360" w:rsidP="001E6360">
      <w:pPr>
        <w:spacing w:line="560" w:lineRule="exact"/>
        <w:ind w:firstLineChars="200" w:firstLine="640"/>
        <w:rPr>
          <w:rFonts w:ascii="仿宋" w:eastAsia="仿宋" w:hAnsi="仿宋"/>
          <w:sz w:val="32"/>
          <w:szCs w:val="32"/>
        </w:rPr>
      </w:pPr>
      <w:r w:rsidRPr="001E6360">
        <w:rPr>
          <w:rFonts w:ascii="仿宋" w:eastAsia="仿宋" w:hAnsi="仿宋" w:hint="eastAsia"/>
          <w:sz w:val="32"/>
          <w:szCs w:val="32"/>
        </w:rPr>
        <w:lastRenderedPageBreak/>
        <w:t>我省企业与沿海发达省份的企业相比，无论是认知水平还是实践能力，差距都非常明显。举例来说，</w:t>
      </w:r>
      <w:r w:rsidR="007D6D3B" w:rsidRPr="009203C5">
        <w:rPr>
          <w:rFonts w:ascii="仿宋" w:eastAsia="仿宋" w:hAnsi="仿宋" w:hint="eastAsia"/>
          <w:sz w:val="32"/>
          <w:szCs w:val="32"/>
        </w:rPr>
        <w:t>在组织的目标管理领域，当沿海发达地区的企业已经</w:t>
      </w:r>
      <w:r w:rsidR="003E5481">
        <w:rPr>
          <w:rFonts w:ascii="仿宋" w:eastAsia="仿宋" w:hAnsi="仿宋" w:hint="eastAsia"/>
          <w:sz w:val="32"/>
          <w:szCs w:val="32"/>
        </w:rPr>
        <w:t>运用数智时代先进的方法激发团队创新突破、敏捷应对市场变化时，我省</w:t>
      </w:r>
      <w:r w:rsidR="007D6D3B" w:rsidRPr="009203C5">
        <w:rPr>
          <w:rFonts w:ascii="仿宋" w:eastAsia="仿宋" w:hAnsi="仿宋" w:hint="eastAsia"/>
          <w:sz w:val="32"/>
          <w:szCs w:val="32"/>
        </w:rPr>
        <w:t>的培训还常停留在工业时代如何通过传统的绩效考核管控员工的层面。</w:t>
      </w:r>
    </w:p>
    <w:p w:rsidR="00D555C9" w:rsidRPr="007D6D3B" w:rsidRDefault="007D6D3B" w:rsidP="007D6D3B">
      <w:pPr>
        <w:spacing w:line="560" w:lineRule="exact"/>
        <w:ind w:firstLineChars="200" w:firstLine="640"/>
        <w:rPr>
          <w:rFonts w:ascii="楷体" w:eastAsia="楷体" w:hAnsi="楷体"/>
          <w:bCs/>
          <w:sz w:val="32"/>
          <w:szCs w:val="32"/>
        </w:rPr>
      </w:pPr>
      <w:r>
        <w:rPr>
          <w:rFonts w:ascii="楷体" w:eastAsia="楷体" w:hAnsi="楷体" w:hint="eastAsia"/>
          <w:bCs/>
          <w:sz w:val="32"/>
          <w:szCs w:val="32"/>
        </w:rPr>
        <w:t>2.</w:t>
      </w:r>
      <w:r w:rsidR="00D555C9" w:rsidRPr="007D6D3B">
        <w:rPr>
          <w:rFonts w:ascii="楷体" w:eastAsia="楷体" w:hAnsi="楷体" w:hint="eastAsia"/>
          <w:bCs/>
          <w:sz w:val="32"/>
          <w:szCs w:val="32"/>
        </w:rPr>
        <w:t>培训</w:t>
      </w:r>
      <w:r w:rsidR="00954B7E">
        <w:rPr>
          <w:rFonts w:ascii="楷体" w:eastAsia="楷体" w:hAnsi="楷体" w:hint="eastAsia"/>
          <w:bCs/>
          <w:sz w:val="32"/>
          <w:szCs w:val="32"/>
        </w:rPr>
        <w:t>机构</w:t>
      </w:r>
      <w:r w:rsidR="00D555C9" w:rsidRPr="007D6D3B">
        <w:rPr>
          <w:rFonts w:ascii="楷体" w:eastAsia="楷体" w:hAnsi="楷体" w:hint="eastAsia"/>
          <w:bCs/>
          <w:sz w:val="32"/>
          <w:szCs w:val="32"/>
        </w:rPr>
        <w:t>的专业性</w:t>
      </w:r>
      <w:r w:rsidR="00D5776C" w:rsidRPr="007D6D3B">
        <w:rPr>
          <w:rFonts w:ascii="楷体" w:eastAsia="楷体" w:hAnsi="楷体" w:hint="eastAsia"/>
          <w:bCs/>
          <w:sz w:val="32"/>
          <w:szCs w:val="32"/>
        </w:rPr>
        <w:t>和实战性</w:t>
      </w:r>
      <w:r w:rsidR="003E5481">
        <w:rPr>
          <w:rFonts w:ascii="楷体" w:eastAsia="楷体" w:hAnsi="楷体" w:hint="eastAsia"/>
          <w:bCs/>
          <w:sz w:val="32"/>
          <w:szCs w:val="32"/>
        </w:rPr>
        <w:t>不足</w:t>
      </w:r>
    </w:p>
    <w:p w:rsidR="008B7125" w:rsidRDefault="008F27C1" w:rsidP="009203C5">
      <w:pPr>
        <w:spacing w:line="560" w:lineRule="exact"/>
        <w:ind w:firstLineChars="200" w:firstLine="640"/>
        <w:rPr>
          <w:rFonts w:ascii="仿宋" w:eastAsia="仿宋" w:hAnsi="仿宋"/>
          <w:sz w:val="32"/>
          <w:szCs w:val="32"/>
        </w:rPr>
      </w:pPr>
      <w:r>
        <w:rPr>
          <w:rFonts w:ascii="仿宋" w:eastAsia="仿宋" w:hAnsi="仿宋" w:hint="eastAsia"/>
          <w:sz w:val="32"/>
          <w:szCs w:val="32"/>
        </w:rPr>
        <w:t>一是竞标机构能力不足。</w:t>
      </w:r>
      <w:r w:rsidR="00D5776C" w:rsidRPr="009203C5">
        <w:rPr>
          <w:rFonts w:ascii="仿宋" w:eastAsia="仿宋" w:hAnsi="仿宋" w:hint="eastAsia"/>
          <w:sz w:val="32"/>
          <w:szCs w:val="32"/>
        </w:rPr>
        <w:t>政府部门主导的培训项目通常采取公开招标的方式，遴选有资质的培训机构、咨询公司</w:t>
      </w:r>
      <w:r w:rsidR="007D6D3B">
        <w:rPr>
          <w:rFonts w:ascii="仿宋" w:eastAsia="仿宋" w:hAnsi="仿宋" w:hint="eastAsia"/>
          <w:sz w:val="32"/>
          <w:szCs w:val="32"/>
        </w:rPr>
        <w:t>来</w:t>
      </w:r>
      <w:r w:rsidR="00D5776C" w:rsidRPr="009203C5">
        <w:rPr>
          <w:rFonts w:ascii="仿宋" w:eastAsia="仿宋" w:hAnsi="仿宋" w:hint="eastAsia"/>
          <w:sz w:val="32"/>
          <w:szCs w:val="32"/>
        </w:rPr>
        <w:t>完成。由于招标信息渠道的局限性，参与投标的几乎都是本地的培训机构。同时，因本地机构具备交付的便利性，其参与热情和中标概率也更具优势</w:t>
      </w:r>
      <w:r w:rsidR="003E5481">
        <w:rPr>
          <w:rFonts w:ascii="仿宋" w:eastAsia="仿宋" w:hAnsi="仿宋" w:hint="eastAsia"/>
          <w:sz w:val="32"/>
          <w:szCs w:val="32"/>
        </w:rPr>
        <w:t>，</w:t>
      </w:r>
      <w:r w:rsidR="00D5776C" w:rsidRPr="009203C5">
        <w:rPr>
          <w:rFonts w:ascii="仿宋" w:eastAsia="仿宋" w:hAnsi="仿宋" w:hint="eastAsia"/>
          <w:sz w:val="32"/>
          <w:szCs w:val="32"/>
        </w:rPr>
        <w:t>但</w:t>
      </w:r>
      <w:r w:rsidR="003E5481">
        <w:rPr>
          <w:rFonts w:ascii="仿宋" w:eastAsia="仿宋" w:hAnsi="仿宋" w:hint="eastAsia"/>
          <w:sz w:val="32"/>
          <w:szCs w:val="32"/>
        </w:rPr>
        <w:t>其</w:t>
      </w:r>
      <w:r w:rsidR="00D5776C" w:rsidRPr="009203C5">
        <w:rPr>
          <w:rFonts w:ascii="仿宋" w:eastAsia="仿宋" w:hAnsi="仿宋" w:hint="eastAsia"/>
          <w:sz w:val="32"/>
          <w:szCs w:val="32"/>
        </w:rPr>
        <w:t>专业能力</w:t>
      </w:r>
      <w:r w:rsidR="007D6D3B">
        <w:rPr>
          <w:rFonts w:ascii="仿宋" w:eastAsia="仿宋" w:hAnsi="仿宋" w:hint="eastAsia"/>
          <w:sz w:val="32"/>
          <w:szCs w:val="32"/>
        </w:rPr>
        <w:t>在全国范围内</w:t>
      </w:r>
      <w:r w:rsidR="003E5481">
        <w:rPr>
          <w:rFonts w:ascii="仿宋" w:eastAsia="仿宋" w:hAnsi="仿宋" w:hint="eastAsia"/>
          <w:sz w:val="32"/>
          <w:szCs w:val="32"/>
        </w:rPr>
        <w:t>并不突出，甚至相对落后</w:t>
      </w:r>
      <w:r w:rsidR="00D5776C" w:rsidRPr="009203C5">
        <w:rPr>
          <w:rFonts w:ascii="仿宋" w:eastAsia="仿宋" w:hAnsi="仿宋" w:hint="eastAsia"/>
          <w:sz w:val="32"/>
          <w:szCs w:val="32"/>
        </w:rPr>
        <w:t>。</w:t>
      </w:r>
      <w:r w:rsidR="007D6D3B">
        <w:rPr>
          <w:rFonts w:ascii="仿宋" w:eastAsia="仿宋" w:hAnsi="仿宋" w:hint="eastAsia"/>
          <w:sz w:val="32"/>
          <w:szCs w:val="32"/>
        </w:rPr>
        <w:t>而</w:t>
      </w:r>
      <w:r w:rsidR="00D5776C" w:rsidRPr="009203C5">
        <w:rPr>
          <w:rFonts w:ascii="仿宋" w:eastAsia="仿宋" w:hAnsi="仿宋" w:hint="eastAsia"/>
          <w:sz w:val="32"/>
          <w:szCs w:val="32"/>
        </w:rPr>
        <w:t>我省有实力和规模的企业在采购培训和咨询时，总是优先选择北上广深的机构合作，</w:t>
      </w:r>
      <w:r w:rsidR="007D6D3B">
        <w:rPr>
          <w:rFonts w:ascii="仿宋" w:eastAsia="仿宋" w:hAnsi="仿宋" w:hint="eastAsia"/>
          <w:sz w:val="32"/>
          <w:szCs w:val="32"/>
        </w:rPr>
        <w:t>这</w:t>
      </w:r>
      <w:r w:rsidR="00D5776C" w:rsidRPr="009203C5">
        <w:rPr>
          <w:rFonts w:ascii="仿宋" w:eastAsia="仿宋" w:hAnsi="仿宋" w:hint="eastAsia"/>
          <w:sz w:val="32"/>
          <w:szCs w:val="32"/>
        </w:rPr>
        <w:t>就是现实例证。</w:t>
      </w:r>
    </w:p>
    <w:p w:rsidR="008B7125" w:rsidRDefault="008F27C1" w:rsidP="009203C5">
      <w:pPr>
        <w:spacing w:line="560" w:lineRule="exact"/>
        <w:ind w:firstLineChars="200" w:firstLine="640"/>
        <w:rPr>
          <w:rFonts w:ascii="仿宋" w:eastAsia="仿宋" w:hAnsi="仿宋"/>
          <w:sz w:val="32"/>
          <w:szCs w:val="32"/>
        </w:rPr>
      </w:pPr>
      <w:r>
        <w:rPr>
          <w:rFonts w:ascii="仿宋" w:eastAsia="仿宋" w:hAnsi="仿宋" w:hint="eastAsia"/>
          <w:sz w:val="32"/>
          <w:szCs w:val="32"/>
        </w:rPr>
        <w:t>二是师资力量无法保证。</w:t>
      </w:r>
      <w:r w:rsidR="00954B7E" w:rsidRPr="009203C5">
        <w:rPr>
          <w:rFonts w:ascii="仿宋" w:eastAsia="仿宋" w:hAnsi="仿宋" w:hint="eastAsia"/>
          <w:sz w:val="32"/>
          <w:szCs w:val="32"/>
        </w:rPr>
        <w:t>政府部门核发补贴的依据通常是企业实际参与的培训课时，由企业自主选择师资</w:t>
      </w:r>
      <w:r w:rsidR="008B7125">
        <w:rPr>
          <w:rFonts w:ascii="仿宋" w:eastAsia="仿宋" w:hAnsi="仿宋" w:hint="eastAsia"/>
          <w:sz w:val="32"/>
          <w:szCs w:val="32"/>
        </w:rPr>
        <w:t>。政府部门既无法真实掌握培训</w:t>
      </w:r>
      <w:r w:rsidR="00954B7E">
        <w:rPr>
          <w:rFonts w:ascii="仿宋" w:eastAsia="仿宋" w:hAnsi="仿宋" w:hint="eastAsia"/>
          <w:sz w:val="32"/>
          <w:szCs w:val="32"/>
        </w:rPr>
        <w:t>内容，也无法</w:t>
      </w:r>
      <w:r w:rsidR="00954B7E" w:rsidRPr="009203C5">
        <w:rPr>
          <w:rFonts w:ascii="仿宋" w:eastAsia="仿宋" w:hAnsi="仿宋" w:hint="eastAsia"/>
          <w:sz w:val="32"/>
          <w:szCs w:val="32"/>
        </w:rPr>
        <w:t>有效</w:t>
      </w:r>
      <w:r w:rsidR="00954B7E">
        <w:rPr>
          <w:rFonts w:ascii="仿宋" w:eastAsia="仿宋" w:hAnsi="仿宋" w:hint="eastAsia"/>
          <w:sz w:val="32"/>
          <w:szCs w:val="32"/>
        </w:rPr>
        <w:t>提升培训</w:t>
      </w:r>
      <w:r w:rsidR="00954B7E" w:rsidRPr="009203C5">
        <w:rPr>
          <w:rFonts w:ascii="仿宋" w:eastAsia="仿宋" w:hAnsi="仿宋" w:hint="eastAsia"/>
          <w:sz w:val="32"/>
          <w:szCs w:val="32"/>
        </w:rPr>
        <w:t>效能；企业</w:t>
      </w:r>
      <w:r w:rsidR="008B7125" w:rsidRPr="009203C5">
        <w:rPr>
          <w:rFonts w:ascii="仿宋" w:eastAsia="仿宋" w:hAnsi="仿宋" w:hint="eastAsia"/>
          <w:sz w:val="32"/>
          <w:szCs w:val="32"/>
        </w:rPr>
        <w:t>囿于</w:t>
      </w:r>
      <w:r w:rsidR="00954B7E" w:rsidRPr="009203C5">
        <w:rPr>
          <w:rFonts w:ascii="仿宋" w:eastAsia="仿宋" w:hAnsi="仿宋" w:hint="eastAsia"/>
          <w:sz w:val="32"/>
          <w:szCs w:val="32"/>
        </w:rPr>
        <w:t>认知水平、辨别能力以及信息获取渠道，</w:t>
      </w:r>
      <w:r w:rsidR="008B7125">
        <w:rPr>
          <w:rFonts w:ascii="仿宋" w:eastAsia="仿宋" w:hAnsi="仿宋" w:hint="eastAsia"/>
          <w:sz w:val="32"/>
          <w:szCs w:val="32"/>
        </w:rPr>
        <w:t>也</w:t>
      </w:r>
      <w:r w:rsidR="00954B7E" w:rsidRPr="009203C5">
        <w:rPr>
          <w:rFonts w:ascii="仿宋" w:eastAsia="仿宋" w:hAnsi="仿宋" w:hint="eastAsia"/>
          <w:sz w:val="32"/>
          <w:szCs w:val="32"/>
        </w:rPr>
        <w:t>无法有效识别和选择高性价比的师资。</w:t>
      </w:r>
      <w:r w:rsidR="007D6D3B" w:rsidRPr="009203C5">
        <w:rPr>
          <w:rFonts w:ascii="仿宋" w:eastAsia="仿宋" w:hAnsi="仿宋" w:hint="eastAsia"/>
          <w:sz w:val="32"/>
          <w:szCs w:val="32"/>
        </w:rPr>
        <w:t>培训机构</w:t>
      </w:r>
      <w:r w:rsidR="00D5776C" w:rsidRPr="009203C5">
        <w:rPr>
          <w:rFonts w:ascii="仿宋" w:eastAsia="仿宋" w:hAnsi="仿宋" w:hint="eastAsia"/>
          <w:sz w:val="32"/>
          <w:szCs w:val="32"/>
        </w:rPr>
        <w:t>为提高中标概率</w:t>
      </w:r>
      <w:r w:rsidR="003E5481">
        <w:rPr>
          <w:rFonts w:ascii="仿宋" w:eastAsia="仿宋" w:hAnsi="仿宋" w:hint="eastAsia"/>
          <w:sz w:val="32"/>
          <w:szCs w:val="32"/>
        </w:rPr>
        <w:t>，</w:t>
      </w:r>
      <w:r w:rsidR="00D5776C" w:rsidRPr="009203C5">
        <w:rPr>
          <w:rFonts w:ascii="仿宋" w:eastAsia="仿宋" w:hAnsi="仿宋" w:hint="eastAsia"/>
          <w:sz w:val="32"/>
          <w:szCs w:val="32"/>
        </w:rPr>
        <w:t>往往会想方设法节约成本</w:t>
      </w:r>
      <w:r w:rsidR="00D24256" w:rsidRPr="009203C5">
        <w:rPr>
          <w:rFonts w:ascii="仿宋" w:eastAsia="仿宋" w:hAnsi="仿宋" w:hint="eastAsia"/>
          <w:sz w:val="32"/>
          <w:szCs w:val="32"/>
        </w:rPr>
        <w:t>。会场、物料等有形的物资成本压缩空间有限，而师资的价格弹性却很大。师资的报价通常与其专业影响力和交付有效性成正比。这种情况下，投标者自然会选择课时费较低的师资，然后对其进行“包装”，用“李鬼”冒充“李逵”。</w:t>
      </w:r>
    </w:p>
    <w:p w:rsidR="00D5776C" w:rsidRPr="009203C5" w:rsidRDefault="008B7125" w:rsidP="009203C5">
      <w:pPr>
        <w:spacing w:line="560" w:lineRule="exact"/>
        <w:ind w:firstLineChars="200" w:firstLine="640"/>
        <w:rPr>
          <w:rFonts w:ascii="仿宋" w:eastAsia="仿宋" w:hAnsi="仿宋"/>
          <w:sz w:val="32"/>
          <w:szCs w:val="32"/>
        </w:rPr>
      </w:pPr>
      <w:r>
        <w:rPr>
          <w:rFonts w:ascii="仿宋" w:eastAsia="仿宋" w:hAnsi="仿宋" w:hint="eastAsia"/>
          <w:sz w:val="32"/>
          <w:szCs w:val="32"/>
        </w:rPr>
        <w:lastRenderedPageBreak/>
        <w:t>总之，</w:t>
      </w:r>
      <w:r w:rsidR="00D24256" w:rsidRPr="009203C5">
        <w:rPr>
          <w:rFonts w:ascii="仿宋" w:eastAsia="仿宋" w:hAnsi="仿宋" w:hint="eastAsia"/>
          <w:sz w:val="32"/>
          <w:szCs w:val="32"/>
        </w:rPr>
        <w:t>政府</w:t>
      </w:r>
      <w:r w:rsidR="007D6D3B" w:rsidRPr="009203C5">
        <w:rPr>
          <w:rFonts w:ascii="仿宋" w:eastAsia="仿宋" w:hAnsi="仿宋" w:hint="eastAsia"/>
          <w:sz w:val="32"/>
          <w:szCs w:val="32"/>
        </w:rPr>
        <w:t>支出了</w:t>
      </w:r>
      <w:r w:rsidR="00D24256" w:rsidRPr="009203C5">
        <w:rPr>
          <w:rFonts w:ascii="仿宋" w:eastAsia="仿宋" w:hAnsi="仿宋" w:hint="eastAsia"/>
          <w:sz w:val="32"/>
          <w:szCs w:val="32"/>
        </w:rPr>
        <w:t>培训经费，企业</w:t>
      </w:r>
      <w:r w:rsidR="007D6D3B" w:rsidRPr="009203C5">
        <w:rPr>
          <w:rFonts w:ascii="仿宋" w:eastAsia="仿宋" w:hAnsi="仿宋" w:hint="eastAsia"/>
          <w:sz w:val="32"/>
          <w:szCs w:val="32"/>
        </w:rPr>
        <w:t>消耗了</w:t>
      </w:r>
      <w:r w:rsidR="00D24256" w:rsidRPr="009203C5">
        <w:rPr>
          <w:rFonts w:ascii="仿宋" w:eastAsia="仿宋" w:hAnsi="仿宋" w:hint="eastAsia"/>
          <w:sz w:val="32"/>
          <w:szCs w:val="32"/>
        </w:rPr>
        <w:t>时间，却</w:t>
      </w:r>
      <w:r w:rsidR="007D6D3B">
        <w:rPr>
          <w:rFonts w:ascii="仿宋" w:eastAsia="仿宋" w:hAnsi="仿宋" w:hint="eastAsia"/>
          <w:sz w:val="32"/>
          <w:szCs w:val="32"/>
        </w:rPr>
        <w:t>达到</w:t>
      </w:r>
      <w:r w:rsidR="00D24256" w:rsidRPr="009203C5">
        <w:rPr>
          <w:rFonts w:ascii="仿宋" w:eastAsia="仿宋" w:hAnsi="仿宋" w:hint="eastAsia"/>
          <w:sz w:val="32"/>
          <w:szCs w:val="32"/>
        </w:rPr>
        <w:t>应有的成效。看</w:t>
      </w:r>
      <w:r w:rsidR="008B00A2">
        <w:rPr>
          <w:rFonts w:ascii="仿宋" w:eastAsia="仿宋" w:hAnsi="仿宋" w:hint="eastAsia"/>
          <w:sz w:val="32"/>
          <w:szCs w:val="32"/>
        </w:rPr>
        <w:t>似</w:t>
      </w:r>
      <w:r w:rsidR="00D24256" w:rsidRPr="009203C5">
        <w:rPr>
          <w:rFonts w:ascii="仿宋" w:eastAsia="仿宋" w:hAnsi="仿宋" w:hint="eastAsia"/>
          <w:sz w:val="32"/>
          <w:szCs w:val="32"/>
        </w:rPr>
        <w:t>遵循了采购程序，做了最具性价比的选择</w:t>
      </w:r>
      <w:r w:rsidR="008B00A2">
        <w:rPr>
          <w:rFonts w:ascii="仿宋" w:eastAsia="仿宋" w:hAnsi="仿宋" w:hint="eastAsia"/>
          <w:sz w:val="32"/>
          <w:szCs w:val="32"/>
        </w:rPr>
        <w:t>，其实</w:t>
      </w:r>
      <w:r w:rsidR="00D24256" w:rsidRPr="009203C5">
        <w:rPr>
          <w:rFonts w:ascii="仿宋" w:eastAsia="仿宋" w:hAnsi="仿宋" w:hint="eastAsia"/>
          <w:sz w:val="32"/>
          <w:szCs w:val="32"/>
        </w:rPr>
        <w:t>却是效能最低的浪费。</w:t>
      </w:r>
    </w:p>
    <w:p w:rsidR="001E6360" w:rsidRDefault="005F37E0" w:rsidP="005F37E0">
      <w:pPr>
        <w:spacing w:line="560" w:lineRule="exact"/>
        <w:ind w:firstLineChars="200" w:firstLine="640"/>
        <w:rPr>
          <w:rFonts w:ascii="黑体" w:eastAsia="黑体" w:hAnsi="黑体"/>
          <w:sz w:val="32"/>
          <w:szCs w:val="32"/>
        </w:rPr>
      </w:pPr>
      <w:r w:rsidRPr="005F37E0">
        <w:rPr>
          <w:rFonts w:ascii="黑体" w:eastAsia="黑体" w:hAnsi="黑体" w:hint="eastAsia"/>
          <w:sz w:val="32"/>
          <w:szCs w:val="32"/>
        </w:rPr>
        <w:t>二、</w:t>
      </w:r>
      <w:r w:rsidR="006237F3">
        <w:rPr>
          <w:rFonts w:ascii="黑体" w:eastAsia="黑体" w:hAnsi="黑体" w:hint="eastAsia"/>
          <w:sz w:val="32"/>
          <w:szCs w:val="32"/>
        </w:rPr>
        <w:t>建议</w:t>
      </w:r>
    </w:p>
    <w:p w:rsidR="00D56CE6" w:rsidRDefault="00D56CE6" w:rsidP="005F37E0">
      <w:pPr>
        <w:spacing w:line="560" w:lineRule="exact"/>
        <w:ind w:firstLineChars="200" w:firstLine="640"/>
        <w:rPr>
          <w:rFonts w:ascii="仿宋" w:eastAsia="仿宋" w:hAnsi="仿宋"/>
          <w:sz w:val="32"/>
          <w:szCs w:val="32"/>
        </w:rPr>
      </w:pPr>
      <w:r w:rsidRPr="009203C5">
        <w:rPr>
          <w:rFonts w:ascii="仿宋" w:eastAsia="仿宋" w:hAnsi="仿宋" w:hint="eastAsia"/>
          <w:sz w:val="32"/>
          <w:szCs w:val="32"/>
        </w:rPr>
        <w:t>新一代实战型商学院在北上广深等地已有多年实践</w:t>
      </w:r>
      <w:r>
        <w:rPr>
          <w:rFonts w:ascii="仿宋" w:eastAsia="仿宋" w:hAnsi="仿宋" w:hint="eastAsia"/>
          <w:sz w:val="32"/>
          <w:szCs w:val="32"/>
        </w:rPr>
        <w:t>经验</w:t>
      </w:r>
      <w:r w:rsidRPr="009203C5">
        <w:rPr>
          <w:rFonts w:ascii="仿宋" w:eastAsia="仿宋" w:hAnsi="仿宋" w:hint="eastAsia"/>
          <w:sz w:val="32"/>
          <w:szCs w:val="32"/>
        </w:rPr>
        <w:t>，其市场影响力已颇具规模</w:t>
      </w:r>
      <w:r>
        <w:rPr>
          <w:rFonts w:ascii="仿宋" w:eastAsia="仿宋" w:hAnsi="仿宋" w:hint="eastAsia"/>
          <w:sz w:val="32"/>
          <w:szCs w:val="32"/>
        </w:rPr>
        <w:t>，</w:t>
      </w:r>
      <w:r w:rsidRPr="009203C5">
        <w:rPr>
          <w:rFonts w:ascii="仿宋" w:eastAsia="仿宋" w:hAnsi="仿宋" w:hint="eastAsia"/>
          <w:sz w:val="32"/>
          <w:szCs w:val="32"/>
        </w:rPr>
        <w:t>其严谨的教学组织和严格的评价机制已经产生了极佳的口碑效应。</w:t>
      </w:r>
    </w:p>
    <w:p w:rsidR="005F37E0" w:rsidRPr="00D56CE6" w:rsidRDefault="001E6360" w:rsidP="005F37E0">
      <w:pPr>
        <w:spacing w:line="560" w:lineRule="exact"/>
        <w:ind w:firstLineChars="200" w:firstLine="640"/>
        <w:rPr>
          <w:rFonts w:ascii="楷体" w:eastAsia="楷体" w:hAnsi="楷体"/>
          <w:bCs/>
          <w:sz w:val="32"/>
          <w:szCs w:val="32"/>
        </w:rPr>
      </w:pPr>
      <w:r w:rsidRPr="00D56CE6">
        <w:rPr>
          <w:rFonts w:ascii="楷体" w:eastAsia="楷体" w:hAnsi="楷体" w:hint="eastAsia"/>
          <w:bCs/>
          <w:sz w:val="32"/>
          <w:szCs w:val="32"/>
        </w:rPr>
        <w:t>1.</w:t>
      </w:r>
      <w:r w:rsidR="006237F3" w:rsidRPr="00D56CE6">
        <w:rPr>
          <w:rFonts w:ascii="楷体" w:eastAsia="楷体" w:hAnsi="楷体" w:hint="eastAsia"/>
          <w:bCs/>
          <w:sz w:val="32"/>
          <w:szCs w:val="32"/>
        </w:rPr>
        <w:t>引进</w:t>
      </w:r>
      <w:r w:rsidR="005F37E0" w:rsidRPr="00D56CE6">
        <w:rPr>
          <w:rFonts w:ascii="楷体" w:eastAsia="楷体" w:hAnsi="楷体" w:hint="eastAsia"/>
          <w:bCs/>
          <w:sz w:val="32"/>
          <w:szCs w:val="32"/>
        </w:rPr>
        <w:t>新一代实战型商学院</w:t>
      </w:r>
    </w:p>
    <w:p w:rsidR="00D56CE6" w:rsidRPr="00D56CE6" w:rsidRDefault="00D56CE6" w:rsidP="00D56CE6">
      <w:pPr>
        <w:spacing w:line="560" w:lineRule="exact"/>
        <w:ind w:firstLineChars="200" w:firstLine="640"/>
        <w:rPr>
          <w:rFonts w:ascii="仿宋" w:eastAsia="仿宋" w:hAnsi="仿宋"/>
          <w:sz w:val="32"/>
          <w:szCs w:val="32"/>
        </w:rPr>
      </w:pPr>
      <w:r w:rsidRPr="00D56CE6">
        <w:rPr>
          <w:rFonts w:ascii="仿宋" w:eastAsia="仿宋" w:hAnsi="仿宋" w:hint="eastAsia"/>
          <w:sz w:val="32"/>
          <w:szCs w:val="32"/>
        </w:rPr>
        <w:t>引进深圳“高维学堂”等新一代实战型商学院，共建为企业赋能的体系，将最先进、最有效的方法与我省企业的迫切问题和独特需求紧密结合。</w:t>
      </w:r>
    </w:p>
    <w:p w:rsidR="007D4A39" w:rsidRDefault="007D4A39" w:rsidP="005F37E0">
      <w:pPr>
        <w:spacing w:line="560" w:lineRule="exact"/>
        <w:ind w:firstLineChars="200" w:firstLine="640"/>
        <w:rPr>
          <w:rFonts w:ascii="仿宋" w:eastAsia="仿宋" w:hAnsi="仿宋"/>
          <w:sz w:val="32"/>
          <w:szCs w:val="32"/>
        </w:rPr>
      </w:pPr>
      <w:r w:rsidRPr="009203C5">
        <w:rPr>
          <w:rFonts w:ascii="仿宋" w:eastAsia="仿宋" w:hAnsi="仿宋" w:hint="eastAsia"/>
          <w:sz w:val="32"/>
          <w:szCs w:val="32"/>
        </w:rPr>
        <w:t>以深圳某实战型商学院为例，在从未投放广告的情况下，每年就有逾万名企业的创始人和高管参加学习，口碑推荐率更是高达9</w:t>
      </w:r>
      <w:r w:rsidRPr="009203C5">
        <w:rPr>
          <w:rFonts w:ascii="仿宋" w:eastAsia="仿宋" w:hAnsi="仿宋"/>
          <w:sz w:val="32"/>
          <w:szCs w:val="32"/>
        </w:rPr>
        <w:t>2.7</w:t>
      </w:r>
      <w:r w:rsidRPr="009203C5">
        <w:rPr>
          <w:rFonts w:ascii="仿宋" w:eastAsia="仿宋" w:hAnsi="仿宋" w:hint="eastAsia"/>
          <w:sz w:val="32"/>
          <w:szCs w:val="32"/>
        </w:rPr>
        <w:t>%。近年来，红杉资本、经纬创投、深创投、天图投资、B</w:t>
      </w:r>
      <w:r w:rsidRPr="009203C5">
        <w:rPr>
          <w:rFonts w:ascii="仿宋" w:eastAsia="仿宋" w:hAnsi="仿宋"/>
          <w:sz w:val="32"/>
          <w:szCs w:val="32"/>
        </w:rPr>
        <w:t>AI</w:t>
      </w:r>
      <w:r w:rsidRPr="009203C5">
        <w:rPr>
          <w:rFonts w:ascii="仿宋" w:eastAsia="仿宋" w:hAnsi="仿宋" w:hint="eastAsia"/>
          <w:sz w:val="32"/>
          <w:szCs w:val="32"/>
        </w:rPr>
        <w:t>资本、钟鼎资本等一线</w:t>
      </w:r>
      <w:r>
        <w:rPr>
          <w:rFonts w:ascii="仿宋" w:eastAsia="仿宋" w:hAnsi="仿宋" w:hint="eastAsia"/>
          <w:sz w:val="32"/>
          <w:szCs w:val="32"/>
        </w:rPr>
        <w:t>投资机构纷纷与新一代的实战型商学院开展合作，</w:t>
      </w:r>
      <w:r w:rsidRPr="009203C5">
        <w:rPr>
          <w:rFonts w:ascii="仿宋" w:eastAsia="仿宋" w:hAnsi="仿宋" w:hint="eastAsia"/>
          <w:sz w:val="32"/>
          <w:szCs w:val="32"/>
        </w:rPr>
        <w:t>合作</w:t>
      </w:r>
      <w:r>
        <w:rPr>
          <w:rFonts w:ascii="仿宋" w:eastAsia="仿宋" w:hAnsi="仿宋" w:hint="eastAsia"/>
          <w:sz w:val="32"/>
          <w:szCs w:val="32"/>
        </w:rPr>
        <w:t>的</w:t>
      </w:r>
      <w:r w:rsidRPr="009203C5">
        <w:rPr>
          <w:rFonts w:ascii="仿宋" w:eastAsia="仿宋" w:hAnsi="仿宋" w:hint="eastAsia"/>
          <w:sz w:val="32"/>
          <w:szCs w:val="32"/>
        </w:rPr>
        <w:t>内容和形式也越来越广泛和深入。这也侧面印证了新一代实战型商学院的杰出的实效性和突出的性价比。</w:t>
      </w:r>
    </w:p>
    <w:p w:rsidR="00F364EC" w:rsidRPr="005F37E0" w:rsidRDefault="00D56CE6" w:rsidP="005F37E0">
      <w:pPr>
        <w:spacing w:line="560" w:lineRule="exact"/>
        <w:ind w:firstLineChars="200" w:firstLine="640"/>
        <w:rPr>
          <w:rFonts w:ascii="楷体" w:eastAsia="楷体" w:hAnsi="楷体"/>
          <w:bCs/>
          <w:sz w:val="32"/>
          <w:szCs w:val="32"/>
        </w:rPr>
      </w:pPr>
      <w:r>
        <w:rPr>
          <w:rFonts w:ascii="楷体" w:eastAsia="楷体" w:hAnsi="楷体" w:hint="eastAsia"/>
          <w:sz w:val="32"/>
          <w:szCs w:val="32"/>
        </w:rPr>
        <w:t>2</w:t>
      </w:r>
      <w:r w:rsidR="005F37E0" w:rsidRPr="005F37E0">
        <w:rPr>
          <w:rFonts w:ascii="楷体" w:eastAsia="楷体" w:hAnsi="楷体" w:hint="eastAsia"/>
          <w:sz w:val="32"/>
          <w:szCs w:val="32"/>
        </w:rPr>
        <w:t>.</w:t>
      </w:r>
      <w:r w:rsidR="006237F3">
        <w:rPr>
          <w:rFonts w:ascii="楷体" w:eastAsia="楷体" w:hAnsi="楷体" w:hint="eastAsia"/>
          <w:bCs/>
          <w:sz w:val="32"/>
          <w:szCs w:val="32"/>
        </w:rPr>
        <w:t>用科学</w:t>
      </w:r>
      <w:r w:rsidR="00663348" w:rsidRPr="005F37E0">
        <w:rPr>
          <w:rFonts w:ascii="楷体" w:eastAsia="楷体" w:hAnsi="楷体" w:hint="eastAsia"/>
          <w:bCs/>
          <w:sz w:val="32"/>
          <w:szCs w:val="32"/>
        </w:rPr>
        <w:t>方法论</w:t>
      </w:r>
      <w:r w:rsidR="006237F3">
        <w:rPr>
          <w:rFonts w:ascii="楷体" w:eastAsia="楷体" w:hAnsi="楷体" w:hint="eastAsia"/>
          <w:bCs/>
          <w:sz w:val="32"/>
          <w:szCs w:val="32"/>
        </w:rPr>
        <w:t>为企业赋能</w:t>
      </w:r>
    </w:p>
    <w:p w:rsidR="005F37E0" w:rsidRDefault="00D56CE6" w:rsidP="005F37E0">
      <w:pPr>
        <w:spacing w:line="560" w:lineRule="exact"/>
        <w:ind w:firstLineChars="200" w:firstLine="640"/>
        <w:rPr>
          <w:rFonts w:ascii="仿宋" w:eastAsia="仿宋" w:hAnsi="仿宋"/>
          <w:sz w:val="32"/>
          <w:szCs w:val="32"/>
        </w:rPr>
      </w:pPr>
      <w:r>
        <w:rPr>
          <w:rFonts w:ascii="仿宋" w:eastAsia="仿宋" w:hAnsi="仿宋" w:hint="eastAsia"/>
          <w:sz w:val="32"/>
          <w:szCs w:val="32"/>
        </w:rPr>
        <w:t>建议我省</w:t>
      </w:r>
      <w:r w:rsidRPr="00D56CE6">
        <w:rPr>
          <w:rFonts w:ascii="仿宋" w:eastAsia="仿宋" w:hAnsi="仿宋" w:hint="eastAsia"/>
          <w:sz w:val="32"/>
          <w:szCs w:val="32"/>
        </w:rPr>
        <w:t>优化培训项目的采购和评价机制，确保其专业性和实效性。</w:t>
      </w:r>
      <w:r>
        <w:rPr>
          <w:rFonts w:ascii="仿宋" w:eastAsia="仿宋" w:hAnsi="仿宋" w:hint="eastAsia"/>
          <w:sz w:val="32"/>
          <w:szCs w:val="32"/>
        </w:rPr>
        <w:t>可借鉴</w:t>
      </w:r>
      <w:r w:rsidR="005F37E0" w:rsidRPr="009203C5">
        <w:rPr>
          <w:rFonts w:ascii="仿宋" w:eastAsia="仿宋" w:hAnsi="仿宋" w:hint="eastAsia"/>
          <w:sz w:val="32"/>
          <w:szCs w:val="32"/>
        </w:rPr>
        <w:t>新一代实战型商学院</w:t>
      </w:r>
      <w:r>
        <w:rPr>
          <w:rFonts w:ascii="仿宋" w:eastAsia="仿宋" w:hAnsi="仿宋" w:hint="eastAsia"/>
          <w:sz w:val="32"/>
          <w:szCs w:val="32"/>
        </w:rPr>
        <w:t>系统、成熟且具有一定</w:t>
      </w:r>
      <w:r w:rsidR="005F37E0" w:rsidRPr="009203C5">
        <w:rPr>
          <w:rFonts w:ascii="仿宋" w:eastAsia="仿宋" w:hAnsi="仿宋" w:hint="eastAsia"/>
          <w:sz w:val="32"/>
          <w:szCs w:val="32"/>
        </w:rPr>
        <w:t>前瞻性</w:t>
      </w:r>
      <w:r>
        <w:rPr>
          <w:rFonts w:ascii="仿宋" w:eastAsia="仿宋" w:hAnsi="仿宋" w:hint="eastAsia"/>
          <w:sz w:val="32"/>
          <w:szCs w:val="32"/>
        </w:rPr>
        <w:t>的</w:t>
      </w:r>
      <w:r w:rsidR="005F37E0" w:rsidRPr="009203C5">
        <w:rPr>
          <w:rFonts w:ascii="仿宋" w:eastAsia="仿宋" w:hAnsi="仿宋" w:hint="eastAsia"/>
          <w:sz w:val="32"/>
          <w:szCs w:val="32"/>
        </w:rPr>
        <w:t>科学方法论</w:t>
      </w:r>
      <w:r w:rsidR="00F364EC" w:rsidRPr="009203C5">
        <w:rPr>
          <w:rFonts w:ascii="仿宋" w:eastAsia="仿宋" w:hAnsi="仿宋" w:hint="eastAsia"/>
          <w:sz w:val="32"/>
          <w:szCs w:val="32"/>
        </w:rPr>
        <w:t>，</w:t>
      </w:r>
      <w:r>
        <w:rPr>
          <w:rFonts w:ascii="仿宋" w:eastAsia="仿宋" w:hAnsi="仿宋" w:hint="eastAsia"/>
          <w:sz w:val="32"/>
          <w:szCs w:val="32"/>
        </w:rPr>
        <w:t>聚焦</w:t>
      </w:r>
      <w:r w:rsidR="00F364EC" w:rsidRPr="009203C5">
        <w:rPr>
          <w:rFonts w:ascii="仿宋" w:eastAsia="仿宋" w:hAnsi="仿宋" w:hint="eastAsia"/>
          <w:sz w:val="32"/>
          <w:szCs w:val="32"/>
        </w:rPr>
        <w:t>解决企业的核心痛点，帮助组织构建能够应对市场竞争的核心能力；将基于众多企业实践的行之有效的</w:t>
      </w:r>
      <w:r w:rsidR="00F364EC" w:rsidRPr="009203C5">
        <w:rPr>
          <w:rFonts w:ascii="仿宋" w:eastAsia="仿宋" w:hAnsi="仿宋" w:hint="eastAsia"/>
          <w:sz w:val="32"/>
          <w:szCs w:val="32"/>
        </w:rPr>
        <w:lastRenderedPageBreak/>
        <w:t>“解决方案”转化为易于吸收</w:t>
      </w:r>
      <w:r w:rsidR="00067E0F" w:rsidRPr="009203C5">
        <w:rPr>
          <w:rFonts w:ascii="仿宋" w:eastAsia="仿宋" w:hAnsi="仿宋" w:hint="eastAsia"/>
          <w:sz w:val="32"/>
          <w:szCs w:val="32"/>
        </w:rPr>
        <w:t>和</w:t>
      </w:r>
      <w:r w:rsidR="00F364EC" w:rsidRPr="009203C5">
        <w:rPr>
          <w:rFonts w:ascii="仿宋" w:eastAsia="仿宋" w:hAnsi="仿宋" w:hint="eastAsia"/>
          <w:sz w:val="32"/>
          <w:szCs w:val="32"/>
        </w:rPr>
        <w:t>转化的课程，</w:t>
      </w:r>
      <w:r w:rsidR="00067E0F" w:rsidRPr="009203C5">
        <w:rPr>
          <w:rFonts w:ascii="仿宋" w:eastAsia="仿宋" w:hAnsi="仿宋" w:hint="eastAsia"/>
          <w:sz w:val="32"/>
          <w:szCs w:val="32"/>
        </w:rPr>
        <w:t>从而</w:t>
      </w:r>
      <w:r w:rsidR="00F364EC" w:rsidRPr="009203C5">
        <w:rPr>
          <w:rFonts w:ascii="仿宋" w:eastAsia="仿宋" w:hAnsi="仿宋" w:hint="eastAsia"/>
          <w:sz w:val="32"/>
          <w:szCs w:val="32"/>
        </w:rPr>
        <w:t>实现组织的“能力复制”。</w:t>
      </w:r>
    </w:p>
    <w:p w:rsidR="00663348" w:rsidRPr="005F37E0" w:rsidRDefault="00D56CE6" w:rsidP="005F37E0">
      <w:pPr>
        <w:spacing w:line="560" w:lineRule="exact"/>
        <w:ind w:firstLineChars="200" w:firstLine="640"/>
        <w:rPr>
          <w:rFonts w:ascii="楷体" w:eastAsia="楷体" w:hAnsi="楷体"/>
          <w:bCs/>
          <w:sz w:val="32"/>
          <w:szCs w:val="32"/>
        </w:rPr>
      </w:pPr>
      <w:r>
        <w:rPr>
          <w:rFonts w:ascii="楷体" w:eastAsia="楷体" w:hAnsi="楷体" w:hint="eastAsia"/>
          <w:sz w:val="32"/>
          <w:szCs w:val="32"/>
        </w:rPr>
        <w:t>3</w:t>
      </w:r>
      <w:r w:rsidR="005F37E0" w:rsidRPr="005F37E0">
        <w:rPr>
          <w:rFonts w:ascii="楷体" w:eastAsia="楷体" w:hAnsi="楷体" w:hint="eastAsia"/>
          <w:sz w:val="32"/>
          <w:szCs w:val="32"/>
        </w:rPr>
        <w:t>.</w:t>
      </w:r>
      <w:r w:rsidR="007D4A39">
        <w:rPr>
          <w:rFonts w:ascii="楷体" w:eastAsia="楷体" w:hAnsi="楷体" w:hint="eastAsia"/>
          <w:bCs/>
          <w:sz w:val="32"/>
          <w:szCs w:val="32"/>
        </w:rPr>
        <w:t>借</w:t>
      </w:r>
      <w:r w:rsidR="00663348" w:rsidRPr="005F37E0">
        <w:rPr>
          <w:rFonts w:ascii="楷体" w:eastAsia="楷体" w:hAnsi="楷体" w:hint="eastAsia"/>
          <w:bCs/>
          <w:sz w:val="32"/>
          <w:szCs w:val="32"/>
        </w:rPr>
        <w:t>优质师资</w:t>
      </w:r>
      <w:r w:rsidR="006237F3">
        <w:rPr>
          <w:rFonts w:ascii="楷体" w:eastAsia="楷体" w:hAnsi="楷体" w:hint="eastAsia"/>
          <w:bCs/>
          <w:sz w:val="32"/>
          <w:szCs w:val="32"/>
        </w:rPr>
        <w:t>传播集体智慧</w:t>
      </w:r>
    </w:p>
    <w:p w:rsidR="00213132" w:rsidRDefault="005762AC" w:rsidP="00213132">
      <w:pPr>
        <w:spacing w:line="560" w:lineRule="exact"/>
        <w:ind w:firstLineChars="200" w:firstLine="640"/>
        <w:rPr>
          <w:rFonts w:ascii="仿宋" w:eastAsia="仿宋" w:hAnsi="仿宋"/>
          <w:sz w:val="32"/>
          <w:szCs w:val="32"/>
        </w:rPr>
      </w:pPr>
      <w:r w:rsidRPr="009203C5">
        <w:rPr>
          <w:rFonts w:ascii="仿宋" w:eastAsia="仿宋" w:hAnsi="仿宋" w:hint="eastAsia"/>
          <w:sz w:val="32"/>
          <w:szCs w:val="32"/>
        </w:rPr>
        <w:t>新一代实战型商学院凝聚了中国企业经营管理各实践领域的权威专家的集体智慧。师资</w:t>
      </w:r>
      <w:r w:rsidR="00F23383" w:rsidRPr="009203C5">
        <w:rPr>
          <w:rFonts w:ascii="仿宋" w:eastAsia="仿宋" w:hAnsi="仿宋" w:hint="eastAsia"/>
          <w:sz w:val="32"/>
          <w:szCs w:val="32"/>
        </w:rPr>
        <w:t>兼具</w:t>
      </w:r>
      <w:r w:rsidRPr="009203C5">
        <w:rPr>
          <w:rFonts w:ascii="仿宋" w:eastAsia="仿宋" w:hAnsi="仿宋" w:hint="eastAsia"/>
          <w:sz w:val="32"/>
          <w:szCs w:val="32"/>
        </w:rPr>
        <w:t>深厚的理论功底</w:t>
      </w:r>
      <w:r w:rsidR="00F23383" w:rsidRPr="009203C5">
        <w:rPr>
          <w:rFonts w:ascii="仿宋" w:eastAsia="仿宋" w:hAnsi="仿宋" w:hint="eastAsia"/>
          <w:sz w:val="32"/>
          <w:szCs w:val="32"/>
        </w:rPr>
        <w:t>和</w:t>
      </w:r>
      <w:r w:rsidRPr="009203C5">
        <w:rPr>
          <w:rFonts w:ascii="仿宋" w:eastAsia="仿宋" w:hAnsi="仿宋" w:hint="eastAsia"/>
          <w:sz w:val="32"/>
          <w:szCs w:val="32"/>
        </w:rPr>
        <w:t>丰富的实战经验。在课程开发方面，在课程定位、结构设计、素材选择、课堂呈现、学员体验、课后转化等方面有严格的创作程序和要求，</w:t>
      </w:r>
      <w:r w:rsidR="006D1443" w:rsidRPr="009203C5">
        <w:rPr>
          <w:rFonts w:ascii="仿宋" w:eastAsia="仿宋" w:hAnsi="仿宋" w:hint="eastAsia"/>
          <w:sz w:val="32"/>
          <w:szCs w:val="32"/>
        </w:rPr>
        <w:t>从而</w:t>
      </w:r>
      <w:r w:rsidR="00F23383" w:rsidRPr="009203C5">
        <w:rPr>
          <w:rFonts w:ascii="仿宋" w:eastAsia="仿宋" w:hAnsi="仿宋" w:hint="eastAsia"/>
          <w:sz w:val="32"/>
          <w:szCs w:val="32"/>
        </w:rPr>
        <w:t>能够</w:t>
      </w:r>
      <w:r w:rsidR="006D1443" w:rsidRPr="009203C5">
        <w:rPr>
          <w:rFonts w:ascii="仿宋" w:eastAsia="仿宋" w:hAnsi="仿宋" w:hint="eastAsia"/>
          <w:sz w:val="32"/>
          <w:szCs w:val="32"/>
        </w:rPr>
        <w:t>确保课程的质量和学习成效。</w:t>
      </w:r>
      <w:r w:rsidR="00213132">
        <w:rPr>
          <w:rFonts w:ascii="仿宋" w:eastAsia="仿宋" w:hAnsi="仿宋" w:hint="eastAsia"/>
          <w:sz w:val="32"/>
          <w:szCs w:val="32"/>
        </w:rPr>
        <w:t>我省可</w:t>
      </w:r>
      <w:r w:rsidR="00213132" w:rsidRPr="009203C5">
        <w:rPr>
          <w:rFonts w:ascii="仿宋" w:eastAsia="仿宋" w:hAnsi="仿宋" w:hint="eastAsia"/>
          <w:sz w:val="32"/>
          <w:szCs w:val="32"/>
        </w:rPr>
        <w:t>优先支持专精特新等高成长型企业、招商引资重要领域等经济发展规划中的重点企业</w:t>
      </w:r>
      <w:r w:rsidR="00213132">
        <w:rPr>
          <w:rFonts w:ascii="仿宋" w:eastAsia="仿宋" w:hAnsi="仿宋" w:hint="eastAsia"/>
          <w:sz w:val="32"/>
          <w:szCs w:val="32"/>
        </w:rPr>
        <w:t>，</w:t>
      </w:r>
      <w:r w:rsidR="00213132" w:rsidRPr="009203C5">
        <w:rPr>
          <w:rFonts w:ascii="仿宋" w:eastAsia="仿宋" w:hAnsi="仿宋" w:hint="eastAsia"/>
          <w:sz w:val="32"/>
          <w:szCs w:val="32"/>
        </w:rPr>
        <w:t>循序渐进，持续迭代，探索通过赋能提升企业经营管理能力的特色模式。</w:t>
      </w:r>
    </w:p>
    <w:p w:rsidR="00D56CE6" w:rsidRPr="00D56CE6" w:rsidRDefault="00D56CE6" w:rsidP="00213132">
      <w:pPr>
        <w:spacing w:line="560" w:lineRule="exact"/>
        <w:ind w:firstLineChars="200" w:firstLine="640"/>
        <w:rPr>
          <w:rFonts w:ascii="仿宋" w:eastAsia="仿宋" w:hAnsi="仿宋"/>
          <w:sz w:val="32"/>
          <w:szCs w:val="32"/>
        </w:rPr>
      </w:pPr>
    </w:p>
    <w:p w:rsidR="00A042E6" w:rsidRPr="00213132" w:rsidRDefault="00A042E6" w:rsidP="00A042E6">
      <w:pPr>
        <w:spacing w:line="560" w:lineRule="exact"/>
        <w:ind w:firstLineChars="200" w:firstLine="640"/>
        <w:rPr>
          <w:rFonts w:ascii="仿宋" w:eastAsia="仿宋" w:hAnsi="仿宋"/>
          <w:sz w:val="32"/>
          <w:szCs w:val="32"/>
        </w:rPr>
      </w:pPr>
    </w:p>
    <w:p w:rsidR="00852063" w:rsidRPr="009203C5" w:rsidRDefault="00C87FE6" w:rsidP="001D3F1E">
      <w:pPr>
        <w:spacing w:line="560" w:lineRule="exact"/>
        <w:jc w:val="right"/>
        <w:rPr>
          <w:rFonts w:ascii="仿宋" w:eastAsia="仿宋" w:hAnsi="仿宋"/>
          <w:sz w:val="32"/>
          <w:szCs w:val="32"/>
        </w:rPr>
      </w:pPr>
      <w:r w:rsidRPr="009203C5">
        <w:rPr>
          <w:rFonts w:ascii="仿宋" w:eastAsia="仿宋" w:hAnsi="仿宋" w:hint="eastAsia"/>
          <w:sz w:val="32"/>
          <w:szCs w:val="32"/>
        </w:rPr>
        <w:t>联系人：1</w:t>
      </w:r>
      <w:r w:rsidRPr="009203C5">
        <w:rPr>
          <w:rFonts w:ascii="仿宋" w:eastAsia="仿宋" w:hAnsi="仿宋"/>
          <w:sz w:val="32"/>
          <w:szCs w:val="32"/>
        </w:rPr>
        <w:t>8502724009</w:t>
      </w:r>
    </w:p>
    <w:sectPr w:rsidR="00852063" w:rsidRPr="009203C5" w:rsidSect="009203C5">
      <w:pgSz w:w="11906" w:h="16838"/>
      <w:pgMar w:top="2098" w:right="1531" w:bottom="1985" w:left="1531"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1B61" w:rsidRDefault="00781B61" w:rsidP="00C87FE6">
      <w:r>
        <w:separator/>
      </w:r>
    </w:p>
  </w:endnote>
  <w:endnote w:type="continuationSeparator" w:id="1">
    <w:p w:rsidR="00781B61" w:rsidRDefault="00781B61" w:rsidP="00C87F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1B61" w:rsidRDefault="00781B61" w:rsidP="00C87FE6">
      <w:r>
        <w:separator/>
      </w:r>
    </w:p>
  </w:footnote>
  <w:footnote w:type="continuationSeparator" w:id="1">
    <w:p w:rsidR="00781B61" w:rsidRDefault="00781B61" w:rsidP="00C87F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E5760"/>
    <w:multiLevelType w:val="hybridMultilevel"/>
    <w:tmpl w:val="57F60EE6"/>
    <w:lvl w:ilvl="0" w:tplc="9A46EA68">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446D3934"/>
    <w:multiLevelType w:val="hybridMultilevel"/>
    <w:tmpl w:val="FFA88E0C"/>
    <w:lvl w:ilvl="0" w:tplc="D6B69FA6">
      <w:start w:val="1"/>
      <w:numFmt w:val="japaneseCounting"/>
      <w:lvlText w:val="%1、"/>
      <w:lvlJc w:val="left"/>
      <w:pPr>
        <w:ind w:left="780" w:hanging="360"/>
      </w:pPr>
      <w:rPr>
        <w:rFonts w:asciiTheme="minorHAnsi" w:eastAsiaTheme="minorEastAsia" w:hAnsiTheme="minorHAnsi" w:cstheme="minorBidi"/>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554877BA"/>
    <w:multiLevelType w:val="hybridMultilevel"/>
    <w:tmpl w:val="A832EEF4"/>
    <w:lvl w:ilvl="0" w:tplc="818A1916">
      <w:start w:val="1"/>
      <w:numFmt w:val="decimal"/>
      <w:lvlText w:val="%1."/>
      <w:lvlJc w:val="left"/>
      <w:pPr>
        <w:ind w:left="970" w:hanging="360"/>
      </w:pPr>
      <w:rPr>
        <w:rFonts w:hint="default"/>
      </w:rPr>
    </w:lvl>
    <w:lvl w:ilvl="1" w:tplc="04090019" w:tentative="1">
      <w:start w:val="1"/>
      <w:numFmt w:val="lowerLetter"/>
      <w:lvlText w:val="%2)"/>
      <w:lvlJc w:val="left"/>
      <w:pPr>
        <w:ind w:left="1450" w:hanging="420"/>
      </w:pPr>
    </w:lvl>
    <w:lvl w:ilvl="2" w:tplc="0409001B" w:tentative="1">
      <w:start w:val="1"/>
      <w:numFmt w:val="lowerRoman"/>
      <w:lvlText w:val="%3."/>
      <w:lvlJc w:val="right"/>
      <w:pPr>
        <w:ind w:left="1870" w:hanging="420"/>
      </w:pPr>
    </w:lvl>
    <w:lvl w:ilvl="3" w:tplc="0409000F" w:tentative="1">
      <w:start w:val="1"/>
      <w:numFmt w:val="decimal"/>
      <w:lvlText w:val="%4."/>
      <w:lvlJc w:val="left"/>
      <w:pPr>
        <w:ind w:left="2290" w:hanging="420"/>
      </w:pPr>
    </w:lvl>
    <w:lvl w:ilvl="4" w:tplc="04090019" w:tentative="1">
      <w:start w:val="1"/>
      <w:numFmt w:val="lowerLetter"/>
      <w:lvlText w:val="%5)"/>
      <w:lvlJc w:val="left"/>
      <w:pPr>
        <w:ind w:left="2710" w:hanging="420"/>
      </w:pPr>
    </w:lvl>
    <w:lvl w:ilvl="5" w:tplc="0409001B" w:tentative="1">
      <w:start w:val="1"/>
      <w:numFmt w:val="lowerRoman"/>
      <w:lvlText w:val="%6."/>
      <w:lvlJc w:val="right"/>
      <w:pPr>
        <w:ind w:left="3130" w:hanging="420"/>
      </w:pPr>
    </w:lvl>
    <w:lvl w:ilvl="6" w:tplc="0409000F" w:tentative="1">
      <w:start w:val="1"/>
      <w:numFmt w:val="decimal"/>
      <w:lvlText w:val="%7."/>
      <w:lvlJc w:val="left"/>
      <w:pPr>
        <w:ind w:left="3550" w:hanging="420"/>
      </w:pPr>
    </w:lvl>
    <w:lvl w:ilvl="7" w:tplc="04090019" w:tentative="1">
      <w:start w:val="1"/>
      <w:numFmt w:val="lowerLetter"/>
      <w:lvlText w:val="%8)"/>
      <w:lvlJc w:val="left"/>
      <w:pPr>
        <w:ind w:left="3970" w:hanging="420"/>
      </w:pPr>
    </w:lvl>
    <w:lvl w:ilvl="8" w:tplc="0409001B" w:tentative="1">
      <w:start w:val="1"/>
      <w:numFmt w:val="lowerRoman"/>
      <w:lvlText w:val="%9."/>
      <w:lvlJc w:val="right"/>
      <w:pPr>
        <w:ind w:left="4390" w:hanging="42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83711"/>
    <w:rsid w:val="000509D0"/>
    <w:rsid w:val="00067E0F"/>
    <w:rsid w:val="00124074"/>
    <w:rsid w:val="0014579E"/>
    <w:rsid w:val="0019360D"/>
    <w:rsid w:val="001A2C06"/>
    <w:rsid w:val="001B4643"/>
    <w:rsid w:val="001D3F1E"/>
    <w:rsid w:val="001E6360"/>
    <w:rsid w:val="00204BD5"/>
    <w:rsid w:val="00213132"/>
    <w:rsid w:val="00237BF6"/>
    <w:rsid w:val="002B454D"/>
    <w:rsid w:val="003860EB"/>
    <w:rsid w:val="003E5481"/>
    <w:rsid w:val="004623F0"/>
    <w:rsid w:val="004734C5"/>
    <w:rsid w:val="00497044"/>
    <w:rsid w:val="00506BE8"/>
    <w:rsid w:val="0051244D"/>
    <w:rsid w:val="0051333E"/>
    <w:rsid w:val="00535D87"/>
    <w:rsid w:val="005762AC"/>
    <w:rsid w:val="00580D67"/>
    <w:rsid w:val="00583711"/>
    <w:rsid w:val="0059706F"/>
    <w:rsid w:val="005C1629"/>
    <w:rsid w:val="005F37E0"/>
    <w:rsid w:val="006237F3"/>
    <w:rsid w:val="0063140F"/>
    <w:rsid w:val="00663348"/>
    <w:rsid w:val="006A15F7"/>
    <w:rsid w:val="006A6B28"/>
    <w:rsid w:val="006C1B1C"/>
    <w:rsid w:val="006C2904"/>
    <w:rsid w:val="006D1443"/>
    <w:rsid w:val="006F2936"/>
    <w:rsid w:val="00781B61"/>
    <w:rsid w:val="007A3A82"/>
    <w:rsid w:val="007D4A39"/>
    <w:rsid w:val="007D6D3B"/>
    <w:rsid w:val="00803414"/>
    <w:rsid w:val="0081429C"/>
    <w:rsid w:val="0083497F"/>
    <w:rsid w:val="00852063"/>
    <w:rsid w:val="00852A96"/>
    <w:rsid w:val="008B00A2"/>
    <w:rsid w:val="008B7125"/>
    <w:rsid w:val="008F27C1"/>
    <w:rsid w:val="009203C5"/>
    <w:rsid w:val="00922870"/>
    <w:rsid w:val="00954B7E"/>
    <w:rsid w:val="009610FB"/>
    <w:rsid w:val="00987428"/>
    <w:rsid w:val="00A042E6"/>
    <w:rsid w:val="00A809F7"/>
    <w:rsid w:val="00C55AE9"/>
    <w:rsid w:val="00C87FE6"/>
    <w:rsid w:val="00CE14C2"/>
    <w:rsid w:val="00D0133C"/>
    <w:rsid w:val="00D24256"/>
    <w:rsid w:val="00D555C9"/>
    <w:rsid w:val="00D56CE6"/>
    <w:rsid w:val="00D5776C"/>
    <w:rsid w:val="00DB4BA3"/>
    <w:rsid w:val="00E26AC6"/>
    <w:rsid w:val="00E34FCF"/>
    <w:rsid w:val="00E86DCF"/>
    <w:rsid w:val="00E871F8"/>
    <w:rsid w:val="00F23383"/>
    <w:rsid w:val="00F364EC"/>
    <w:rsid w:val="00FB5C41"/>
    <w:rsid w:val="00FF57E2"/>
    <w:rsid w:val="00FF7C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293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3348"/>
    <w:pPr>
      <w:ind w:firstLineChars="200" w:firstLine="420"/>
    </w:pPr>
  </w:style>
  <w:style w:type="paragraph" w:styleId="a4">
    <w:name w:val="header"/>
    <w:basedOn w:val="a"/>
    <w:link w:val="Char"/>
    <w:uiPriority w:val="99"/>
    <w:unhideWhenUsed/>
    <w:rsid w:val="00C87FE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87FE6"/>
    <w:rPr>
      <w:sz w:val="18"/>
      <w:szCs w:val="18"/>
    </w:rPr>
  </w:style>
  <w:style w:type="paragraph" w:styleId="a5">
    <w:name w:val="footer"/>
    <w:basedOn w:val="a"/>
    <w:link w:val="Char0"/>
    <w:uiPriority w:val="99"/>
    <w:unhideWhenUsed/>
    <w:rsid w:val="00C87FE6"/>
    <w:pPr>
      <w:tabs>
        <w:tab w:val="center" w:pos="4153"/>
        <w:tab w:val="right" w:pos="8306"/>
      </w:tabs>
      <w:snapToGrid w:val="0"/>
      <w:jc w:val="left"/>
    </w:pPr>
    <w:rPr>
      <w:sz w:val="18"/>
      <w:szCs w:val="18"/>
    </w:rPr>
  </w:style>
  <w:style w:type="character" w:customStyle="1" w:styleId="Char0">
    <w:name w:val="页脚 Char"/>
    <w:basedOn w:val="a0"/>
    <w:link w:val="a5"/>
    <w:uiPriority w:val="99"/>
    <w:rsid w:val="00C87FE6"/>
    <w:rPr>
      <w:sz w:val="18"/>
      <w:szCs w:val="18"/>
    </w:rPr>
  </w:style>
  <w:style w:type="paragraph" w:styleId="a6">
    <w:name w:val="footnote text"/>
    <w:basedOn w:val="a"/>
    <w:link w:val="Char1"/>
    <w:uiPriority w:val="99"/>
    <w:semiHidden/>
    <w:unhideWhenUsed/>
    <w:rsid w:val="0083497F"/>
    <w:pPr>
      <w:snapToGrid w:val="0"/>
      <w:jc w:val="left"/>
    </w:pPr>
    <w:rPr>
      <w:sz w:val="18"/>
      <w:szCs w:val="18"/>
    </w:rPr>
  </w:style>
  <w:style w:type="character" w:customStyle="1" w:styleId="Char1">
    <w:name w:val="脚注文本 Char"/>
    <w:basedOn w:val="a0"/>
    <w:link w:val="a6"/>
    <w:uiPriority w:val="99"/>
    <w:semiHidden/>
    <w:rsid w:val="0083497F"/>
    <w:rPr>
      <w:sz w:val="18"/>
      <w:szCs w:val="18"/>
    </w:rPr>
  </w:style>
  <w:style w:type="character" w:styleId="a7">
    <w:name w:val="footnote reference"/>
    <w:basedOn w:val="a0"/>
    <w:uiPriority w:val="99"/>
    <w:semiHidden/>
    <w:unhideWhenUsed/>
    <w:rsid w:val="0083497F"/>
    <w:rPr>
      <w:vertAlign w:val="superscript"/>
    </w:rPr>
  </w:style>
  <w:style w:type="character" w:styleId="a8">
    <w:name w:val="Hyperlink"/>
    <w:basedOn w:val="a0"/>
    <w:uiPriority w:val="99"/>
    <w:semiHidden/>
    <w:unhideWhenUsed/>
    <w:rsid w:val="003E5481"/>
    <w:rPr>
      <w:color w:val="0000FF"/>
      <w:u w:val="single"/>
    </w:rPr>
  </w:style>
  <w:style w:type="paragraph" w:customStyle="1" w:styleId="style1">
    <w:name w:val="style1"/>
    <w:basedOn w:val="a"/>
    <w:rsid w:val="00D56CE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210537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A5B4F-0F17-40B9-A0DC-8969BED5D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jing</dc:creator>
  <cp:lastModifiedBy>lenovo</cp:lastModifiedBy>
  <cp:revision>2</cp:revision>
  <cp:lastPrinted>2023-02-02T01:54:00Z</cp:lastPrinted>
  <dcterms:created xsi:type="dcterms:W3CDTF">2023-02-03T02:23:00Z</dcterms:created>
  <dcterms:modified xsi:type="dcterms:W3CDTF">2023-02-03T02:23:00Z</dcterms:modified>
</cp:coreProperties>
</file>