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受检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人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常规采样登记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操作流程</w:t>
      </w:r>
    </w:p>
    <w:bookmarkEnd w:id="0"/>
    <w:p>
      <w:pPr>
        <w:rPr>
          <w:rFonts w:hint="eastAsia" w:asciiTheme="majorEastAsia" w:hAnsiTheme="majorEastAsia" w:eastAsiaTheme="majorEastAsia" w:cstheme="majorEastAsia"/>
          <w:sz w:val="24"/>
        </w:rPr>
      </w:pPr>
    </w:p>
    <w:p>
      <w:pPr>
        <w:rPr>
          <w:rFonts w:asciiTheme="majorEastAsia" w:hAnsiTheme="majorEastAsia" w:eastAsiaTheme="majorEastAsia" w:cstheme="majorEastAsia"/>
          <w:sz w:val="24"/>
        </w:rPr>
      </w:pPr>
      <w:r>
        <w:rPr>
          <w:rFonts w:hint="eastAsia" w:asciiTheme="majorEastAsia" w:hAnsiTheme="majorEastAsia" w:eastAsiaTheme="majorEastAsia" w:cstheme="majorEastAsia"/>
          <w:sz w:val="24"/>
        </w:rPr>
        <w:t>1、微信“扫一扫”粤核酸小程序的葵花码。</w:t>
      </w:r>
    </w:p>
    <w:p>
      <w:pPr>
        <w:jc w:val="center"/>
        <w:rPr>
          <w:rFonts w:asciiTheme="majorEastAsia" w:hAnsiTheme="majorEastAsia" w:eastAsiaTheme="majorEastAsia" w:cstheme="majorEastAsia"/>
          <w:sz w:val="24"/>
        </w:rPr>
      </w:pPr>
      <w:r>
        <w:rPr>
          <w:rFonts w:hint="eastAsia" w:asciiTheme="majorEastAsia" w:hAnsiTheme="majorEastAsia" w:eastAsiaTheme="majorEastAsia" w:cstheme="majorEastAsia"/>
          <w:sz w:val="24"/>
        </w:rPr>
        <w:drawing>
          <wp:inline distT="0" distB="0" distL="114300" distR="114300">
            <wp:extent cx="1804670" cy="1804670"/>
            <wp:effectExtent l="0" t="0" r="5080" b="5080"/>
            <wp:docPr id="9" name="图片 9" descr="新粤核酸码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新粤核酸码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Theme="majorEastAsia" w:hAnsiTheme="majorEastAsia" w:eastAsiaTheme="majorEastAsia" w:cstheme="majorEastAsia"/>
          <w:sz w:val="24"/>
        </w:rPr>
      </w:pPr>
    </w:p>
    <w:p>
      <w:pPr>
        <w:numPr>
          <w:ilvl w:val="0"/>
          <w:numId w:val="1"/>
        </w:numPr>
        <w:spacing w:line="360" w:lineRule="auto"/>
        <w:rPr>
          <w:rFonts w:asciiTheme="majorEastAsia" w:hAnsiTheme="majorEastAsia" w:eastAsiaTheme="majorEastAsia" w:cstheme="majorEastAsia"/>
          <w:sz w:val="24"/>
        </w:rPr>
      </w:pPr>
      <w:r>
        <w:rPr>
          <w:rFonts w:hint="eastAsia" w:asciiTheme="majorEastAsia" w:hAnsiTheme="majorEastAsia" w:eastAsiaTheme="majorEastAsia" w:cstheme="majorEastAsia"/>
          <w:sz w:val="24"/>
        </w:rPr>
        <w:t>选择“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lang w:val="en-US" w:eastAsia="zh-CN"/>
        </w:rPr>
        <w:t>受检</w:t>
      </w:r>
      <w:r>
        <w:rPr>
          <w:rFonts w:hint="eastAsia" w:asciiTheme="majorEastAsia" w:hAnsiTheme="majorEastAsia" w:eastAsiaTheme="majorEastAsia" w:cstheme="majorEastAsia"/>
          <w:b/>
          <w:bCs/>
          <w:sz w:val="24"/>
        </w:rPr>
        <w:t>人登录</w:t>
      </w:r>
      <w:r>
        <w:rPr>
          <w:rFonts w:hint="eastAsia" w:asciiTheme="majorEastAsia" w:hAnsiTheme="majorEastAsia" w:eastAsiaTheme="majorEastAsia" w:cstheme="majorEastAsia"/>
          <w:sz w:val="24"/>
        </w:rPr>
        <w:t>”</w:t>
      </w:r>
    </w:p>
    <w:p>
      <w:pPr>
        <w:numPr>
          <w:ilvl w:val="0"/>
          <w:numId w:val="1"/>
        </w:numPr>
        <w:spacing w:line="360" w:lineRule="auto"/>
        <w:rPr>
          <w:rFonts w:asciiTheme="majorEastAsia" w:hAnsiTheme="majorEastAsia" w:eastAsiaTheme="majorEastAsia" w:cstheme="majorEastAsia"/>
          <w:sz w:val="24"/>
        </w:rPr>
      </w:pPr>
      <w:r>
        <w:rPr>
          <w:rFonts w:hint="eastAsia" w:asciiTheme="majorEastAsia" w:hAnsiTheme="majorEastAsia" w:eastAsiaTheme="majorEastAsia" w:cstheme="majorEastAsia"/>
          <w:sz w:val="24"/>
        </w:rPr>
        <w:t>选择“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lang w:val="en-US" w:eastAsia="zh-CN"/>
        </w:rPr>
        <w:t>常规采样</w:t>
      </w:r>
      <w:r>
        <w:rPr>
          <w:rFonts w:hint="eastAsia" w:asciiTheme="majorEastAsia" w:hAnsiTheme="majorEastAsia" w:eastAsiaTheme="majorEastAsia" w:cstheme="majorEastAsia"/>
          <w:sz w:val="24"/>
        </w:rPr>
        <w:t>”</w:t>
      </w:r>
      <w:r>
        <w:rPr>
          <w:rFonts w:hint="eastAsia" w:asciiTheme="majorEastAsia" w:hAnsiTheme="majorEastAsia" w:eastAsiaTheme="majorEastAsia" w:cstheme="majorEastAsia"/>
          <w:sz w:val="24"/>
          <w:lang w:eastAsia="zh-CN"/>
        </w:rPr>
        <w:t>。</w:t>
      </w:r>
    </w:p>
    <w:p>
      <w:pPr>
        <w:numPr>
          <w:ilvl w:val="0"/>
          <w:numId w:val="1"/>
        </w:numPr>
        <w:spacing w:line="360" w:lineRule="auto"/>
        <w:rPr>
          <w:rFonts w:asciiTheme="majorEastAsia" w:hAnsiTheme="majorEastAsia" w:eastAsiaTheme="majorEastAsia" w:cstheme="majorEastAsia"/>
          <w:sz w:val="24"/>
        </w:rPr>
      </w:pP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点击“</w:t>
      </w: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4"/>
          <w:lang w:val="en-US" w:eastAsia="zh-CN"/>
        </w:rPr>
        <w:t>检测申请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”</w:t>
      </w:r>
    </w:p>
    <w:p>
      <w:pPr>
        <w:numPr>
          <w:ilvl w:val="0"/>
          <w:numId w:val="1"/>
        </w:numPr>
        <w:spacing w:line="360" w:lineRule="auto"/>
        <w:rPr>
          <w:rFonts w:asciiTheme="majorEastAsia" w:hAnsiTheme="majorEastAsia" w:eastAsiaTheme="majorEastAsia" w:cstheme="majorEastAsia"/>
          <w:b/>
          <w:bCs/>
          <w:color w:val="FF0000"/>
          <w:sz w:val="24"/>
        </w:rPr>
      </w:pP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填写完个人详细信息后，在最后一栏检测人群：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1) 检测人群分类选择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lang w:val="en-US" w:eastAsia="zh-CN"/>
        </w:rPr>
        <w:t>“</w:t>
      </w: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4"/>
          <w:lang w:val="en-US" w:eastAsia="zh-CN"/>
        </w:rPr>
        <w:t>应检尽检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lang w:val="en-US" w:eastAsia="zh-CN"/>
        </w:rPr>
        <w:t>”</w:t>
      </w:r>
    </w:p>
    <w:p>
      <w:pPr>
        <w:numPr>
          <w:numId w:val="0"/>
        </w:numPr>
        <w:spacing w:line="360" w:lineRule="auto"/>
        <w:rPr>
          <w:rFonts w:hint="default" w:asciiTheme="majorEastAsia" w:hAnsiTheme="majorEastAsia" w:eastAsiaTheme="majorEastAsia" w:cstheme="majorEastAsia"/>
          <w:b/>
          <w:bCs/>
          <w:color w:val="FF0000"/>
          <w:sz w:val="24"/>
          <w:lang w:val="en-US"/>
        </w:rPr>
      </w:pP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2) 应检尽检类别选择第20条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lang w:val="en-US" w:eastAsia="zh-CN"/>
        </w:rPr>
        <w:t>：“</w:t>
      </w: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4"/>
          <w:lang w:val="en-US" w:eastAsia="zh-CN"/>
        </w:rPr>
        <w:t>定期抽样检测人员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lang w:val="en-US" w:eastAsia="zh-CN"/>
        </w:rPr>
        <w:t>”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 xml:space="preserve">       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183765" cy="3970020"/>
            <wp:effectExtent l="0" t="0" r="6985" b="11430"/>
            <wp:docPr id="1" name="图片 1" descr="8a0faf78d9d3f92b0b2f523181e4a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a0faf78d9d3f92b0b2f523181e4a2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970675"/>
    <w:multiLevelType w:val="singleLevel"/>
    <w:tmpl w:val="D8970675"/>
    <w:lvl w:ilvl="0" w:tentative="0">
      <w:start w:val="2"/>
      <w:numFmt w:val="decimal"/>
      <w:suff w:val="nothing"/>
      <w:lvlText w:val="%1、"/>
      <w:lvlJc w:val="left"/>
      <w:rPr>
        <w:rFonts w:hint="default"/>
        <w:b w:val="0"/>
        <w:bCs w:val="0"/>
        <w:color w:val="000000" w:themeColor="text1"/>
        <w14:textFill>
          <w14:solidFill>
            <w14:schemeClr w14:val="tx1"/>
          </w14:solidFill>
        </w14:textFill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637523"/>
    <w:rsid w:val="0002677F"/>
    <w:rsid w:val="000866F6"/>
    <w:rsid w:val="002E6BAE"/>
    <w:rsid w:val="00330924"/>
    <w:rsid w:val="006139AA"/>
    <w:rsid w:val="00682608"/>
    <w:rsid w:val="00723EB0"/>
    <w:rsid w:val="00917F47"/>
    <w:rsid w:val="00B00C65"/>
    <w:rsid w:val="00B96961"/>
    <w:rsid w:val="00EB4072"/>
    <w:rsid w:val="438650B3"/>
    <w:rsid w:val="465E0047"/>
    <w:rsid w:val="67BD1282"/>
    <w:rsid w:val="6B911D10"/>
    <w:rsid w:val="70637523"/>
    <w:rsid w:val="7C37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167</Words>
  <Characters>180</Characters>
  <Lines>1</Lines>
  <Paragraphs>1</Paragraphs>
  <TotalTime>2</TotalTime>
  <ScaleCrop>false</ScaleCrop>
  <LinksUpToDate>false</LinksUpToDate>
  <CharactersWithSpaces>204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2022-03-12T16:23:00Z</dcterms:created>
  <dc:creator>Lu.</dc:creator>
  <cp:lastModifiedBy>Lu.</cp:lastModifiedBy>
  <cp:lastPrinted>2022-03-12T16:45:00Z</cp:lastPrinted>
  <dcterms:modified xsi:type="dcterms:W3CDTF">2022-05-04T02:51:37Z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AA9301EBE9134B308084B90B08F1E418</vt:lpwstr>
  </property>
</Properties>
</file>