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微软雅黑" w:hAnsi="微软雅黑" w:eastAsia="微软雅黑"/>
          <w:sz w:val="24"/>
          <w:szCs w:val="24"/>
        </w:rPr>
      </w:pPr>
    </w:p>
    <w:tbl>
      <w:tblPr>
        <w:tblStyle w:val="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9FBF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3551"/>
        <w:gridCol w:w="1216"/>
        <w:gridCol w:w="2050"/>
      </w:tblGrid>
      <w:tr>
        <w:trPr>
          <w:trHeight w:val="67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2022年会</w:t>
            </w:r>
          </w:p>
        </w:tc>
      </w:tr>
      <w:tr>
        <w:trPr>
          <w:trHeight w:val="64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申请部门</w:t>
            </w:r>
          </w:p>
        </w:tc>
        <w:tc>
          <w:tcPr>
            <w:tcW w:w="208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后台中心</w:t>
            </w:r>
          </w:p>
        </w:tc>
        <w:tc>
          <w:tcPr>
            <w:tcW w:w="713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申请人</w:t>
            </w:r>
          </w:p>
        </w:tc>
        <w:tc>
          <w:tcPr>
            <w:tcW w:w="12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王灿平</w:t>
            </w:r>
          </w:p>
        </w:tc>
      </w:tr>
      <w:tr>
        <w:trPr>
          <w:trHeight w:val="34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申请日期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202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年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12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月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13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日</w:t>
            </w:r>
          </w:p>
        </w:tc>
      </w:tr>
      <w:tr>
        <w:trPr>
          <w:trHeight w:val="64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项目类型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1级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 </w:t>
            </w:r>
            <w:r>
              <w:rPr>
                <w:rFonts w:ascii="微软雅黑" w:hAnsi="微软雅黑" w:eastAsia="微软雅黑"/>
                <w:sz w:val="24"/>
                <w:szCs w:val="24"/>
                <w:highlight w:val="red"/>
              </w:rPr>
              <w:t>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3级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4级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5级</w:t>
            </w:r>
          </w:p>
        </w:tc>
      </w:tr>
      <w:tr>
        <w:trPr>
          <w:trHeight w:val="67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起止日期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202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年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12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月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日 - 202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年 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月 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15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日</w:t>
            </w:r>
          </w:p>
        </w:tc>
      </w:tr>
      <w:tr>
        <w:trPr>
          <w:trHeight w:val="94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项目背景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2021年马上结束，伙伴们2年未线下聚会，明年要进入一个新的阶段；需要让小伙伴们聚一起为明年打气加油!</w:t>
            </w:r>
          </w:p>
        </w:tc>
      </w:tr>
      <w:tr>
        <w:trPr>
          <w:trHeight w:val="103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项目目标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numPr>
                <w:ilvl w:val="0"/>
                <w:numId w:val="1"/>
              </w:num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 xml:space="preserve">帮助大家理解做这份事业的意义和方向 </w:t>
            </w:r>
          </w:p>
          <w:p>
            <w:pPr>
              <w:numPr>
                <w:ilvl w:val="0"/>
                <w:numId w:val="1"/>
              </w:num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团队能力：对过去用心服务学友、老师的成果表示肯定和感谢，对未来团队能力的期待：专业、高效、成果导向</w:t>
            </w:r>
          </w:p>
          <w:p>
            <w:pPr>
              <w:numPr>
                <w:ilvl w:val="0"/>
                <w:numId w:val="0"/>
              </w:numPr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3.团队的融合 ：认识彼此 信任彼此 用好彼此 爱护彼此</w:t>
            </w:r>
          </w:p>
        </w:tc>
      </w:tr>
      <w:tr>
        <w:trPr>
          <w:trHeight w:val="1050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项目成果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ind w:left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1.年会整体满意度85%以上；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2.沉淀年会避坑手册和流程；</w:t>
            </w:r>
          </w:p>
        </w:tc>
      </w:tr>
      <w:tr>
        <w:trPr>
          <w:trHeight w:val="1020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  <w:t>项目需求方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CEO团队</w:t>
            </w:r>
          </w:p>
        </w:tc>
      </w:tr>
      <w:tr>
        <w:trPr>
          <w:trHeight w:val="1020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项目成本</w:t>
            </w: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  <w:t>（财务预算）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住宿餐饮+团建+颁奖7万，约25万元</w:t>
            </w:r>
          </w:p>
        </w:tc>
      </w:tr>
      <w:tr>
        <w:trPr>
          <w:trHeight w:val="103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所需资源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方案设计、场地资源、奖品设计、视频拍摄等资源</w:t>
            </w:r>
          </w:p>
        </w:tc>
      </w:tr>
      <w:tr>
        <w:trPr>
          <w:trHeight w:val="103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干系人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CEO团队，所有伙伴</w:t>
            </w:r>
          </w:p>
        </w:tc>
      </w:tr>
      <w:tr>
        <w:trPr>
          <w:trHeight w:val="112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项目成员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灿平、面条</w:t>
            </w:r>
          </w:p>
        </w:tc>
      </w:tr>
      <w:tr>
        <w:trPr>
          <w:trHeight w:val="1080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项目风险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1.准备时间非常短，细节事情特别多，有可能出现有些环节小衔接由问题，影响体验和满意度；</w:t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2.今年人员比较多，有可能会超预算；</w:t>
            </w:r>
          </w:p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3.各花入各眼，可能还是会有伙伴不满意议程设置等；</w:t>
            </w:r>
          </w:p>
        </w:tc>
      </w:tr>
      <w:tr>
        <w:trPr>
          <w:trHeight w:val="109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项目激励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100个棒棒糖</w:t>
            </w:r>
          </w:p>
        </w:tc>
      </w:tr>
      <w:tr>
        <w:trPr>
          <w:trHeight w:val="1650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评审意见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</w:tbl>
    <w:p>
      <w:pPr>
        <w:snapToGrid w:val="0"/>
        <w:jc w:val="left"/>
        <w:rPr>
          <w:rFonts w:ascii="微软雅黑" w:hAnsi="微软雅黑" w:eastAsia="微软雅黑"/>
          <w:sz w:val="24"/>
          <w:szCs w:val="24"/>
        </w:rPr>
      </w:pPr>
    </w:p>
    <w:sectPr>
      <w:headerReference r:id="rId3" w:type="default"/>
      <w:pgSz w:w="11906" w:h="16838"/>
      <w:pgMar w:top="1440" w:right="179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1952625</wp:posOffset>
          </wp:positionH>
          <wp:positionV relativeFrom="paragraph">
            <wp:posOffset>-457835</wp:posOffset>
          </wp:positionV>
          <wp:extent cx="1187450" cy="727710"/>
          <wp:effectExtent l="0" t="0" r="0" b="0"/>
          <wp:wrapNone/>
          <wp:docPr id="4" name="图片 4" descr="蓝色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蓝色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7450" cy="727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D72C57"/>
    <w:multiLevelType w:val="singleLevel"/>
    <w:tmpl w:val="E2D72C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08DD16E1"/>
    <w:rsid w:val="092E71CA"/>
    <w:rsid w:val="0A0437F6"/>
    <w:rsid w:val="105E3B74"/>
    <w:rsid w:val="18F53614"/>
    <w:rsid w:val="1C2C4424"/>
    <w:rsid w:val="1CD54CE6"/>
    <w:rsid w:val="1DEC38DC"/>
    <w:rsid w:val="20761556"/>
    <w:rsid w:val="243727CA"/>
    <w:rsid w:val="30456175"/>
    <w:rsid w:val="34FF2073"/>
    <w:rsid w:val="36772279"/>
    <w:rsid w:val="38B8629F"/>
    <w:rsid w:val="3B7C4163"/>
    <w:rsid w:val="434067C1"/>
    <w:rsid w:val="4F7F76BE"/>
    <w:rsid w:val="568D20C3"/>
    <w:rsid w:val="5A1B7BF4"/>
    <w:rsid w:val="5B4F731A"/>
    <w:rsid w:val="5D0D32BB"/>
    <w:rsid w:val="5E4B3717"/>
    <w:rsid w:val="670B53D7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semiHidden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8="urn:schemas-microsoft-com:office:excel" xmlns:o="urn:schemas-microsoft-com:office:office" xmlns:v="urn:schemas-microsoft-com:vm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9BC990-40FD-42B6-B8DA-69B41A76D2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18</Words>
  <Characters>106</Characters>
  <Lines>1</Lines>
  <Paragraphs>1</Paragraphs>
  <TotalTime>128</TotalTime>
  <ScaleCrop>false</ScaleCrop>
  <LinksUpToDate>false</LinksUpToDate>
  <CharactersWithSpaces>123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2017-01-10T09:10:00Z</dcterms:created>
  <dc:creator>Tencent</dc:creator>
  <cp:lastModifiedBy>王灿平Sunny</cp:lastModifiedBy>
  <dcterms:modified xsi:type="dcterms:W3CDTF">2021-12-30T10:17:22Z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F11E58E1BCDD4A5199CDF5D18168BD98</vt:lpwstr>
  </property>
</Properties>
</file>