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20220506</w:t>
      </w:r>
      <w:r>
        <w:rPr>
          <w:rFonts w:hint="eastAsia" w:ascii="微软雅黑" w:hAnsi="微软雅黑" w:eastAsia="微软雅黑" w:cs="微软雅黑"/>
          <w:b/>
          <w:bCs/>
          <w:lang w:val="en-US" w:eastAsia="zh-Hans"/>
        </w:rPr>
        <w:t>联系人需求确认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联系人详情页增加第一接触人字段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将联系人详情页中的会议，订阅，采购按钮放到更多中，将上课记录放在销售按钮之后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客户档案和重点客户档案模块中字段同步，相互关联。同时个人客户如果关联企业，则数据同步到个人客户档案中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增加课程跟进记录，记录该用户的上课情况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上课记录以一条竖型的时间轴进行展示该客户的上课记录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在联系人模块中，顶部导航增加一个班里列表（暂定这个名称），班主任和第一接触人可以看到</w:t>
      </w:r>
      <w:r>
        <w:rPr>
          <w:rFonts w:hint="eastAsia" w:ascii="微软雅黑" w:hAnsi="微软雅黑" w:eastAsia="微软雅黑" w:cs="微软雅黑"/>
          <w:lang w:val="en-US" w:eastAsia="zh-Hans"/>
        </w:rPr>
        <w:t>所有</w:t>
      </w:r>
      <w:r>
        <w:rPr>
          <w:rFonts w:hint="eastAsia" w:ascii="微软雅黑" w:hAnsi="微软雅黑" w:eastAsia="微软雅黑" w:cs="微软雅黑"/>
          <w:lang w:val="en-US" w:eastAsia="zh-CN"/>
        </w:rPr>
        <w:t>数据，</w:t>
      </w:r>
      <w:r>
        <w:rPr>
          <w:rFonts w:hint="eastAsia" w:ascii="微软雅黑" w:hAnsi="微软雅黑" w:eastAsia="微软雅黑" w:cs="微软雅黑"/>
          <w:lang w:val="en-US" w:eastAsia="zh-Hans"/>
        </w:rPr>
        <w:t>其他用户</w:t>
      </w:r>
      <w:r>
        <w:rPr>
          <w:rFonts w:hint="eastAsia" w:ascii="微软雅黑" w:hAnsi="微软雅黑" w:eastAsia="微软雅黑" w:cs="微软雅黑"/>
          <w:lang w:val="en-US" w:eastAsia="zh-CN"/>
        </w:rPr>
        <w:t>不能看到联系方式</w:t>
      </w:r>
      <w:r>
        <w:rPr>
          <w:rFonts w:hint="eastAsia" w:ascii="微软雅黑" w:hAnsi="微软雅黑" w:eastAsia="微软雅黑" w:cs="微软雅黑"/>
          <w:lang w:val="en-US" w:eastAsia="zh-Hans"/>
        </w:rPr>
        <w:t>和</w:t>
      </w:r>
      <w:r>
        <w:rPr>
          <w:rFonts w:hint="eastAsia" w:ascii="微软雅黑" w:hAnsi="微软雅黑" w:eastAsia="微软雅黑" w:cs="微软雅黑"/>
          <w:lang w:val="en-US" w:eastAsia="zh-CN"/>
        </w:rPr>
        <w:t>微信号等</w:t>
      </w:r>
      <w:r>
        <w:rPr>
          <w:rFonts w:hint="eastAsia" w:ascii="微软雅黑" w:hAnsi="微软雅黑" w:eastAsia="微软雅黑" w:cs="微软雅黑"/>
          <w:lang w:val="en-US" w:eastAsia="zh-Hans"/>
        </w:rPr>
        <w:t>重要</w:t>
      </w:r>
      <w:r>
        <w:rPr>
          <w:rFonts w:hint="eastAsia" w:ascii="微软雅黑" w:hAnsi="微软雅黑" w:eastAsia="微软雅黑" w:cs="微软雅黑"/>
          <w:lang w:val="en-US" w:eastAsia="zh-CN"/>
        </w:rPr>
        <w:t>数据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共享资料的方式分为两种，第一种是二维码，第二种是链接。用户只能用过企业微信打开，并且通过企业微信免登录。</w:t>
      </w:r>
      <w:r>
        <w:rPr>
          <w:rFonts w:hint="eastAsia" w:ascii="微软雅黑" w:hAnsi="微软雅黑" w:eastAsia="微软雅黑" w:cs="微软雅黑"/>
          <w:lang w:val="en-US" w:eastAsia="zh-Hans"/>
        </w:rPr>
        <w:t>按钮文本为“共享给同事”</w:t>
      </w:r>
      <w:r>
        <w:rPr>
          <w:rFonts w:hint="eastAsia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分享文本为</w:t>
      </w:r>
      <w:r>
        <w:rPr>
          <w:rFonts w:hint="eastAsia" w:ascii="微软雅黑" w:hAnsi="微软雅黑" w:eastAsia="微软雅黑" w:cs="微软雅黑"/>
          <w:lang w:eastAsia="zh-Hans"/>
        </w:rPr>
        <w:t>：</w:t>
      </w:r>
      <w:r>
        <w:rPr>
          <w:rFonts w:hint="eastAsia" w:ascii="微软雅黑" w:hAnsi="微软雅黑" w:eastAsia="微软雅黑" w:cs="微软雅黑"/>
          <w:lang w:eastAsia="zh-Hans"/>
        </w:rPr>
        <w:t>“</w:t>
      </w:r>
      <w:r>
        <w:rPr>
          <w:rFonts w:hint="eastAsia" w:ascii="微软雅黑" w:hAnsi="微软雅黑" w:eastAsia="微软雅黑" w:cs="微软雅黑"/>
          <w:lang w:val="en-US" w:eastAsia="zh-Hans"/>
        </w:rPr>
        <w:t>我刚刚更新了客户资料</w:t>
      </w:r>
      <w:r>
        <w:rPr>
          <w:rFonts w:hint="eastAsia" w:ascii="微软雅黑" w:hAnsi="微软雅黑" w:eastAsia="微软雅黑" w:cs="微软雅黑"/>
          <w:lang w:eastAsia="zh-Hans"/>
        </w:rPr>
        <w:t>，</w:t>
      </w:r>
      <w:r>
        <w:rPr>
          <w:rFonts w:hint="eastAsia" w:ascii="微软雅黑" w:hAnsi="微软雅黑" w:eastAsia="微软雅黑" w:cs="微软雅黑"/>
          <w:lang w:val="en-US" w:eastAsia="zh-Hans"/>
        </w:rPr>
        <w:t>请查看</w:t>
      </w:r>
      <w:r>
        <w:rPr>
          <w:rFonts w:hint="eastAsia" w:ascii="微软雅黑" w:hAnsi="微软雅黑" w:eastAsia="微软雅黑" w:cs="微软雅黑"/>
          <w:lang w:eastAsia="zh-Hans"/>
        </w:rPr>
        <w:t>”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优化条件查询，将班级，班主任等常用维度提到</w:t>
      </w:r>
      <w:r>
        <w:rPr>
          <w:rFonts w:hint="eastAsia" w:ascii="微软雅黑" w:hAnsi="微软雅黑" w:eastAsia="微软雅黑" w:cs="微软雅黑"/>
          <w:lang w:val="en-US" w:eastAsia="zh-Hans"/>
        </w:rPr>
        <w:t>列表顶部</w:t>
      </w:r>
      <w:r>
        <w:rPr>
          <w:rFonts w:hint="eastAsia" w:ascii="微软雅黑" w:hAnsi="微软雅黑" w:eastAsia="微软雅黑" w:cs="微软雅黑"/>
          <w:lang w:val="en-US" w:eastAsia="zh-CN"/>
        </w:rPr>
        <w:t>，方便用户使用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列表数据按照时间倒序进行显示</w:t>
      </w:r>
      <w:r>
        <w:rPr>
          <w:rFonts w:hint="eastAsia" w:ascii="微软雅黑" w:hAnsi="微软雅黑" w:eastAsia="微软雅黑" w:cs="微软雅黑"/>
          <w:lang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DB00D2"/>
    <w:multiLevelType w:val="singleLevel"/>
    <w:tmpl w:val="6CDB00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mZDgzOTY1OGQ1NGZjZTJmMGQ2MmZhODM4ZGQ4ODEifQ=="/>
  </w:docVars>
  <w:rsids>
    <w:rsidRoot w:val="00000000"/>
    <w:rsid w:val="23E14E17"/>
    <w:rsid w:val="3E2F4407"/>
    <w:rsid w:val="4AFACDA2"/>
    <w:rsid w:val="4FE7147D"/>
    <w:rsid w:val="57D20AE1"/>
    <w:rsid w:val="77DF9D90"/>
    <w:rsid w:val="7BFFF0E4"/>
    <w:rsid w:val="7F9F5156"/>
    <w:rsid w:val="B0F97E0D"/>
    <w:rsid w:val="BAB8D0CA"/>
    <w:rsid w:val="BED3DDD4"/>
    <w:rsid w:val="D9EDD9A7"/>
    <w:rsid w:val="DCFBFA63"/>
    <w:rsid w:val="F6FE8827"/>
    <w:rsid w:val="FF63DE49"/>
    <w:rsid w:val="FFF7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0</TotalTime>
  <ScaleCrop>false</ScaleCrop>
  <LinksUpToDate>false</LinksUpToDate>
  <CharactersWithSpaces>3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win10</dc:creator>
  <cp:lastModifiedBy>lazybone</cp:lastModifiedBy>
  <dcterms:modified xsi:type="dcterms:W3CDTF">2022-05-06T17:04:47Z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  <property fmtid="{D5CDD505-2E9C-101B-9397-08002B2CF9AE}" pid="3" name="ICV">
    <vt:lpwstr>9E29F82E6A664A67ACE2A4014EA7996B</vt:lpwstr>
  </property>
</Properties>
</file>