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解除协议书</w:t>
      </w:r>
      <w:bookmarkEnd w:id="0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甲方：刘振华</w:t>
      </w:r>
      <w:r>
        <w:rPr>
          <w:rFonts w:eastAsia="等线" w:ascii="Arial" w:cs="Arial" w:hAnsi="Arial"/>
          <w:b w:val="true"/>
          <w:sz w:val="22"/>
        </w:rPr>
        <w:t xml:space="preserve"> （身份证号：）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乙方：刘伟</w:t>
      </w:r>
      <w:r>
        <w:rPr>
          <w:rFonts w:eastAsia="等线" w:ascii="Arial" w:cs="Arial" w:hAnsi="Arial"/>
          <w:b w:val="true"/>
          <w:sz w:val="22"/>
        </w:rPr>
        <w:t xml:space="preserve"> （身份证号：370628197911045512）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甲乙双方于</w:t>
      </w:r>
      <w:r>
        <w:rPr>
          <w:rFonts w:eastAsia="等线" w:ascii="Arial" w:cs="Arial" w:hAnsi="Arial"/>
          <w:sz w:val="22"/>
          <w:u w:val="single"/>
        </w:rPr>
        <w:t>【2020】年【3】月【】日签订了《出资代持协议》</w:t>
      </w:r>
      <w:r>
        <w:rPr>
          <w:rFonts w:eastAsia="等线" w:ascii="Arial" w:cs="Arial" w:hAnsi="Arial"/>
          <w:sz w:val="22"/>
        </w:rPr>
        <w:t>（下称“原协议”），经平等自愿协商，就原协议解除事宜达成如下协议：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协议解除与相关安排</w:t>
      </w:r>
      <w:bookmarkEnd w:id="1"/>
    </w:p>
    <w:p>
      <w:pPr>
        <w:numPr>
          <w:numId w:val="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双方协商一致，同意于</w:t>
      </w:r>
      <w:r>
        <w:rPr>
          <w:rFonts w:eastAsia="等线" w:ascii="Arial" w:cs="Arial" w:hAnsi="Arial"/>
          <w:sz w:val="22"/>
          <w:u w:val="single"/>
        </w:rPr>
        <w:t> 2024年 【2】月【5】日</w:t>
      </w:r>
      <w:r>
        <w:rPr>
          <w:rFonts w:eastAsia="等线" w:ascii="Arial" w:cs="Arial" w:hAnsi="Arial"/>
          <w:sz w:val="22"/>
        </w:rPr>
        <w:t>解除原协议。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乙方将其原本代表甲方持有的深圳市高手一号科创合伙企业（有限合伙）(下称“高手一号”)【0.3007】%比例的财产份额按【16】万元转让给高维信息技术（深圳）有限公司（以下简称“高维”），由乙方收取高维支付的财产份额转让费【16】万元，乙方收到高维支付的财产份额转让费后【3】天内一次性支付给甲方。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双方已经确认原协议的权利义务已经协商一致，无其他纠纷，本协议生效后，双方不再就原协议权利义务承担任何责任及享受任何权益。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双方同意因本协议产生的税费由各方各自承担。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双方确认</w:t>
      </w:r>
      <w:bookmarkEnd w:id="2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任何一方都不再因为原协议的履行和解除向另一方要求其它对价、报酬、费用、赔偿、违约金或补偿。  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乙方应按约定向甲方支付股权转让款。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附则</w:t>
      </w:r>
      <w:bookmarkEnd w:id="3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本协议一式二份，双方方各执一份，经双方签署后生效。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甲方（签字）：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   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乙方（签字）：</w:t>
      </w:r>
    </w:p>
    <w:p>
      <w:pPr>
        <w:spacing w:before="120" w:after="120" w:line="288" w:lineRule="auto"/>
        <w:ind w:left="0" w:firstLine="0"/>
        <w:jc w:val="right"/>
      </w:pPr>
      <w:r>
        <w:rPr>
          <w:rFonts w:eastAsia="等线" w:ascii="Arial" w:cs="Arial" w:hAnsi="Arial"/>
          <w:sz w:val="22"/>
        </w:rPr>
        <w:t>签署时间：  2024  年  2  月  5  日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41279">
    <w:lvl>
      <w:start w:val="1"/>
      <w:numFmt w:val="lowerLetter"/>
      <w:suff w:val="tab"/>
      <w:lvlText w:val="%1."/>
      <w:rPr>
        <w:color w:val="3370ff"/>
      </w:rPr>
    </w:lvl>
  </w:abstractNum>
  <w:abstractNum w:abstractNumId="141280">
    <w:lvl>
      <w:start w:val="2"/>
      <w:numFmt w:val="lowerLetter"/>
      <w:suff w:val="tab"/>
      <w:lvlText w:val="%1."/>
      <w:rPr>
        <w:color w:val="3370ff"/>
      </w:rPr>
    </w:lvl>
  </w:abstractNum>
  <w:abstractNum w:abstractNumId="141281">
    <w:lvl>
      <w:start w:val="3"/>
      <w:numFmt w:val="lowerLetter"/>
      <w:suff w:val="tab"/>
      <w:lvlText w:val="%1."/>
      <w:rPr>
        <w:color w:val="3370ff"/>
      </w:rPr>
    </w:lvl>
  </w:abstractNum>
  <w:abstractNum w:abstractNumId="141282">
    <w:lvl>
      <w:start w:val="4"/>
      <w:numFmt w:val="lowerLetter"/>
      <w:suff w:val="tab"/>
      <w:lvlText w:val="%1."/>
      <w:rPr>
        <w:color w:val="3370ff"/>
      </w:rPr>
    </w:lvl>
  </w:abstractNum>
  <w:abstractNum w:abstractNumId="141283">
    <w:lvl>
      <w:start w:val="1"/>
      <w:numFmt w:val="decimal"/>
      <w:suff w:val="tab"/>
      <w:lvlText w:val="%1."/>
      <w:rPr>
        <w:color w:val="3370ff"/>
      </w:rPr>
    </w:lvl>
  </w:abstractNum>
  <w:abstractNum w:abstractNumId="141284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41279"/>
  </w:num>
  <w:num w:numId="2">
    <w:abstractNumId w:val="141280"/>
  </w:num>
  <w:num w:numId="3">
    <w:abstractNumId w:val="141281"/>
  </w:num>
  <w:num w:numId="4">
    <w:abstractNumId w:val="141282"/>
  </w:num>
  <w:num w:numId="5">
    <w:abstractNumId w:val="141283"/>
  </w:num>
  <w:num w:numId="6">
    <w:abstractNumId w:val="14128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2024-02-06T02:28:27Z</dcterms:created>
  <dc:creator>Apache POI</dc:creator>
</cp:coreProperties>
</file>