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00613" w14:textId="7EC86B39" w:rsidR="00627DBA" w:rsidRDefault="005221D3" w:rsidP="005221D3">
      <w:pPr>
        <w:jc w:val="center"/>
        <w:rPr>
          <w:b/>
          <w:bCs/>
        </w:rPr>
      </w:pPr>
      <w:r w:rsidRPr="005221D3">
        <w:rPr>
          <w:rFonts w:hint="eastAsia"/>
          <w:b/>
          <w:bCs/>
        </w:rPr>
        <w:t>有关团队奖金包简化发放说明</w:t>
      </w:r>
    </w:p>
    <w:p w14:paraId="69C65334" w14:textId="70FF86BF" w:rsidR="005221D3" w:rsidRPr="005221D3" w:rsidRDefault="005221D3">
      <w:pPr>
        <w:rPr>
          <w:b/>
          <w:bCs/>
        </w:rPr>
      </w:pPr>
    </w:p>
    <w:p w14:paraId="5765C757" w14:textId="55A6419D" w:rsidR="00627DBA" w:rsidRDefault="00000000" w:rsidP="004C4C95">
      <w:pPr>
        <w:tabs>
          <w:tab w:val="left" w:pos="312"/>
        </w:tabs>
      </w:pPr>
      <w:r>
        <w:rPr>
          <w:rFonts w:hint="eastAsia"/>
        </w:rPr>
        <w:t>自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 w:rsidR="00955F72">
        <w:rPr>
          <w:rFonts w:hint="eastAsia"/>
        </w:rPr>
        <w:t>开始</w:t>
      </w:r>
      <w:r>
        <w:rPr>
          <w:rFonts w:hint="eastAsia"/>
        </w:rPr>
        <w:t>的公开课，总体上仍然按照现版方案，</w:t>
      </w:r>
      <w:r w:rsidR="00765C6A">
        <w:rPr>
          <w:rFonts w:hint="eastAsia"/>
        </w:rPr>
        <w:t>对团队奖金包</w:t>
      </w:r>
      <w:r>
        <w:rPr>
          <w:rFonts w:hint="eastAsia"/>
        </w:rPr>
        <w:t>进行简化调整。</w:t>
      </w:r>
    </w:p>
    <w:p w14:paraId="663004EA" w14:textId="77777777" w:rsidR="004C4C95" w:rsidRDefault="004C4C95" w:rsidP="004C4C95">
      <w:pPr>
        <w:tabs>
          <w:tab w:val="left" w:pos="312"/>
        </w:tabs>
        <w:rPr>
          <w:rFonts w:hint="eastAsia"/>
        </w:rPr>
      </w:pPr>
    </w:p>
    <w:p w14:paraId="05D35F7A" w14:textId="5B397FE4" w:rsidR="00E52164" w:rsidRDefault="00765C6A" w:rsidP="005221D3">
      <w:pPr>
        <w:tabs>
          <w:tab w:val="left" w:pos="312"/>
        </w:tabs>
      </w:pPr>
      <w:r>
        <w:rPr>
          <w:rFonts w:hint="eastAsia"/>
        </w:rPr>
        <w:t>城市团队奖金</w:t>
      </w:r>
      <w:proofErr w:type="gramStart"/>
      <w:r>
        <w:rPr>
          <w:rFonts w:hint="eastAsia"/>
        </w:rPr>
        <w:t>包</w:t>
      </w:r>
      <w:r w:rsidR="00E52164">
        <w:rPr>
          <w:rFonts w:hint="eastAsia"/>
        </w:rPr>
        <w:t>来自</w:t>
      </w:r>
      <w:proofErr w:type="gramEnd"/>
      <w:r w:rsidR="00E52164">
        <w:rPr>
          <w:rFonts w:hint="eastAsia"/>
        </w:rPr>
        <w:t>本区域公开课</w:t>
      </w:r>
      <w:r w:rsidRPr="00765C6A">
        <w:rPr>
          <w:rFonts w:hint="eastAsia"/>
        </w:rPr>
        <w:t>存量经营利润</w:t>
      </w:r>
      <w:r w:rsidRPr="00765C6A">
        <w:rPr>
          <w:rFonts w:hint="eastAsia"/>
        </w:rPr>
        <w:t>*15%+</w:t>
      </w:r>
      <w:r w:rsidRPr="00765C6A">
        <w:rPr>
          <w:rFonts w:hint="eastAsia"/>
        </w:rPr>
        <w:t>增量经营利润</w:t>
      </w:r>
      <w:r w:rsidRPr="00765C6A">
        <w:rPr>
          <w:rFonts w:hint="eastAsia"/>
        </w:rPr>
        <w:t>*20%</w:t>
      </w:r>
      <w:r>
        <w:rPr>
          <w:rFonts w:hint="eastAsia"/>
        </w:rPr>
        <w:t>，</w:t>
      </w:r>
      <w:r w:rsidR="00E52164">
        <w:rPr>
          <w:rFonts w:hint="eastAsia"/>
        </w:rPr>
        <w:t>凡完成系统标签的标注，即发放。二级市场发放给该城市合伙人，一级市场团队根据价值贡献获得。团队发放规则如下：</w:t>
      </w:r>
    </w:p>
    <w:p w14:paraId="47EC2379" w14:textId="77777777" w:rsidR="004C4C95" w:rsidRDefault="004C4C95" w:rsidP="005221D3">
      <w:pPr>
        <w:tabs>
          <w:tab w:val="left" w:pos="312"/>
        </w:tabs>
        <w:rPr>
          <w:rFonts w:hint="eastAsia"/>
        </w:rPr>
      </w:pPr>
    </w:p>
    <w:p w14:paraId="6F4F6849" w14:textId="77B6C741" w:rsidR="00E52164" w:rsidRDefault="004C4C95" w:rsidP="005221D3">
      <w:pPr>
        <w:tabs>
          <w:tab w:val="left" w:pos="312"/>
        </w:tabs>
      </w:pPr>
      <w:r>
        <w:rPr>
          <w:rFonts w:hint="eastAsia"/>
        </w:rPr>
        <w:t>1.</w:t>
      </w:r>
      <w:r w:rsidR="00E52164">
        <w:rPr>
          <w:rFonts w:hint="eastAsia"/>
        </w:rPr>
        <w:t>团队奖金包</w:t>
      </w:r>
      <w:r w:rsidR="00765C6A">
        <w:rPr>
          <w:rFonts w:hint="eastAsia"/>
        </w:rPr>
        <w:t>5</w:t>
      </w:r>
      <w:r w:rsidR="00765C6A">
        <w:t>0</w:t>
      </w:r>
      <w:r w:rsidR="00765C6A">
        <w:rPr>
          <w:rFonts w:hint="eastAsia"/>
        </w:rPr>
        <w:t>%</w:t>
      </w:r>
      <w:r w:rsidR="00765C6A">
        <w:rPr>
          <w:rFonts w:hint="eastAsia"/>
        </w:rPr>
        <w:t>对应绩效指标，</w:t>
      </w:r>
      <w:r w:rsidR="00765C6A">
        <w:rPr>
          <w:rFonts w:hint="eastAsia"/>
        </w:rPr>
        <w:t>按照个人从公开课中分取的“来源”</w:t>
      </w:r>
      <w:r w:rsidR="00765C6A">
        <w:rPr>
          <w:rFonts w:hint="eastAsia"/>
        </w:rPr>
        <w:t>+</w:t>
      </w:r>
      <w:r w:rsidR="00765C6A">
        <w:rPr>
          <w:rFonts w:hint="eastAsia"/>
        </w:rPr>
        <w:t>“转化”</w:t>
      </w:r>
      <w:r w:rsidR="00765C6A">
        <w:rPr>
          <w:rFonts w:hint="eastAsia"/>
        </w:rPr>
        <w:t>+</w:t>
      </w:r>
      <w:r w:rsidR="00765C6A">
        <w:rPr>
          <w:rFonts w:hint="eastAsia"/>
        </w:rPr>
        <w:t>“开班任务包”等收入占所在城市全部人员</w:t>
      </w:r>
      <w:r w:rsidR="00765C6A">
        <w:rPr>
          <w:rFonts w:hint="eastAsia"/>
        </w:rPr>
        <w:t>的占比来发放。</w:t>
      </w:r>
    </w:p>
    <w:p w14:paraId="6B4E64F1" w14:textId="3BC761A4" w:rsidR="005221D3" w:rsidRDefault="004C4C95" w:rsidP="005221D3">
      <w:pPr>
        <w:tabs>
          <w:tab w:val="left" w:pos="312"/>
        </w:tabs>
      </w:pPr>
      <w:r>
        <w:rPr>
          <w:rFonts w:hint="eastAsia"/>
        </w:rPr>
        <w:t>2.</w:t>
      </w:r>
      <w:r w:rsidR="00765C6A">
        <w:rPr>
          <w:rFonts w:hint="eastAsia"/>
        </w:rPr>
        <w:t>另外</w:t>
      </w:r>
      <w:r w:rsidR="00765C6A">
        <w:rPr>
          <w:rFonts w:hint="eastAsia"/>
        </w:rPr>
        <w:t>5</w:t>
      </w:r>
      <w:r w:rsidR="00765C6A">
        <w:t>0</w:t>
      </w:r>
      <w:r w:rsidR="00765C6A">
        <w:rPr>
          <w:rFonts w:hint="eastAsia"/>
        </w:rPr>
        <w:t>%</w:t>
      </w:r>
      <w:r w:rsidR="00765C6A">
        <w:rPr>
          <w:rFonts w:hint="eastAsia"/>
        </w:rPr>
        <w:t>按照团队负责人及</w:t>
      </w:r>
      <w:r w:rsidR="00765C6A">
        <w:t xml:space="preserve">  </w:t>
      </w:r>
      <w:r w:rsidR="00765C6A">
        <w:rPr>
          <w:rFonts w:hint="eastAsia"/>
        </w:rPr>
        <w:t>CEO</w:t>
      </w:r>
      <w:r w:rsidR="00765C6A">
        <w:rPr>
          <w:rFonts w:hint="eastAsia"/>
        </w:rPr>
        <w:t>团队</w:t>
      </w:r>
      <w:r w:rsidR="00E52164">
        <w:rPr>
          <w:rFonts w:hint="eastAsia"/>
        </w:rPr>
        <w:t>根据以下</w:t>
      </w:r>
      <w:r w:rsidR="00765C6A">
        <w:rPr>
          <w:rFonts w:hint="eastAsia"/>
        </w:rPr>
        <w:t>肥力指标的评价得分发放。</w:t>
      </w:r>
    </w:p>
    <w:p w14:paraId="37346D7F" w14:textId="77777777" w:rsidR="00E52164" w:rsidRDefault="00E52164" w:rsidP="005221D3">
      <w:pPr>
        <w:tabs>
          <w:tab w:val="left" w:pos="312"/>
        </w:tabs>
        <w:rPr>
          <w:rFonts w:hint="eastAsia"/>
        </w:rPr>
      </w:pPr>
    </w:p>
    <w:tbl>
      <w:tblPr>
        <w:tblW w:w="10380" w:type="dxa"/>
        <w:tblInd w:w="113" w:type="dxa"/>
        <w:tblLook w:val="04A0" w:firstRow="1" w:lastRow="0" w:firstColumn="1" w:lastColumn="0" w:noHBand="0" w:noVBand="1"/>
      </w:tblPr>
      <w:tblGrid>
        <w:gridCol w:w="1020"/>
        <w:gridCol w:w="2020"/>
        <w:gridCol w:w="7340"/>
      </w:tblGrid>
      <w:tr w:rsidR="00E52164" w:rsidRPr="005221D3" w14:paraId="46B076DC" w14:textId="77777777" w:rsidTr="00EF5F53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7D57A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权重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5A015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评价维度</w:t>
            </w:r>
          </w:p>
        </w:tc>
        <w:tc>
          <w:tcPr>
            <w:tcW w:w="7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1BA5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具体说明</w:t>
            </w:r>
          </w:p>
        </w:tc>
      </w:tr>
      <w:tr w:rsidR="00E52164" w:rsidRPr="005221D3" w14:paraId="3EC6F2D0" w14:textId="77777777" w:rsidTr="00EF5F53">
        <w:trPr>
          <w:trHeight w:val="27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CC1BE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分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17E7A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开班统筹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DC9E4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公开课供应商管理、</w:t>
            </w:r>
            <w:proofErr w:type="gramStart"/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茶歇午餐</w:t>
            </w:r>
            <w:proofErr w:type="gramEnd"/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统筹、</w:t>
            </w:r>
            <w:proofErr w:type="gramStart"/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课助管理</w:t>
            </w:r>
            <w:proofErr w:type="gramEnd"/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、酒店预订及布场</w:t>
            </w:r>
          </w:p>
        </w:tc>
      </w:tr>
      <w:tr w:rsidR="00E52164" w:rsidRPr="005221D3" w14:paraId="22F668C3" w14:textId="77777777" w:rsidTr="00EF5F53">
        <w:trPr>
          <w:trHeight w:val="27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DFE3C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分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3A7C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用户分类运营服务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37619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用户运营策略、客户案例、小灶群运营、</w:t>
            </w:r>
            <w:proofErr w:type="gramStart"/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私董会</w:t>
            </w:r>
            <w:proofErr w:type="gramEnd"/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运营</w:t>
            </w:r>
          </w:p>
        </w:tc>
      </w:tr>
      <w:tr w:rsidR="00E52164" w:rsidRPr="005221D3" w14:paraId="642558A1" w14:textId="77777777" w:rsidTr="00EF5F53">
        <w:trPr>
          <w:trHeight w:val="27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DC5D9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分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BFAD6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流程建设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2B7E3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流程梳理、SOP制作、知识沉淀</w:t>
            </w:r>
          </w:p>
        </w:tc>
      </w:tr>
      <w:tr w:rsidR="00E52164" w:rsidRPr="005221D3" w14:paraId="4ED9070E" w14:textId="77777777" w:rsidTr="00EF5F53">
        <w:trPr>
          <w:trHeight w:val="27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5F82D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分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E8819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团队建设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184D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人才招募、人才培养、经验分享</w:t>
            </w:r>
          </w:p>
        </w:tc>
      </w:tr>
    </w:tbl>
    <w:p w14:paraId="1E44048D" w14:textId="5AF044E6" w:rsidR="00765C6A" w:rsidRDefault="00765C6A" w:rsidP="005221D3">
      <w:pPr>
        <w:tabs>
          <w:tab w:val="left" w:pos="312"/>
        </w:tabs>
      </w:pPr>
    </w:p>
    <w:p w14:paraId="4E901414" w14:textId="085F2C05" w:rsidR="00E52164" w:rsidRDefault="00E52164" w:rsidP="005221D3">
      <w:pPr>
        <w:tabs>
          <w:tab w:val="left" w:pos="312"/>
        </w:tabs>
      </w:pPr>
    </w:p>
    <w:p w14:paraId="2CE9BAB4" w14:textId="056ACF4D" w:rsidR="00E52164" w:rsidRDefault="004C4C95" w:rsidP="004C4C95">
      <w:r>
        <w:rPr>
          <w:rFonts w:hint="eastAsia"/>
        </w:rPr>
        <w:t>3.</w:t>
      </w:r>
      <w:r>
        <w:rPr>
          <w:rFonts w:hint="eastAsia"/>
        </w:rPr>
        <w:t>原</w:t>
      </w:r>
      <w:r w:rsidR="00E52164">
        <w:rPr>
          <w:rFonts w:hint="eastAsia"/>
        </w:rPr>
        <w:t>方案中“团队奖金包每半年结算”，调整为：自</w:t>
      </w:r>
      <w:r w:rsidR="00E52164">
        <w:rPr>
          <w:rFonts w:hint="eastAsia"/>
        </w:rPr>
        <w:t>2022</w:t>
      </w:r>
      <w:r w:rsidR="00E52164">
        <w:rPr>
          <w:rFonts w:hint="eastAsia"/>
        </w:rPr>
        <w:t>年</w:t>
      </w:r>
      <w:r w:rsidR="00E52164">
        <w:rPr>
          <w:rFonts w:hint="eastAsia"/>
        </w:rPr>
        <w:t>3</w:t>
      </w:r>
      <w:r w:rsidR="00E52164">
        <w:rPr>
          <w:rFonts w:hint="eastAsia"/>
        </w:rPr>
        <w:t>月</w:t>
      </w:r>
      <w:r w:rsidR="00E52164">
        <w:rPr>
          <w:rFonts w:hint="eastAsia"/>
        </w:rPr>
        <w:t>1</w:t>
      </w:r>
      <w:r w:rsidR="00E52164">
        <w:rPr>
          <w:rFonts w:hint="eastAsia"/>
        </w:rPr>
        <w:t>日开始所有已开课的团，只要</w:t>
      </w:r>
      <w:r>
        <w:rPr>
          <w:rFonts w:hint="eastAsia"/>
        </w:rPr>
        <w:t>完成结算</w:t>
      </w:r>
      <w:r w:rsidR="00E52164">
        <w:rPr>
          <w:rFonts w:hint="eastAsia"/>
        </w:rPr>
        <w:t>，就可以</w:t>
      </w:r>
      <w:r>
        <w:rPr>
          <w:rFonts w:hint="eastAsia"/>
        </w:rPr>
        <w:t>发放</w:t>
      </w:r>
      <w:r w:rsidR="00E52164">
        <w:rPr>
          <w:rFonts w:hint="eastAsia"/>
        </w:rPr>
        <w:t>。</w:t>
      </w:r>
    </w:p>
    <w:sectPr w:rsidR="00E521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EDFEB" w14:textId="77777777" w:rsidR="00862FA9" w:rsidRDefault="00862FA9" w:rsidP="00E07443">
      <w:r>
        <w:separator/>
      </w:r>
    </w:p>
  </w:endnote>
  <w:endnote w:type="continuationSeparator" w:id="0">
    <w:p w14:paraId="01B095F5" w14:textId="77777777" w:rsidR="00862FA9" w:rsidRDefault="00862FA9" w:rsidP="00E07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C476F" w14:textId="77777777" w:rsidR="00862FA9" w:rsidRDefault="00862FA9" w:rsidP="00E07443">
      <w:r>
        <w:separator/>
      </w:r>
    </w:p>
  </w:footnote>
  <w:footnote w:type="continuationSeparator" w:id="0">
    <w:p w14:paraId="188604D8" w14:textId="77777777" w:rsidR="00862FA9" w:rsidRDefault="00862FA9" w:rsidP="00E07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8D425F"/>
    <w:multiLevelType w:val="singleLevel"/>
    <w:tmpl w:val="A18D425F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B7CC5C78"/>
    <w:multiLevelType w:val="singleLevel"/>
    <w:tmpl w:val="B7CC5C78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14307B88"/>
    <w:multiLevelType w:val="singleLevel"/>
    <w:tmpl w:val="14307B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621761261">
    <w:abstractNumId w:val="2"/>
  </w:num>
  <w:num w:numId="2" w16cid:durableId="1863855653">
    <w:abstractNumId w:val="1"/>
  </w:num>
  <w:num w:numId="3" w16cid:durableId="126584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JhMmIyYWVhOWIzYzZlM2NiZDY3MGM4ZjcwMTkzM2EifQ=="/>
  </w:docVars>
  <w:rsids>
    <w:rsidRoot w:val="00627DBA"/>
    <w:rsid w:val="003F3308"/>
    <w:rsid w:val="0042136A"/>
    <w:rsid w:val="004971FD"/>
    <w:rsid w:val="004C4C95"/>
    <w:rsid w:val="005221D3"/>
    <w:rsid w:val="00627DBA"/>
    <w:rsid w:val="006D404B"/>
    <w:rsid w:val="006F3D00"/>
    <w:rsid w:val="006F5D10"/>
    <w:rsid w:val="00737066"/>
    <w:rsid w:val="00765C6A"/>
    <w:rsid w:val="007C1541"/>
    <w:rsid w:val="00862FA9"/>
    <w:rsid w:val="00942D1E"/>
    <w:rsid w:val="00944FF0"/>
    <w:rsid w:val="00955F72"/>
    <w:rsid w:val="00985A3F"/>
    <w:rsid w:val="00B369D6"/>
    <w:rsid w:val="00B97B56"/>
    <w:rsid w:val="00BA7A9D"/>
    <w:rsid w:val="00E07443"/>
    <w:rsid w:val="00E325FE"/>
    <w:rsid w:val="00E52164"/>
    <w:rsid w:val="00E96F17"/>
    <w:rsid w:val="27F2589D"/>
    <w:rsid w:val="38C97957"/>
    <w:rsid w:val="3B064FEF"/>
    <w:rsid w:val="51300CAC"/>
    <w:rsid w:val="5B88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3206F"/>
  <w15:docId w15:val="{A89F4DFE-81E3-46A5-B2D6-DB06FDD3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074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07443"/>
    <w:rPr>
      <w:kern w:val="2"/>
      <w:sz w:val="18"/>
      <w:szCs w:val="18"/>
    </w:rPr>
  </w:style>
  <w:style w:type="paragraph" w:styleId="a5">
    <w:name w:val="footer"/>
    <w:basedOn w:val="a"/>
    <w:link w:val="a6"/>
    <w:rsid w:val="00E074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07443"/>
    <w:rPr>
      <w:kern w:val="2"/>
      <w:sz w:val="18"/>
      <w:szCs w:val="18"/>
    </w:rPr>
  </w:style>
  <w:style w:type="paragraph" w:styleId="a7">
    <w:name w:val="Normal (Web)"/>
    <w:basedOn w:val="a"/>
    <w:uiPriority w:val="99"/>
    <w:unhideWhenUsed/>
    <w:rsid w:val="00765C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CHENYANQIN</dc:creator>
  <cp:lastModifiedBy>surface</cp:lastModifiedBy>
  <cp:revision>2</cp:revision>
  <dcterms:created xsi:type="dcterms:W3CDTF">2022-08-11T12:45:00Z</dcterms:created>
  <dcterms:modified xsi:type="dcterms:W3CDTF">2022-08-11T12:45:00Z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5D700F9C24C24B0C9F224C8973DCBF0B</vt:lpwstr>
  </property>
</Properties>
</file>