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rPr>
          <w:rFonts w:ascii="Arial" w:hAnsi="Arial"/>
          <w:color w:val="0C0C0C"/>
          <w:sz w:val="28"/>
          <w:szCs w:val="28"/>
        </w:rPr>
      </w:pPr>
      <w:r>
        <w:rPr>
          <w:rFonts w:hint="eastAsia" w:ascii="宋体"/>
          <w:color w:val="0C0C0C"/>
          <w:sz w:val="28"/>
          <w:szCs w:val="28"/>
        </w:rPr>
        <w:t>一、活动主题：</w:t>
      </w:r>
      <w:r>
        <w:rPr>
          <w:rFonts w:ascii="Arial" w:hAnsi="Arial"/>
          <w:color w:val="0C0C0C"/>
          <w:sz w:val="28"/>
          <w:szCs w:val="28"/>
        </w:rPr>
        <w:t>“</w:t>
      </w:r>
      <w:r>
        <w:rPr>
          <w:rFonts w:hint="eastAsia" w:ascii="宋体"/>
          <w:color w:val="0C0C0C"/>
          <w:sz w:val="28"/>
          <w:szCs w:val="28"/>
        </w:rPr>
        <w:t>健康中国，全民健康</w:t>
      </w:r>
      <w:r>
        <w:rPr>
          <w:rFonts w:ascii="Arial" w:hAnsi="Arial"/>
          <w:color w:val="0C0C0C"/>
          <w:sz w:val="28"/>
          <w:szCs w:val="28"/>
        </w:rPr>
        <w:t>”</w:t>
      </w:r>
    </w:p>
    <w:p>
      <w:pPr>
        <w:spacing w:line="240" w:lineRule="atLeast"/>
        <w:rPr>
          <w:rFonts w:ascii="宋体"/>
          <w:color w:val="0C0C0C"/>
          <w:sz w:val="28"/>
          <w:szCs w:val="28"/>
        </w:rPr>
      </w:pPr>
      <w:r>
        <w:rPr>
          <w:rFonts w:hint="eastAsia" w:ascii="宋体"/>
          <w:color w:val="0C0C0C"/>
          <w:sz w:val="28"/>
          <w:szCs w:val="28"/>
        </w:rPr>
        <w:t>二、讲座性质：属公益性质，不收取任何费用。</w:t>
      </w:r>
    </w:p>
    <w:p>
      <w:pPr>
        <w:spacing w:line="240" w:lineRule="atLeast"/>
        <w:rPr>
          <w:rFonts w:ascii="宋体"/>
          <w:color w:val="0C0C0C"/>
          <w:sz w:val="28"/>
          <w:szCs w:val="28"/>
        </w:rPr>
      </w:pPr>
      <w:r>
        <w:rPr>
          <w:rFonts w:hint="eastAsia" w:ascii="宋体"/>
          <w:color w:val="0C0C0C"/>
          <w:sz w:val="28"/>
          <w:szCs w:val="28"/>
        </w:rPr>
        <w:t>三、讲座内容：</w:t>
      </w:r>
    </w:p>
    <w:p>
      <w:pPr>
        <w:spacing w:line="240" w:lineRule="atLeast"/>
        <w:rPr>
          <w:rFonts w:ascii="宋体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1</w:t>
      </w:r>
      <w:r>
        <w:rPr>
          <w:rFonts w:hint="eastAsia" w:ascii="宋体"/>
          <w:color w:val="FF0000"/>
          <w:sz w:val="28"/>
          <w:szCs w:val="28"/>
        </w:rPr>
        <w:t>、关于新冠肺炎的科学预防与应对。</w:t>
      </w:r>
    </w:p>
    <w:p>
      <w:pPr>
        <w:spacing w:line="240" w:lineRule="atLeast"/>
        <w:rPr>
          <w:rFonts w:ascii="宋体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2</w:t>
      </w:r>
      <w:r>
        <w:rPr>
          <w:rFonts w:hint="eastAsia" w:ascii="宋体"/>
          <w:color w:val="FF0000"/>
          <w:sz w:val="28"/>
          <w:szCs w:val="28"/>
        </w:rPr>
        <w:t>、关于健康四大基石。</w:t>
      </w:r>
    </w:p>
    <w:p>
      <w:pPr>
        <w:spacing w:line="240" w:lineRule="atLeast"/>
        <w:rPr>
          <w:rFonts w:ascii="宋体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3</w:t>
      </w:r>
      <w:r>
        <w:rPr>
          <w:rFonts w:hint="eastAsia" w:ascii="宋体"/>
          <w:color w:val="FF0000"/>
          <w:sz w:val="28"/>
          <w:szCs w:val="28"/>
        </w:rPr>
        <w:t>、重大疾病防控</w:t>
      </w:r>
      <w:r>
        <w:rPr>
          <w:rFonts w:ascii="Arial" w:hAnsi="Arial"/>
          <w:color w:val="FF0000"/>
          <w:sz w:val="28"/>
          <w:szCs w:val="28"/>
        </w:rPr>
        <w:t xml:space="preserve"> ,</w:t>
      </w:r>
      <w:r>
        <w:rPr>
          <w:rFonts w:hint="eastAsia" w:ascii="宋体"/>
          <w:color w:val="FF0000"/>
          <w:sz w:val="28"/>
          <w:szCs w:val="28"/>
        </w:rPr>
        <w:t>恶性肿瘤的辨认和防治方法（肺癌，肝癌，</w:t>
      </w:r>
    </w:p>
    <w:p>
      <w:pPr>
        <w:spacing w:line="240" w:lineRule="atLeast"/>
        <w:ind w:left="20"/>
        <w:rPr>
          <w:rFonts w:ascii="宋体"/>
          <w:color w:val="FF0000"/>
          <w:sz w:val="28"/>
          <w:szCs w:val="28"/>
        </w:rPr>
      </w:pPr>
      <w:r>
        <w:rPr>
          <w:rFonts w:hint="eastAsia" w:ascii="宋体"/>
          <w:color w:val="FF0000"/>
          <w:sz w:val="28"/>
          <w:szCs w:val="28"/>
        </w:rPr>
        <w:t>乳腺癌等早期信号预防措施</w:t>
      </w:r>
      <w:r>
        <w:rPr>
          <w:rFonts w:ascii="Arial" w:hAnsi="Arial"/>
          <w:color w:val="FF0000"/>
          <w:sz w:val="28"/>
          <w:szCs w:val="28"/>
        </w:rPr>
        <w:t>)</w:t>
      </w:r>
      <w:r>
        <w:rPr>
          <w:rFonts w:hint="eastAsia" w:ascii="宋体"/>
          <w:color w:val="FF0000"/>
          <w:sz w:val="28"/>
          <w:szCs w:val="28"/>
        </w:rPr>
        <w:t>；</w:t>
      </w:r>
    </w:p>
    <w:p>
      <w:pPr>
        <w:spacing w:line="240" w:lineRule="atLeast"/>
        <w:rPr>
          <w:rFonts w:ascii="宋体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4</w:t>
      </w:r>
      <w:r>
        <w:rPr>
          <w:rFonts w:hint="eastAsia" w:ascii="宋体"/>
          <w:color w:val="FF0000"/>
          <w:sz w:val="28"/>
          <w:szCs w:val="28"/>
        </w:rPr>
        <w:t>、职工心理健康知识普及（基础心理学、健康心理学、心理咨</w:t>
      </w:r>
    </w:p>
    <w:p>
      <w:pPr>
        <w:spacing w:line="240" w:lineRule="atLeast"/>
        <w:rPr>
          <w:rFonts w:ascii="宋体"/>
          <w:color w:val="FF0000"/>
          <w:sz w:val="28"/>
          <w:szCs w:val="28"/>
        </w:rPr>
      </w:pPr>
      <w:r>
        <w:rPr>
          <w:rFonts w:hint="eastAsia" w:ascii="宋体"/>
          <w:color w:val="FF0000"/>
          <w:sz w:val="28"/>
          <w:szCs w:val="28"/>
        </w:rPr>
        <w:t>询、人际交往等）。</w:t>
      </w:r>
    </w:p>
    <w:p>
      <w:pPr>
        <w:spacing w:line="240" w:lineRule="atLeast"/>
        <w:rPr>
          <w:rFonts w:ascii="宋体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5</w:t>
      </w:r>
      <w:r>
        <w:rPr>
          <w:rFonts w:hint="eastAsia" w:ascii="宋体"/>
          <w:color w:val="FF0000"/>
          <w:sz w:val="28"/>
          <w:szCs w:val="28"/>
        </w:rPr>
        <w:t>、食品卫生安全的基本常识和食品的正确挑选、清洁。</w:t>
      </w:r>
    </w:p>
    <w:p>
      <w:pPr>
        <w:spacing w:line="240" w:lineRule="atLeast"/>
        <w:rPr>
          <w:rFonts w:ascii="宋体"/>
          <w:color w:val="000000"/>
          <w:sz w:val="28"/>
          <w:szCs w:val="28"/>
        </w:rPr>
      </w:pPr>
      <w:r>
        <w:rPr>
          <w:rFonts w:hint="eastAsia" w:ascii="宋体"/>
          <w:color w:val="000000"/>
          <w:sz w:val="28"/>
          <w:szCs w:val="28"/>
        </w:rPr>
        <w:t>四、讲座方式：由当地工作宣教员赴各单位授课。</w:t>
      </w:r>
    </w:p>
    <w:p>
      <w:pPr>
        <w:spacing w:line="240" w:lineRule="atLeast"/>
        <w:rPr>
          <w:rFonts w:ascii="宋体"/>
          <w:color w:val="000000"/>
          <w:sz w:val="28"/>
          <w:szCs w:val="28"/>
        </w:rPr>
      </w:pPr>
      <w:r>
        <w:rPr>
          <w:rFonts w:hint="eastAsia" w:ascii="宋体"/>
          <w:color w:val="000000"/>
          <w:sz w:val="28"/>
          <w:szCs w:val="28"/>
        </w:rPr>
        <w:t>五、讲座时间</w:t>
      </w:r>
      <w:r>
        <w:rPr>
          <w:rFonts w:ascii="宋体"/>
          <w:color w:val="000000"/>
          <w:sz w:val="28"/>
          <w:szCs w:val="28"/>
          <w:u w:val="single"/>
        </w:rPr>
        <w:t>2022</w:t>
      </w:r>
      <w:r>
        <w:rPr>
          <w:rFonts w:hint="eastAsia" w:ascii="宋体"/>
          <w:color w:val="000000"/>
          <w:sz w:val="28"/>
          <w:szCs w:val="28"/>
        </w:rPr>
        <w:t>年</w:t>
      </w:r>
      <w:r>
        <w:rPr>
          <w:rFonts w:hint="eastAsia" w:ascii="宋体"/>
          <w:color w:val="000000"/>
          <w:sz w:val="28"/>
          <w:szCs w:val="28"/>
          <w:u w:val="single"/>
          <w:lang w:val="en-US" w:eastAsia="zh-CN"/>
        </w:rPr>
        <w:t>08</w:t>
      </w:r>
      <w:r>
        <w:rPr>
          <w:rFonts w:hint="eastAsia" w:ascii="宋体"/>
          <w:color w:val="000000"/>
          <w:sz w:val="28"/>
          <w:szCs w:val="28"/>
        </w:rPr>
        <w:t>月</w:t>
      </w:r>
      <w:r>
        <w:rPr>
          <w:rFonts w:hint="eastAsia" w:ascii="宋体"/>
          <w:color w:val="000000"/>
          <w:sz w:val="28"/>
          <w:szCs w:val="28"/>
          <w:u w:val="single"/>
          <w:lang w:val="en-US" w:eastAsia="zh-CN"/>
        </w:rPr>
        <w:t>23</w:t>
      </w:r>
      <w:r>
        <w:rPr>
          <w:rFonts w:hint="eastAsia" w:ascii="宋体"/>
          <w:color w:val="000000"/>
          <w:sz w:val="28"/>
          <w:szCs w:val="28"/>
        </w:rPr>
        <w:t>日</w:t>
      </w:r>
      <w:r>
        <w:rPr>
          <w:rFonts w:hint="eastAsia" w:ascii="宋体"/>
          <w:color w:val="000000"/>
          <w:sz w:val="28"/>
          <w:szCs w:val="28"/>
          <w:u w:val="single"/>
          <w:lang w:val="en-US" w:eastAsia="zh-CN"/>
        </w:rPr>
        <w:t>10</w:t>
      </w:r>
      <w:r>
        <w:rPr>
          <w:rFonts w:hint="eastAsia" w:ascii="宋体"/>
          <w:color w:val="000000"/>
          <w:sz w:val="28"/>
          <w:szCs w:val="28"/>
          <w:u w:val="single"/>
        </w:rPr>
        <w:t>时</w:t>
      </w:r>
      <w:r>
        <w:rPr>
          <w:rFonts w:hint="eastAsia" w:ascii="宋体"/>
          <w:color w:val="000000"/>
          <w:sz w:val="28"/>
          <w:szCs w:val="28"/>
          <w:u w:val="single"/>
          <w:lang w:val="en-US" w:eastAsia="zh-CN"/>
        </w:rPr>
        <w:t>00</w:t>
      </w:r>
      <w:r>
        <w:rPr>
          <w:rFonts w:hint="eastAsia" w:ascii="宋体"/>
          <w:color w:val="000000"/>
          <w:sz w:val="28"/>
          <w:szCs w:val="28"/>
        </w:rPr>
        <w:t>学习时间约</w:t>
      </w:r>
      <w:r>
        <w:rPr>
          <w:rFonts w:ascii="宋体"/>
          <w:color w:val="000000"/>
          <w:sz w:val="28"/>
          <w:szCs w:val="28"/>
        </w:rPr>
        <w:t xml:space="preserve"> </w:t>
      </w:r>
      <w:r>
        <w:rPr>
          <w:rFonts w:ascii="Arial" w:hAnsi="Arial"/>
          <w:color w:val="000000"/>
          <w:sz w:val="28"/>
          <w:szCs w:val="28"/>
        </w:rPr>
        <w:t>60</w:t>
      </w:r>
      <w:r>
        <w:rPr>
          <w:rFonts w:ascii="宋体"/>
          <w:color w:val="000000"/>
          <w:sz w:val="28"/>
          <w:szCs w:val="28"/>
        </w:rPr>
        <w:t xml:space="preserve"> </w:t>
      </w:r>
      <w:r>
        <w:rPr>
          <w:rFonts w:hint="eastAsia" w:ascii="宋体"/>
          <w:color w:val="000000"/>
          <w:sz w:val="28"/>
          <w:szCs w:val="28"/>
        </w:rPr>
        <w:t>分钟，如时间有冲突请提前致电协调。</w:t>
      </w:r>
    </w:p>
    <w:p>
      <w:pPr>
        <w:spacing w:line="29" w:lineRule="exact"/>
        <w:rPr>
          <w:rFonts w:ascii="Times New Roman" w:hAnsi="Times New Roman"/>
          <w:color w:val="000000"/>
          <w:sz w:val="28"/>
          <w:szCs w:val="28"/>
        </w:rPr>
      </w:pPr>
    </w:p>
    <w:p>
      <w:pPr>
        <w:spacing w:line="240" w:lineRule="atLeast"/>
        <w:rPr>
          <w:rFonts w:ascii="宋体"/>
          <w:color w:val="000000"/>
          <w:sz w:val="28"/>
          <w:szCs w:val="28"/>
        </w:rPr>
      </w:pPr>
      <w:r>
        <w:rPr>
          <w:rFonts w:hint="eastAsia" w:ascii="宋体"/>
          <w:color w:val="000000"/>
          <w:sz w:val="28"/>
          <w:szCs w:val="28"/>
        </w:rPr>
        <w:t>六、讲座对象：单位的全体职工，普及率为培训对象的</w:t>
      </w:r>
      <w:r>
        <w:rPr>
          <w:rFonts w:ascii="宋体"/>
          <w:color w:val="000000"/>
          <w:sz w:val="28"/>
          <w:szCs w:val="28"/>
        </w:rPr>
        <w:t xml:space="preserve"> </w:t>
      </w:r>
      <w:r>
        <w:rPr>
          <w:rFonts w:ascii="Arial" w:hAnsi="Arial"/>
          <w:color w:val="000000"/>
          <w:sz w:val="28"/>
          <w:szCs w:val="28"/>
        </w:rPr>
        <w:t>60%</w:t>
      </w:r>
      <w:r>
        <w:rPr>
          <w:rFonts w:hint="eastAsia" w:ascii="宋体"/>
          <w:color w:val="000000"/>
          <w:sz w:val="28"/>
          <w:szCs w:val="28"/>
        </w:rPr>
        <w:t>。</w:t>
      </w:r>
    </w:p>
    <w:p>
      <w:pPr>
        <w:spacing w:line="240" w:lineRule="atLeast"/>
        <w:rPr>
          <w:rFonts w:ascii="宋体"/>
          <w:color w:val="000000"/>
          <w:sz w:val="28"/>
          <w:szCs w:val="28"/>
        </w:rPr>
      </w:pPr>
      <w:r>
        <w:rPr>
          <w:rFonts w:hint="eastAsia" w:ascii="宋体"/>
          <w:color w:val="000000"/>
          <w:sz w:val="28"/>
          <w:szCs w:val="28"/>
        </w:rPr>
        <w:t>七、贵单位需协助事项：</w:t>
      </w:r>
    </w:p>
    <w:p>
      <w:pPr>
        <w:spacing w:line="240" w:lineRule="atLeast"/>
        <w:rPr>
          <w:rFonts w:ascii="宋体"/>
          <w:color w:val="000000"/>
          <w:sz w:val="28"/>
          <w:szCs w:val="28"/>
        </w:rPr>
      </w:pPr>
      <w:r>
        <w:rPr>
          <w:rFonts w:ascii="Arial" w:hAnsi="Arial"/>
          <w:color w:val="000000"/>
          <w:sz w:val="28"/>
          <w:szCs w:val="28"/>
        </w:rPr>
        <w:t>1</w:t>
      </w:r>
      <w:r>
        <w:rPr>
          <w:rFonts w:hint="eastAsia" w:ascii="宋体"/>
          <w:color w:val="000000"/>
          <w:sz w:val="28"/>
          <w:szCs w:val="28"/>
        </w:rPr>
        <w:t>、协调组织人员，准备会议室、（如无会议室，请提前说明）；</w:t>
      </w:r>
    </w:p>
    <w:p>
      <w:pPr>
        <w:spacing w:line="240" w:lineRule="atLeast"/>
        <w:rPr>
          <w:rFonts w:ascii="宋体"/>
          <w:color w:val="000000"/>
          <w:sz w:val="28"/>
          <w:szCs w:val="28"/>
        </w:rPr>
      </w:pPr>
      <w:r>
        <w:rPr>
          <w:rFonts w:ascii="Arial" w:hAnsi="Arial"/>
          <w:color w:val="000000"/>
          <w:sz w:val="28"/>
          <w:szCs w:val="28"/>
        </w:rPr>
        <w:t>2</w:t>
      </w:r>
      <w:r>
        <w:rPr>
          <w:rFonts w:hint="eastAsia" w:ascii="宋体"/>
          <w:color w:val="000000"/>
          <w:sz w:val="28"/>
          <w:szCs w:val="28"/>
        </w:rPr>
        <w:t>、并通知参会人员好纸笔做好会议记录。</w:t>
      </w:r>
    </w:p>
    <w:p>
      <w:pPr>
        <w:spacing w:line="367" w:lineRule="auto"/>
        <w:ind w:right="3280"/>
        <w:rPr>
          <w:rFonts w:hint="default" w:ascii="Arial" w:hAnsi="Arial" w:eastAsia="宋体"/>
          <w:color w:val="000000"/>
          <w:sz w:val="28"/>
          <w:szCs w:val="28"/>
          <w:lang w:val="en-US" w:eastAsia="zh-CN"/>
        </w:rPr>
      </w:pPr>
      <w:r>
        <w:rPr>
          <w:rFonts w:hint="eastAsia" w:ascii="宋体"/>
          <w:color w:val="000000"/>
          <w:sz w:val="28"/>
          <w:szCs w:val="28"/>
        </w:rPr>
        <w:t>联系人：陈主任</w:t>
      </w:r>
      <w:r>
        <w:rPr>
          <w:rFonts w:ascii="宋体"/>
          <w:color w:val="000000"/>
          <w:sz w:val="28"/>
          <w:szCs w:val="28"/>
        </w:rPr>
        <w:t xml:space="preserve">  </w:t>
      </w:r>
      <w:r>
        <w:rPr>
          <w:rFonts w:hint="eastAsia" w:ascii="宋体"/>
          <w:color w:val="000000"/>
          <w:sz w:val="28"/>
          <w:szCs w:val="28"/>
        </w:rPr>
        <w:t>联系电话</w:t>
      </w:r>
      <w:r>
        <w:rPr>
          <w:rFonts w:ascii="宋体"/>
          <w:color w:val="000000"/>
          <w:sz w:val="28"/>
          <w:szCs w:val="28"/>
        </w:rPr>
        <w:t>:</w:t>
      </w:r>
      <w:r>
        <w:rPr>
          <w:rFonts w:hint="eastAsia" w:ascii="宋体"/>
          <w:color w:val="000000"/>
          <w:sz w:val="28"/>
          <w:szCs w:val="28"/>
          <w:lang w:val="en-US" w:eastAsia="zh-CN"/>
        </w:rPr>
        <w:t>13360051442</w:t>
      </w:r>
    </w:p>
    <w:p>
      <w:pPr>
        <w:spacing w:line="240" w:lineRule="atLeast"/>
        <w:rPr>
          <w:rFonts w:ascii="Arial" w:hAnsi="Arial"/>
          <w:sz w:val="30"/>
        </w:rPr>
      </w:pPr>
      <w:r>
        <w:rPr>
          <w:rFonts w:hint="eastAsia" w:ascii="宋体"/>
          <w:color w:val="0C0C0C"/>
          <w:sz w:val="30"/>
        </w:rPr>
        <w:t>邮箱</w:t>
      </w:r>
      <w:r>
        <w:rPr>
          <w:rFonts w:ascii="Arial" w:hAnsi="Arial"/>
          <w:color w:val="0C0C0C"/>
          <w:sz w:val="30"/>
        </w:rPr>
        <w:t>:</w:t>
      </w:r>
      <w:r>
        <w:rPr>
          <w:rFonts w:hint="eastAsia" w:ascii="Verdana" w:hAnsi="Verdana"/>
          <w:color w:val="0C0C0C"/>
          <w:sz w:val="28"/>
          <w:szCs w:val="28"/>
          <w:shd w:val="clear" w:color="auto" w:fill="FFFFFF"/>
        </w:rPr>
        <w:t>szzhianjianban@163.com</w:t>
      </w:r>
    </w:p>
    <w:p>
      <w:pPr>
        <w:spacing w:line="240" w:lineRule="atLeast"/>
        <w:ind w:firstLine="3614" w:firstLineChars="1200"/>
        <w:jc w:val="both"/>
        <w:rPr>
          <w:rFonts w:ascii="Arial" w:hAnsi="Arial"/>
          <w:b/>
          <w:sz w:val="30"/>
        </w:rPr>
      </w:pPr>
      <w:r>
        <w:rPr>
          <w:rFonts w:hint="eastAsia" w:ascii="Arial" w:hAnsi="Arial"/>
          <w:b/>
          <w:sz w:val="30"/>
        </w:rPr>
        <w:t>讲座回执函</w:t>
      </w:r>
    </w:p>
    <w:p>
      <w:pPr>
        <w:spacing w:line="240" w:lineRule="atLeast"/>
        <w:rPr>
          <w:rFonts w:ascii="Arial" w:hAnsi="Arial"/>
          <w:sz w:val="30"/>
        </w:rPr>
      </w:pPr>
    </w:p>
    <w:tbl>
      <w:tblPr>
        <w:tblStyle w:val="7"/>
        <w:tblW w:w="897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290"/>
        <w:gridCol w:w="1146"/>
        <w:gridCol w:w="1290"/>
        <w:gridCol w:w="859"/>
        <w:gridCol w:w="266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2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参加时间</w:t>
            </w:r>
          </w:p>
        </w:tc>
        <w:tc>
          <w:tcPr>
            <w:tcW w:w="7249" w:type="dxa"/>
            <w:gridSpan w:val="5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ascii="Arial" w:hAnsi="Arial"/>
                <w:b/>
                <w:sz w:val="30"/>
              </w:rPr>
              <w:t>2022</w:t>
            </w:r>
            <w:r>
              <w:rPr>
                <w:rFonts w:hint="eastAsia" w:ascii="Arial" w:hAnsi="Arial"/>
                <w:b/>
                <w:sz w:val="30"/>
              </w:rPr>
              <w:t>年</w:t>
            </w:r>
            <w:r>
              <w:rPr>
                <w:rFonts w:hint="eastAsia" w:ascii="Arial" w:hAnsi="Arial"/>
                <w:b/>
                <w:sz w:val="30"/>
                <w:lang w:val="en-US" w:eastAsia="zh-CN"/>
              </w:rPr>
              <w:t>08</w:t>
            </w:r>
            <w:r>
              <w:rPr>
                <w:rFonts w:hint="eastAsia" w:ascii="Arial" w:hAnsi="Arial"/>
                <w:b/>
                <w:sz w:val="30"/>
              </w:rPr>
              <w:t>月</w:t>
            </w:r>
            <w:r>
              <w:rPr>
                <w:rFonts w:hint="eastAsia" w:ascii="Arial" w:hAnsi="Arial"/>
                <w:b/>
                <w:sz w:val="30"/>
                <w:lang w:val="en-US" w:eastAsia="zh-CN"/>
              </w:rPr>
              <w:t>23</w:t>
            </w:r>
            <w:r>
              <w:rPr>
                <w:rFonts w:hint="eastAsia" w:ascii="Arial" w:hAnsi="Arial"/>
                <w:b/>
                <w:sz w:val="30"/>
              </w:rPr>
              <w:t>日</w:t>
            </w:r>
            <w:r>
              <w:rPr>
                <w:rFonts w:hint="eastAsia" w:ascii="Arial" w:hAnsi="Arial"/>
                <w:b/>
                <w:sz w:val="30"/>
                <w:lang w:val="en-US" w:eastAsia="zh-CN"/>
              </w:rPr>
              <w:t>10</w:t>
            </w:r>
            <w:r>
              <w:rPr>
                <w:rFonts w:hint="eastAsia" w:ascii="Arial" w:hAnsi="Arial"/>
                <w:b/>
                <w:sz w:val="30"/>
              </w:rPr>
              <w:t>时</w:t>
            </w:r>
            <w:r>
              <w:rPr>
                <w:rFonts w:hint="eastAsia" w:ascii="Arial" w:hAnsi="Arial"/>
                <w:b/>
                <w:sz w:val="30"/>
                <w:lang w:val="en-US" w:eastAsia="zh-CN"/>
              </w:rPr>
              <w:t>00</w:t>
            </w:r>
            <w:r>
              <w:rPr>
                <w:rFonts w:hint="eastAsia" w:ascii="Arial" w:hAnsi="Arial"/>
                <w:b/>
                <w:sz w:val="30"/>
              </w:rPr>
              <w:t>分至</w:t>
            </w:r>
            <w:r>
              <w:rPr>
                <w:rFonts w:hint="eastAsia" w:ascii="Arial" w:hAnsi="Arial"/>
                <w:b/>
                <w:sz w:val="30"/>
                <w:lang w:val="en-US" w:eastAsia="zh-CN"/>
              </w:rPr>
              <w:t>11</w:t>
            </w:r>
            <w:r>
              <w:rPr>
                <w:rFonts w:hint="eastAsia" w:ascii="Arial" w:hAnsi="Arial"/>
                <w:b/>
                <w:sz w:val="30"/>
              </w:rPr>
              <w:t>时</w:t>
            </w:r>
            <w:r>
              <w:rPr>
                <w:rFonts w:hint="eastAsia" w:ascii="Arial" w:hAnsi="Arial"/>
                <w:b/>
                <w:sz w:val="30"/>
                <w:lang w:val="en-US" w:eastAsia="zh-CN"/>
              </w:rPr>
              <w:t>00</w:t>
            </w:r>
            <w:bookmarkStart w:id="0" w:name="_GoBack"/>
            <w:bookmarkEnd w:id="0"/>
            <w:r>
              <w:rPr>
                <w:rFonts w:hint="eastAsia" w:ascii="Arial" w:hAnsi="Arial"/>
                <w:b/>
                <w:sz w:val="30"/>
              </w:rPr>
              <w:t>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2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接洽人</w:t>
            </w:r>
          </w:p>
        </w:tc>
        <w:tc>
          <w:tcPr>
            <w:tcW w:w="1290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  <w:tc>
          <w:tcPr>
            <w:tcW w:w="1146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职务</w:t>
            </w:r>
          </w:p>
        </w:tc>
        <w:tc>
          <w:tcPr>
            <w:tcW w:w="1290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  <w:tc>
          <w:tcPr>
            <w:tcW w:w="859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手机</w:t>
            </w:r>
          </w:p>
        </w:tc>
        <w:tc>
          <w:tcPr>
            <w:tcW w:w="266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2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联系人</w:t>
            </w:r>
          </w:p>
        </w:tc>
        <w:tc>
          <w:tcPr>
            <w:tcW w:w="1290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  <w:tc>
          <w:tcPr>
            <w:tcW w:w="1146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职务</w:t>
            </w:r>
          </w:p>
        </w:tc>
        <w:tc>
          <w:tcPr>
            <w:tcW w:w="1290" w:type="dxa"/>
            <w:noWrap/>
          </w:tcPr>
          <w:p>
            <w:pPr>
              <w:spacing w:line="240" w:lineRule="atLeast"/>
              <w:jc w:val="center"/>
              <w:rPr>
                <w:rFonts w:ascii="Arial" w:hAnsi="Arial"/>
                <w:b/>
                <w:sz w:val="30"/>
              </w:rPr>
            </w:pPr>
          </w:p>
        </w:tc>
        <w:tc>
          <w:tcPr>
            <w:tcW w:w="859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手机</w:t>
            </w:r>
          </w:p>
        </w:tc>
        <w:tc>
          <w:tcPr>
            <w:tcW w:w="266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2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单位名称</w:t>
            </w:r>
          </w:p>
        </w:tc>
        <w:tc>
          <w:tcPr>
            <w:tcW w:w="3726" w:type="dxa"/>
            <w:gridSpan w:val="3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  <w:tc>
          <w:tcPr>
            <w:tcW w:w="859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电话</w:t>
            </w:r>
          </w:p>
        </w:tc>
        <w:tc>
          <w:tcPr>
            <w:tcW w:w="2664" w:type="dxa"/>
            <w:noWrap/>
            <w:vAlign w:val="center"/>
          </w:tcPr>
          <w:p>
            <w:pPr>
              <w:spacing w:line="240" w:lineRule="atLeast"/>
              <w:jc w:val="center"/>
              <w:rPr>
                <w:rFonts w:ascii="Arial" w:hAnsi="Arial"/>
                <w:b/>
                <w:sz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2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单位地址</w:t>
            </w:r>
          </w:p>
        </w:tc>
        <w:tc>
          <w:tcPr>
            <w:tcW w:w="7249" w:type="dxa"/>
            <w:gridSpan w:val="5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2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参加对象</w:t>
            </w:r>
          </w:p>
        </w:tc>
        <w:tc>
          <w:tcPr>
            <w:tcW w:w="7249" w:type="dxa"/>
            <w:gridSpan w:val="5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  <w:jc w:val="center"/>
        </w:trPr>
        <w:tc>
          <w:tcPr>
            <w:tcW w:w="172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单位总人数</w:t>
            </w:r>
          </w:p>
        </w:tc>
        <w:tc>
          <w:tcPr>
            <w:tcW w:w="1290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  <w:tc>
          <w:tcPr>
            <w:tcW w:w="1146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参加人数</w:t>
            </w:r>
          </w:p>
        </w:tc>
        <w:tc>
          <w:tcPr>
            <w:tcW w:w="1290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  <w:tc>
          <w:tcPr>
            <w:tcW w:w="859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  <w:r>
              <w:rPr>
                <w:rFonts w:hint="eastAsia" w:ascii="Arial" w:hAnsi="Arial"/>
                <w:b/>
                <w:sz w:val="30"/>
              </w:rPr>
              <w:t>单位总负责人</w:t>
            </w:r>
          </w:p>
        </w:tc>
        <w:tc>
          <w:tcPr>
            <w:tcW w:w="2664" w:type="dxa"/>
            <w:noWrap/>
          </w:tcPr>
          <w:p>
            <w:pPr>
              <w:spacing w:line="240" w:lineRule="atLeast"/>
              <w:rPr>
                <w:rFonts w:ascii="Arial" w:hAnsi="Arial"/>
                <w:b/>
                <w:sz w:val="30"/>
              </w:rPr>
            </w:pPr>
          </w:p>
        </w:tc>
      </w:tr>
    </w:tbl>
    <w:p/>
    <w:p>
      <w:pPr>
        <w:spacing w:line="360" w:lineRule="auto"/>
        <w:rPr>
          <w:color w:val="FF0000"/>
          <w:sz w:val="28"/>
          <w:szCs w:val="28"/>
          <w:u w:val="single"/>
        </w:rPr>
      </w:pPr>
      <w:r>
        <w:rPr>
          <w:rFonts w:hint="eastAsia"/>
          <w:color w:val="FF0000"/>
          <w:sz w:val="28"/>
          <w:szCs w:val="28"/>
          <w:u w:val="single"/>
        </w:rPr>
        <w:t>注：填好回复，便于存档。避免重复通知！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Lucida Sans Unicod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Palatino Linotype"/>
    <w:panose1 w:val="02040503050406030204"/>
    <w:charset w:val="00"/>
    <w:family w:val="roman"/>
    <w:pitch w:val="default"/>
    <w:sig w:usb0="00000000" w:usb1="00000000" w:usb2="00000000" w:usb3="00000000" w:csb0="0000009F" w:csb1="0000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0000003F" w:csb1="D7F70000"/>
  </w:font>
  <w:font w:name="Palatino Linotype">
    <w:panose1 w:val="02040502050505030304"/>
    <w:charset w:val="00"/>
    <w:family w:val="auto"/>
    <w:pitch w:val="default"/>
    <w:sig w:usb0="E00003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822"/>
    <w:rsid w:val="00076055"/>
    <w:rsid w:val="000D30EE"/>
    <w:rsid w:val="000D36B7"/>
    <w:rsid w:val="000E777B"/>
    <w:rsid w:val="00101A80"/>
    <w:rsid w:val="0012221C"/>
    <w:rsid w:val="0014071D"/>
    <w:rsid w:val="0015257F"/>
    <w:rsid w:val="00226822"/>
    <w:rsid w:val="00243BE7"/>
    <w:rsid w:val="002831F5"/>
    <w:rsid w:val="002C33E8"/>
    <w:rsid w:val="002E732F"/>
    <w:rsid w:val="00356CB4"/>
    <w:rsid w:val="003A6410"/>
    <w:rsid w:val="003B114B"/>
    <w:rsid w:val="003D40F3"/>
    <w:rsid w:val="003F5D72"/>
    <w:rsid w:val="003F7EE9"/>
    <w:rsid w:val="004079E8"/>
    <w:rsid w:val="0046758E"/>
    <w:rsid w:val="00470FD7"/>
    <w:rsid w:val="00497259"/>
    <w:rsid w:val="004A5251"/>
    <w:rsid w:val="004A5E0D"/>
    <w:rsid w:val="004B45D7"/>
    <w:rsid w:val="00507BA7"/>
    <w:rsid w:val="00551C39"/>
    <w:rsid w:val="00587C4B"/>
    <w:rsid w:val="005B2B68"/>
    <w:rsid w:val="005F77E5"/>
    <w:rsid w:val="006000D1"/>
    <w:rsid w:val="00614EA5"/>
    <w:rsid w:val="00623C1E"/>
    <w:rsid w:val="00626F69"/>
    <w:rsid w:val="0063764E"/>
    <w:rsid w:val="00646A4D"/>
    <w:rsid w:val="00654971"/>
    <w:rsid w:val="0068343E"/>
    <w:rsid w:val="0069461B"/>
    <w:rsid w:val="006D6724"/>
    <w:rsid w:val="00722B38"/>
    <w:rsid w:val="00732A9C"/>
    <w:rsid w:val="00732D69"/>
    <w:rsid w:val="00740DC8"/>
    <w:rsid w:val="007639E4"/>
    <w:rsid w:val="00765236"/>
    <w:rsid w:val="008129B5"/>
    <w:rsid w:val="00863F6D"/>
    <w:rsid w:val="0088257E"/>
    <w:rsid w:val="008922C7"/>
    <w:rsid w:val="008B400A"/>
    <w:rsid w:val="008E54CE"/>
    <w:rsid w:val="00943CB6"/>
    <w:rsid w:val="009442E1"/>
    <w:rsid w:val="009779C2"/>
    <w:rsid w:val="009A6536"/>
    <w:rsid w:val="009B3325"/>
    <w:rsid w:val="009C38C7"/>
    <w:rsid w:val="009D22FB"/>
    <w:rsid w:val="009D6328"/>
    <w:rsid w:val="009E3C60"/>
    <w:rsid w:val="009E4D09"/>
    <w:rsid w:val="00A12CDC"/>
    <w:rsid w:val="00A518C5"/>
    <w:rsid w:val="00A573E8"/>
    <w:rsid w:val="00A615C8"/>
    <w:rsid w:val="00A8330B"/>
    <w:rsid w:val="00AB574A"/>
    <w:rsid w:val="00B13245"/>
    <w:rsid w:val="00B43B69"/>
    <w:rsid w:val="00B643CD"/>
    <w:rsid w:val="00B77056"/>
    <w:rsid w:val="00B9092D"/>
    <w:rsid w:val="00B93571"/>
    <w:rsid w:val="00BA252C"/>
    <w:rsid w:val="00BB64DD"/>
    <w:rsid w:val="00BD3510"/>
    <w:rsid w:val="00C01EBF"/>
    <w:rsid w:val="00C02626"/>
    <w:rsid w:val="00C403AD"/>
    <w:rsid w:val="00C56AA1"/>
    <w:rsid w:val="00C73574"/>
    <w:rsid w:val="00C744A1"/>
    <w:rsid w:val="00CA1F39"/>
    <w:rsid w:val="00CD588A"/>
    <w:rsid w:val="00CF10BC"/>
    <w:rsid w:val="00D4596D"/>
    <w:rsid w:val="00D64049"/>
    <w:rsid w:val="00D70671"/>
    <w:rsid w:val="00DC0D58"/>
    <w:rsid w:val="00DF3281"/>
    <w:rsid w:val="00E01F45"/>
    <w:rsid w:val="00E112DE"/>
    <w:rsid w:val="00E17826"/>
    <w:rsid w:val="00E24FF0"/>
    <w:rsid w:val="00E461D2"/>
    <w:rsid w:val="00E660D3"/>
    <w:rsid w:val="00E67A1B"/>
    <w:rsid w:val="00E773E7"/>
    <w:rsid w:val="00E83816"/>
    <w:rsid w:val="00ED1137"/>
    <w:rsid w:val="00EE0962"/>
    <w:rsid w:val="00EF428E"/>
    <w:rsid w:val="00EF7D5E"/>
    <w:rsid w:val="00F1433A"/>
    <w:rsid w:val="00F228FF"/>
    <w:rsid w:val="00F47C11"/>
    <w:rsid w:val="00F518B0"/>
    <w:rsid w:val="00F7138F"/>
    <w:rsid w:val="00F82DFD"/>
    <w:rsid w:val="00FA33A1"/>
    <w:rsid w:val="00FC0818"/>
    <w:rsid w:val="00FD1C3D"/>
    <w:rsid w:val="00FD5136"/>
    <w:rsid w:val="00FE2C21"/>
    <w:rsid w:val="00FF6347"/>
    <w:rsid w:val="01621E3D"/>
    <w:rsid w:val="01F10E42"/>
    <w:rsid w:val="025F07CD"/>
    <w:rsid w:val="02600D5F"/>
    <w:rsid w:val="02EA00F8"/>
    <w:rsid w:val="03B42590"/>
    <w:rsid w:val="04401247"/>
    <w:rsid w:val="047D6891"/>
    <w:rsid w:val="04E21BA2"/>
    <w:rsid w:val="05573A08"/>
    <w:rsid w:val="0589103E"/>
    <w:rsid w:val="05CC4AA4"/>
    <w:rsid w:val="072F0B80"/>
    <w:rsid w:val="078C31D7"/>
    <w:rsid w:val="089D23C2"/>
    <w:rsid w:val="08A926C8"/>
    <w:rsid w:val="08B723B4"/>
    <w:rsid w:val="08E13CD2"/>
    <w:rsid w:val="09860E15"/>
    <w:rsid w:val="09E8279B"/>
    <w:rsid w:val="0A69159A"/>
    <w:rsid w:val="0A805266"/>
    <w:rsid w:val="0AB47B66"/>
    <w:rsid w:val="0B284597"/>
    <w:rsid w:val="0B2C72C6"/>
    <w:rsid w:val="0B324315"/>
    <w:rsid w:val="0BCA3FAD"/>
    <w:rsid w:val="0C1F7A63"/>
    <w:rsid w:val="0C23497D"/>
    <w:rsid w:val="0C3D47D8"/>
    <w:rsid w:val="0CE35335"/>
    <w:rsid w:val="0D6D2B51"/>
    <w:rsid w:val="0D9A76DA"/>
    <w:rsid w:val="0DFC7498"/>
    <w:rsid w:val="0E777F5E"/>
    <w:rsid w:val="0EBF0018"/>
    <w:rsid w:val="0F0F0646"/>
    <w:rsid w:val="0F1B0BCA"/>
    <w:rsid w:val="0F5E65D3"/>
    <w:rsid w:val="0FAC13DD"/>
    <w:rsid w:val="10022DE3"/>
    <w:rsid w:val="106D4C29"/>
    <w:rsid w:val="10CB5CBE"/>
    <w:rsid w:val="11284414"/>
    <w:rsid w:val="127119BA"/>
    <w:rsid w:val="12D246F6"/>
    <w:rsid w:val="13314513"/>
    <w:rsid w:val="13B94594"/>
    <w:rsid w:val="143D0C1F"/>
    <w:rsid w:val="15A1239C"/>
    <w:rsid w:val="15BD23D5"/>
    <w:rsid w:val="15FD3A5E"/>
    <w:rsid w:val="164F28F8"/>
    <w:rsid w:val="16BD6C5D"/>
    <w:rsid w:val="16F52B96"/>
    <w:rsid w:val="17F85AD0"/>
    <w:rsid w:val="18DF1700"/>
    <w:rsid w:val="191D7772"/>
    <w:rsid w:val="19591538"/>
    <w:rsid w:val="19A9444A"/>
    <w:rsid w:val="1A66481F"/>
    <w:rsid w:val="1B2E3039"/>
    <w:rsid w:val="1B2F5982"/>
    <w:rsid w:val="1B866E42"/>
    <w:rsid w:val="1CF84B1E"/>
    <w:rsid w:val="1D287BB7"/>
    <w:rsid w:val="1D776556"/>
    <w:rsid w:val="1D8227BD"/>
    <w:rsid w:val="1DEC2017"/>
    <w:rsid w:val="1E0214ED"/>
    <w:rsid w:val="1E8E2917"/>
    <w:rsid w:val="1EAF77AA"/>
    <w:rsid w:val="1EED0E69"/>
    <w:rsid w:val="21117133"/>
    <w:rsid w:val="212F72BB"/>
    <w:rsid w:val="21400605"/>
    <w:rsid w:val="2146551E"/>
    <w:rsid w:val="21782D47"/>
    <w:rsid w:val="2217285C"/>
    <w:rsid w:val="22907CB6"/>
    <w:rsid w:val="229801ED"/>
    <w:rsid w:val="22C340F8"/>
    <w:rsid w:val="2451085E"/>
    <w:rsid w:val="247877F6"/>
    <w:rsid w:val="24F71407"/>
    <w:rsid w:val="25200186"/>
    <w:rsid w:val="25236044"/>
    <w:rsid w:val="25376E09"/>
    <w:rsid w:val="25845EC3"/>
    <w:rsid w:val="26062272"/>
    <w:rsid w:val="261F7F64"/>
    <w:rsid w:val="26447B91"/>
    <w:rsid w:val="265F6380"/>
    <w:rsid w:val="26E7084F"/>
    <w:rsid w:val="27826CF5"/>
    <w:rsid w:val="27C962E3"/>
    <w:rsid w:val="29B674D3"/>
    <w:rsid w:val="29D84623"/>
    <w:rsid w:val="29E41487"/>
    <w:rsid w:val="2A2F61B1"/>
    <w:rsid w:val="2B474BBE"/>
    <w:rsid w:val="2C2D749B"/>
    <w:rsid w:val="2C387BCF"/>
    <w:rsid w:val="2C97683A"/>
    <w:rsid w:val="2D312307"/>
    <w:rsid w:val="2D316C2E"/>
    <w:rsid w:val="2D871B2D"/>
    <w:rsid w:val="2DA31158"/>
    <w:rsid w:val="2DAC54B3"/>
    <w:rsid w:val="2DBC3CB3"/>
    <w:rsid w:val="2DC7361E"/>
    <w:rsid w:val="2DF824D3"/>
    <w:rsid w:val="2E0A6E18"/>
    <w:rsid w:val="2E2A0E91"/>
    <w:rsid w:val="2E2C49D4"/>
    <w:rsid w:val="2EBA7890"/>
    <w:rsid w:val="2EEC5250"/>
    <w:rsid w:val="2F861F62"/>
    <w:rsid w:val="30A51A9B"/>
    <w:rsid w:val="30B84487"/>
    <w:rsid w:val="315708CC"/>
    <w:rsid w:val="31997922"/>
    <w:rsid w:val="32A749C3"/>
    <w:rsid w:val="335A4A94"/>
    <w:rsid w:val="34152F49"/>
    <w:rsid w:val="35476A28"/>
    <w:rsid w:val="356C56A7"/>
    <w:rsid w:val="3572272F"/>
    <w:rsid w:val="35D64C8A"/>
    <w:rsid w:val="3629581E"/>
    <w:rsid w:val="384F272C"/>
    <w:rsid w:val="38712F32"/>
    <w:rsid w:val="389C7CBA"/>
    <w:rsid w:val="38BB3BB5"/>
    <w:rsid w:val="391E7415"/>
    <w:rsid w:val="392522D6"/>
    <w:rsid w:val="394402F9"/>
    <w:rsid w:val="394D5FFC"/>
    <w:rsid w:val="399024E1"/>
    <w:rsid w:val="39A37003"/>
    <w:rsid w:val="39DC5C06"/>
    <w:rsid w:val="39F1656E"/>
    <w:rsid w:val="3A007D0F"/>
    <w:rsid w:val="3A315625"/>
    <w:rsid w:val="3A36561F"/>
    <w:rsid w:val="3C80552E"/>
    <w:rsid w:val="3C8716EF"/>
    <w:rsid w:val="3E1577E5"/>
    <w:rsid w:val="3EFF38F6"/>
    <w:rsid w:val="3F200B85"/>
    <w:rsid w:val="3F51501D"/>
    <w:rsid w:val="400A08D1"/>
    <w:rsid w:val="40571D72"/>
    <w:rsid w:val="410F1838"/>
    <w:rsid w:val="41431027"/>
    <w:rsid w:val="41542A57"/>
    <w:rsid w:val="41A813AE"/>
    <w:rsid w:val="4282146B"/>
    <w:rsid w:val="429038B1"/>
    <w:rsid w:val="42D3583D"/>
    <w:rsid w:val="42EE73BE"/>
    <w:rsid w:val="4347520A"/>
    <w:rsid w:val="43A4083F"/>
    <w:rsid w:val="43AC6060"/>
    <w:rsid w:val="43C465E3"/>
    <w:rsid w:val="44A13530"/>
    <w:rsid w:val="44EF5F55"/>
    <w:rsid w:val="45CB5443"/>
    <w:rsid w:val="463D0BD0"/>
    <w:rsid w:val="467139E2"/>
    <w:rsid w:val="46F70713"/>
    <w:rsid w:val="471763E4"/>
    <w:rsid w:val="471D143A"/>
    <w:rsid w:val="475639B1"/>
    <w:rsid w:val="47663B82"/>
    <w:rsid w:val="479615BE"/>
    <w:rsid w:val="484822FB"/>
    <w:rsid w:val="48BA21AC"/>
    <w:rsid w:val="48E33176"/>
    <w:rsid w:val="496B6FB5"/>
    <w:rsid w:val="49965FCE"/>
    <w:rsid w:val="49E854E0"/>
    <w:rsid w:val="4B085604"/>
    <w:rsid w:val="4B9039EF"/>
    <w:rsid w:val="4BCF1F20"/>
    <w:rsid w:val="4C072F9C"/>
    <w:rsid w:val="4CC466BC"/>
    <w:rsid w:val="4D29271F"/>
    <w:rsid w:val="4D347029"/>
    <w:rsid w:val="4DD2042F"/>
    <w:rsid w:val="4E77077F"/>
    <w:rsid w:val="4F162369"/>
    <w:rsid w:val="5006542C"/>
    <w:rsid w:val="50591329"/>
    <w:rsid w:val="508E0643"/>
    <w:rsid w:val="509745FC"/>
    <w:rsid w:val="50D25ABF"/>
    <w:rsid w:val="51E133E7"/>
    <w:rsid w:val="51E13660"/>
    <w:rsid w:val="51F94D71"/>
    <w:rsid w:val="520A4829"/>
    <w:rsid w:val="521C580E"/>
    <w:rsid w:val="52C14ED2"/>
    <w:rsid w:val="53205ABD"/>
    <w:rsid w:val="53AA2503"/>
    <w:rsid w:val="53B726C1"/>
    <w:rsid w:val="53EE1766"/>
    <w:rsid w:val="5412609C"/>
    <w:rsid w:val="54C26701"/>
    <w:rsid w:val="54D84C3F"/>
    <w:rsid w:val="55EE4029"/>
    <w:rsid w:val="567B2C6F"/>
    <w:rsid w:val="56C92ACD"/>
    <w:rsid w:val="56EB46A9"/>
    <w:rsid w:val="56F82D75"/>
    <w:rsid w:val="56FF0D96"/>
    <w:rsid w:val="572B0F13"/>
    <w:rsid w:val="572C0F78"/>
    <w:rsid w:val="57737B55"/>
    <w:rsid w:val="57984E66"/>
    <w:rsid w:val="57B24285"/>
    <w:rsid w:val="57E2577A"/>
    <w:rsid w:val="582F5DD5"/>
    <w:rsid w:val="58A74D37"/>
    <w:rsid w:val="58D44A92"/>
    <w:rsid w:val="5A146A11"/>
    <w:rsid w:val="5A512D4F"/>
    <w:rsid w:val="5A632468"/>
    <w:rsid w:val="5ADE34D4"/>
    <w:rsid w:val="5B992286"/>
    <w:rsid w:val="5BCA20DB"/>
    <w:rsid w:val="5BD667DD"/>
    <w:rsid w:val="5BF03C71"/>
    <w:rsid w:val="5C126664"/>
    <w:rsid w:val="5C5A671D"/>
    <w:rsid w:val="5DAF0B6A"/>
    <w:rsid w:val="5E6D103E"/>
    <w:rsid w:val="5EAD2ED2"/>
    <w:rsid w:val="5F1E23C2"/>
    <w:rsid w:val="5F237D41"/>
    <w:rsid w:val="5F3943CE"/>
    <w:rsid w:val="60D46E5B"/>
    <w:rsid w:val="61935D7C"/>
    <w:rsid w:val="619E3D32"/>
    <w:rsid w:val="623553D2"/>
    <w:rsid w:val="623D00E5"/>
    <w:rsid w:val="642A6D1F"/>
    <w:rsid w:val="645B33D2"/>
    <w:rsid w:val="65527266"/>
    <w:rsid w:val="6589307D"/>
    <w:rsid w:val="65D665E7"/>
    <w:rsid w:val="65EE7BA1"/>
    <w:rsid w:val="663C21EB"/>
    <w:rsid w:val="66454720"/>
    <w:rsid w:val="665D6BCA"/>
    <w:rsid w:val="667D3F6C"/>
    <w:rsid w:val="66EB0B28"/>
    <w:rsid w:val="66FE4D7B"/>
    <w:rsid w:val="671E2B18"/>
    <w:rsid w:val="68192FAE"/>
    <w:rsid w:val="687C79EA"/>
    <w:rsid w:val="68A92F92"/>
    <w:rsid w:val="68BA2415"/>
    <w:rsid w:val="69807CE7"/>
    <w:rsid w:val="699749D0"/>
    <w:rsid w:val="69B429FB"/>
    <w:rsid w:val="69E3680D"/>
    <w:rsid w:val="6A1408C3"/>
    <w:rsid w:val="6A8B3190"/>
    <w:rsid w:val="6AAA527E"/>
    <w:rsid w:val="6ABF2F62"/>
    <w:rsid w:val="6B3807FE"/>
    <w:rsid w:val="6B8A0534"/>
    <w:rsid w:val="6CD27E96"/>
    <w:rsid w:val="6D1A7467"/>
    <w:rsid w:val="6D8B23B5"/>
    <w:rsid w:val="6DFD1496"/>
    <w:rsid w:val="6E8503AD"/>
    <w:rsid w:val="6F3023AD"/>
    <w:rsid w:val="6FFF159A"/>
    <w:rsid w:val="70701E5C"/>
    <w:rsid w:val="715B4DFD"/>
    <w:rsid w:val="71E534D8"/>
    <w:rsid w:val="71F8582B"/>
    <w:rsid w:val="720B0421"/>
    <w:rsid w:val="72143D93"/>
    <w:rsid w:val="722E6919"/>
    <w:rsid w:val="725F39D0"/>
    <w:rsid w:val="727D1723"/>
    <w:rsid w:val="72F8334A"/>
    <w:rsid w:val="730F5BD0"/>
    <w:rsid w:val="734035D3"/>
    <w:rsid w:val="73443E2F"/>
    <w:rsid w:val="73B8747B"/>
    <w:rsid w:val="73D9723E"/>
    <w:rsid w:val="7502692F"/>
    <w:rsid w:val="75C25B8B"/>
    <w:rsid w:val="75E45923"/>
    <w:rsid w:val="76195A37"/>
    <w:rsid w:val="765359B5"/>
    <w:rsid w:val="76B51C01"/>
    <w:rsid w:val="76EC2C26"/>
    <w:rsid w:val="76F70503"/>
    <w:rsid w:val="770F314F"/>
    <w:rsid w:val="775018F8"/>
    <w:rsid w:val="788152B9"/>
    <w:rsid w:val="7A3B6432"/>
    <w:rsid w:val="7A987BCB"/>
    <w:rsid w:val="7B4F7518"/>
    <w:rsid w:val="7B7E6596"/>
    <w:rsid w:val="7BCA6CBC"/>
    <w:rsid w:val="7BD15F86"/>
    <w:rsid w:val="7BD9343E"/>
    <w:rsid w:val="7C675F1C"/>
    <w:rsid w:val="7CFB6DAA"/>
    <w:rsid w:val="7CFC5060"/>
    <w:rsid w:val="7D024C5C"/>
    <w:rsid w:val="7D3775D2"/>
    <w:rsid w:val="7D9A739B"/>
    <w:rsid w:val="7DC92E7E"/>
    <w:rsid w:val="7E120C88"/>
    <w:rsid w:val="7E1E5F80"/>
    <w:rsid w:val="7E331935"/>
    <w:rsid w:val="7E3B51C9"/>
    <w:rsid w:val="7E624BB2"/>
    <w:rsid w:val="7E87046D"/>
    <w:rsid w:val="7E936B97"/>
    <w:rsid w:val="7E9A54F1"/>
    <w:rsid w:val="7E9B6887"/>
    <w:rsid w:val="7F2D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unhideWhenUsed="0" w:uiPriority="99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Arial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link w:val="10"/>
    <w:qFormat/>
    <w:uiPriority w:val="99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qFormat/>
    <w:uiPriority w:val="99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99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</w:rPr>
  </w:style>
  <w:style w:type="paragraph" w:styleId="6">
    <w:name w:val="header"/>
    <w:basedOn w:val="1"/>
    <w:link w:val="13"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9">
    <w:name w:val="Heading 1 Char"/>
    <w:basedOn w:val="8"/>
    <w:link w:val="2"/>
    <w:qFormat/>
    <w:locked/>
    <w:uiPriority w:val="99"/>
    <w:rPr>
      <w:rFonts w:ascii="Calibri" w:hAnsi="Calibri" w:cs="Arial"/>
      <w:b/>
      <w:bCs/>
      <w:kern w:val="44"/>
      <w:sz w:val="44"/>
      <w:szCs w:val="44"/>
    </w:rPr>
  </w:style>
  <w:style w:type="character" w:customStyle="1" w:styleId="10">
    <w:name w:val="Heading 2 Char"/>
    <w:basedOn w:val="8"/>
    <w:link w:val="3"/>
    <w:semiHidden/>
    <w:qFormat/>
    <w:locked/>
    <w:uiPriority w:val="9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11">
    <w:name w:val="Heading 3 Char"/>
    <w:basedOn w:val="8"/>
    <w:link w:val="4"/>
    <w:semiHidden/>
    <w:qFormat/>
    <w:locked/>
    <w:uiPriority w:val="99"/>
    <w:rPr>
      <w:rFonts w:ascii="Calibri" w:hAnsi="Calibri" w:cs="Arial"/>
      <w:b/>
      <w:bCs/>
      <w:kern w:val="0"/>
      <w:sz w:val="32"/>
      <w:szCs w:val="32"/>
    </w:rPr>
  </w:style>
  <w:style w:type="character" w:customStyle="1" w:styleId="12">
    <w:name w:val="Footer Char"/>
    <w:basedOn w:val="8"/>
    <w:link w:val="5"/>
    <w:semiHidden/>
    <w:qFormat/>
    <w:locked/>
    <w:uiPriority w:val="99"/>
    <w:rPr>
      <w:rFonts w:ascii="Calibri" w:hAnsi="Calibri" w:cs="Arial"/>
      <w:kern w:val="0"/>
      <w:sz w:val="18"/>
      <w:szCs w:val="18"/>
    </w:rPr>
  </w:style>
  <w:style w:type="character" w:customStyle="1" w:styleId="13">
    <w:name w:val="Header Char"/>
    <w:basedOn w:val="8"/>
    <w:link w:val="6"/>
    <w:semiHidden/>
    <w:qFormat/>
    <w:locked/>
    <w:uiPriority w:val="99"/>
    <w:rPr>
      <w:rFonts w:ascii="Calibri" w:hAnsi="Calibri" w:cs="Arial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Sky123.Org</Company>
  <Pages>2</Pages>
  <Words>81</Words>
  <Characters>462</Characters>
  <Lines>0</Lines>
  <Paragraphs>0</Paragraphs>
  <TotalTime>15962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2022-04-22T01:39:00Z</dcterms:created>
  <dc:creator>User</dc:creator>
  <cp:lastModifiedBy>To_LoKChinG</cp:lastModifiedBy>
  <dcterms:modified xsi:type="dcterms:W3CDTF">2022-08-18T01:58:56Z</dcterms:modified>
  <dc:title>一、活动主题：“健康中国，全民健康”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C15FD4FBF0414771B71C7E2C0E0B40EC</vt:lpwstr>
  </property>
</Properties>
</file>