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关于组织参加“劳动创造幸福”少年儿童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征文活动的通知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各中小学：</w:t>
      </w:r>
    </w:p>
    <w:p>
      <w:pPr>
        <w:spacing w:line="600" w:lineRule="exact"/>
        <w:ind w:firstLine="728" w:firstLineChars="0"/>
        <w:rPr>
          <w:rFonts w:hint="eastAsia" w:ascii="仿宋_GB2312" w:hAnsi="仿宋_GB2312" w:eastAsia="仿宋_GB2312" w:cs="仿宋_GB2312"/>
          <w:spacing w:val="6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为迎接党的二十大胜利召开，推动青少年社会主义核心价值观教育的常态化、具体化，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根据深圳市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关工委、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深圳市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作家协会、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深圳市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教育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局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关工委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《</w:t>
      </w:r>
      <w:r>
        <w:rPr>
          <w:rFonts w:hint="eastAsia" w:ascii="仿宋_GB2312" w:hAnsi="仿宋_GB2312" w:eastAsia="仿宋_GB2312" w:cs="仿宋_GB2312"/>
          <w:bCs w:val="0"/>
          <w:sz w:val="32"/>
          <w:szCs w:val="32"/>
        </w:rPr>
        <w:t>关于开展2022</w:t>
      </w:r>
      <w:r>
        <w:rPr>
          <w:rFonts w:hint="eastAsia" w:ascii="仿宋_GB2312" w:hAnsi="仿宋_GB2312" w:eastAsia="仿宋_GB2312" w:cs="仿宋_GB2312"/>
          <w:bCs w:val="0"/>
          <w:sz w:val="32"/>
          <w:szCs w:val="32"/>
          <w:lang w:eastAsia="zh-CN"/>
        </w:rPr>
        <w:t>年少年儿童践行社会主义核心价值观主题征文活动的通知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》精神，现组织我区中小学校参与征文活动，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围绕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“劳动创造幸福”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主题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，组织开展</w:t>
      </w:r>
      <w:r>
        <w:rPr>
          <w:rFonts w:hint="eastAsia" w:ascii="仿宋_GB2312" w:hAnsi="仿宋_GB2312" w:eastAsia="仿宋_GB2312" w:cs="仿宋_GB2312"/>
          <w:bCs w:val="0"/>
          <w:sz w:val="32"/>
          <w:szCs w:val="32"/>
        </w:rPr>
        <w:t>2022年少年儿童践行社</w:t>
      </w:r>
      <w:r>
        <w:rPr>
          <w:rFonts w:hint="eastAsia" w:ascii="仿宋_GB2312" w:hAnsi="仿宋_GB2312" w:eastAsia="仿宋_GB2312" w:cs="仿宋_GB2312"/>
          <w:bCs w:val="0"/>
          <w:sz w:val="32"/>
          <w:szCs w:val="32"/>
          <w:lang w:eastAsia="zh-CN"/>
        </w:rPr>
        <w:t>会</w:t>
      </w:r>
      <w:r>
        <w:rPr>
          <w:rFonts w:hint="eastAsia" w:ascii="仿宋_GB2312" w:hAnsi="仿宋_GB2312" w:eastAsia="仿宋_GB2312" w:cs="仿宋_GB2312"/>
          <w:sz w:val="32"/>
          <w:szCs w:val="32"/>
        </w:rPr>
        <w:t>主义核心价值观主题征文活动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。现将有关事项通知如下：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一、活动主题</w:t>
      </w:r>
    </w:p>
    <w:p>
      <w:pPr>
        <w:keepNext w:val="0"/>
        <w:keepLines w:val="0"/>
        <w:widowControl/>
        <w:suppressLineNumbers w:val="0"/>
        <w:spacing w:line="600" w:lineRule="exact"/>
        <w:ind w:firstLine="664" w:firstLineChars="200"/>
        <w:jc w:val="both"/>
        <w:rPr>
          <w:rFonts w:hint="eastAsia" w:ascii="仿宋_GB2312" w:hAnsi="仿宋_GB2312" w:eastAsia="仿宋_GB2312" w:cs="仿宋_GB2312"/>
          <w:spacing w:val="6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劳动创造幸福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活动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对象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小学组、初中组、高中组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、征稿时间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17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截止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投稿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要求</w:t>
      </w:r>
    </w:p>
    <w:p>
      <w:pPr>
        <w:widowControl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写作内容要求。</w:t>
      </w:r>
      <w:r>
        <w:rPr>
          <w:rFonts w:hint="eastAsia" w:ascii="仿宋_GB2312" w:hAnsi="仿宋_GB2312" w:eastAsia="仿宋_GB2312" w:cs="仿宋_GB2312"/>
          <w:sz w:val="32"/>
          <w:szCs w:val="32"/>
        </w:rPr>
        <w:t>习近平总书记在全国教育大会上提出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“要在学生中弘扬劳动精神，教育引导学生崇尚劳动、尊重劳动，懂得劳动最光荣、劳动最崇高、劳动最伟大、劳动最美丽的道理，长大后能够辛勤劳动、诚实劳动、创造性劳动。”</w:t>
      </w:r>
    </w:p>
    <w:p>
      <w:pPr>
        <w:widowControl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勤劳是中华民族的传统美德，青少年作为劳动精神的传承者，可以畅谈自己辛勤劳动、收获成果的感悟；畅谈自己尊重劳动、踏实做事的体会；畅谈自己崇尚劳动、创造幸福的事理。同时，也可以通过学习革命前辈和各行各业的劳模典型，抒发传承劳动精神的热诚；通过发掘身边有意义的劳动故事、奋斗经历，阐述弘扬劳动最光荣的道理；通过师长、父母、祖辈的辛勤劳动成果，解读劳动创造美好生活的意义等。</w:t>
      </w:r>
    </w:p>
    <w:p>
      <w:pPr>
        <w:widowControl w:val="0"/>
        <w:numPr>
          <w:ilvl w:val="0"/>
          <w:numId w:val="1"/>
        </w:numPr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作品体裁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小学、初中组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</w:rPr>
        <w:t>记叙文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高中组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</w:rPr>
        <w:t>记叙文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议论文。题目自拟，篇幅500至1500字。</w:t>
      </w: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参赛作品限</w:t>
      </w:r>
      <w:r>
        <w:rPr>
          <w:rFonts w:hint="eastAsia" w:ascii="仿宋_GB2312" w:hAnsi="仿宋_GB2312" w:eastAsia="仿宋_GB2312" w:cs="仿宋_GB2312"/>
          <w:sz w:val="32"/>
          <w:szCs w:val="32"/>
        </w:rPr>
        <w:t>1人1篇，每篇作品只能署一名指导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教师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widowControl w:val="0"/>
        <w:numPr>
          <w:ilvl w:val="0"/>
          <w:numId w:val="1"/>
        </w:numPr>
        <w:spacing w:line="600" w:lineRule="exact"/>
        <w:ind w:firstLine="640" w:firstLineChars="200"/>
        <w:jc w:val="both"/>
        <w:rPr>
          <w:rFonts w:hint="eastAsia" w:ascii="Times New Roman" w:hAnsi="Times New Roman" w:eastAsia="方正仿宋_GBK" w:cs="Times New Roman"/>
          <w:sz w:val="34"/>
          <w:szCs w:val="34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作品须紧扣主题，思想积极，内容真实，故事性可读性强。必须原创，代写、抄袭、一稿多投将被取消资格。</w:t>
      </w: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凡公开发表的文章不得参赛。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（四）投稿要求：请各学校广泛动员，积极投稿，评选出优秀稿件：小学不少于4篇，中学不少于8篇，高中不少于20篇。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（五）作品提交方式：</w:t>
      </w:r>
      <w:r>
        <w:rPr>
          <w:rFonts w:hint="eastAsia" w:ascii="仿宋_GB2312" w:hAnsi="仿宋_GB2312" w:eastAsia="仿宋_GB2312" w:cs="仿宋_GB2312"/>
          <w:sz w:val="32"/>
          <w:szCs w:val="32"/>
        </w:rPr>
        <w:t>作品报送一律采用电子稿，以</w:t>
      </w:r>
      <w:r>
        <w:rPr>
          <w:rFonts w:hint="default" w:ascii="仿宋_GB2312" w:hAnsi="仿宋_GB2312" w:eastAsia="仿宋_GB2312" w:cs="仿宋_GB2312"/>
          <w:sz w:val="32"/>
          <w:szCs w:val="32"/>
          <w:lang w:val="en"/>
        </w:rPr>
        <w:t>WPS</w:t>
      </w:r>
      <w:r>
        <w:rPr>
          <w:rFonts w:hint="eastAsia" w:ascii="仿宋_GB2312" w:hAnsi="仿宋_GB2312" w:eastAsia="仿宋_GB2312" w:cs="仿宋_GB2312"/>
          <w:sz w:val="32"/>
          <w:szCs w:val="32"/>
        </w:rPr>
        <w:t>文档形式提交，文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档</w:t>
      </w:r>
      <w:r>
        <w:rPr>
          <w:rFonts w:hint="eastAsia" w:ascii="仿宋_GB2312" w:hAnsi="仿宋_GB2312" w:eastAsia="仿宋_GB2312" w:cs="仿宋_GB2312"/>
          <w:sz w:val="32"/>
          <w:szCs w:val="32"/>
        </w:rPr>
        <w:t>名统一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命名</w:t>
      </w:r>
      <w:r>
        <w:rPr>
          <w:rFonts w:hint="eastAsia" w:ascii="仿宋_GB2312" w:hAnsi="仿宋_GB2312" w:eastAsia="仿宋_GB2312" w:cs="仿宋_GB2312"/>
          <w:sz w:val="32"/>
          <w:szCs w:val="32"/>
        </w:rPr>
        <w:t>为“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（小学组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/初中组/高中组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+学校+年级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（或年龄）</w:t>
      </w:r>
      <w:r>
        <w:rPr>
          <w:rFonts w:hint="eastAsia" w:ascii="仿宋_GB2312" w:hAnsi="仿宋_GB2312" w:eastAsia="仿宋_GB2312" w:cs="仿宋_GB2312"/>
          <w:sz w:val="32"/>
          <w:szCs w:val="32"/>
        </w:rPr>
        <w:t>+姓名”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作品报送格式见附件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作品请通过罗湖教育应用网公文平台发至教育局办公室。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五、奖项设置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（一）按小学组、初中组、高中组各设一、二、三等奖及优秀奖若干名。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（二）获一等奖作品的指导教师将获优秀指导教师奖。</w:t>
      </w: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一名教师指导多名学生获奖的，取最高奖次颁发一张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指</w:t>
      </w: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导证书。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（三）以上奖项均颁发获奖证书，获一、二、三等奖作品将被推荐给省活动组委会，参加全省评选。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六、其他说明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64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  <w:t>（一）评选结果将在“深圳关工委”微信公众号公示一周。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64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  <w:t>（二）投稿即授权主办单位全权使用，主承协办单位有权通过印制、出版、宣传等形式无偿使用作品。</w:t>
      </w: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line="600" w:lineRule="exact"/>
        <w:ind w:firstLine="64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  <w:t>（三）本次活动不向参加者收取任何费用。</w:t>
      </w: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line="600" w:lineRule="exact"/>
        <w:ind w:firstLine="640"/>
        <w:jc w:val="both"/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1918" w:leftChars="456" w:hanging="960" w:hangingChars="300"/>
        <w:textAlignment w:val="auto"/>
        <w:rPr>
          <w:rFonts w:ascii="Times New Roman" w:hAnsi="Times New Roman" w:eastAsia="方正仿宋_GBK" w:cs="Times New Roman"/>
          <w:sz w:val="34"/>
          <w:szCs w:val="34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eastAsia="zh-CN" w:bidi="ar"/>
        </w:rPr>
        <w:t>附件：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2022年少年儿童践行社会主义核心价值观主题征文活动</w:t>
      </w:r>
      <w:r>
        <w:rPr>
          <w:rFonts w:ascii="Times New Roman" w:hAnsi="Times New Roman" w:eastAsia="方正仿宋_GBK" w:cs="Times New Roman"/>
          <w:sz w:val="34"/>
          <w:szCs w:val="34"/>
        </w:rPr>
        <w:t>作品报</w:t>
      </w:r>
      <w:r>
        <w:rPr>
          <w:rFonts w:hint="eastAsia" w:ascii="Times New Roman" w:hAnsi="Times New Roman" w:eastAsia="方正仿宋_GBK" w:cs="Times New Roman"/>
          <w:sz w:val="34"/>
          <w:szCs w:val="34"/>
          <w:lang w:eastAsia="zh-CN"/>
        </w:rPr>
        <w:t>送</w:t>
      </w:r>
      <w:r>
        <w:rPr>
          <w:rFonts w:ascii="Times New Roman" w:hAnsi="Times New Roman" w:eastAsia="方正仿宋_GBK" w:cs="Times New Roman"/>
          <w:sz w:val="34"/>
          <w:szCs w:val="34"/>
        </w:rPr>
        <w:t>格式</w:t>
      </w:r>
    </w:p>
    <w:p>
      <w:pPr>
        <w:widowControl w:val="0"/>
        <w:numPr>
          <w:ilvl w:val="0"/>
          <w:numId w:val="0"/>
        </w:numPr>
        <w:tabs>
          <w:tab w:val="left" w:pos="142"/>
        </w:tabs>
        <w:spacing w:line="600" w:lineRule="exact"/>
        <w:ind w:left="1915" w:leftChars="912" w:firstLine="0" w:firstLineChars="0"/>
        <w:rPr>
          <w:rFonts w:ascii="Times New Roman" w:hAnsi="Times New Roman" w:eastAsia="方正仿宋_GBK" w:cs="Times New Roman"/>
          <w:sz w:val="34"/>
          <w:szCs w:val="34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-US" w:eastAsia="zh-CN" w:bidi="ar"/>
        </w:rPr>
        <w:t>2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shd w:val="clear" w:color="auto" w:fill="FFFFFF"/>
          <w:lang w:val="en" w:eastAsia="zh-CN" w:bidi="ar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“劳动创造幸福”少年儿童征文活动</w:t>
      </w:r>
      <w:r>
        <w:rPr>
          <w:rFonts w:ascii="Times New Roman" w:hAnsi="Times New Roman" w:eastAsia="方正仿宋_GBK" w:cs="Times New Roman"/>
          <w:sz w:val="34"/>
          <w:szCs w:val="34"/>
        </w:rPr>
        <w:t>评分标准及注意事项</w:t>
      </w:r>
    </w:p>
    <w:p>
      <w:pPr>
        <w:widowControl w:val="0"/>
        <w:numPr>
          <w:ilvl w:val="0"/>
          <w:numId w:val="0"/>
        </w:numPr>
        <w:tabs>
          <w:tab w:val="left" w:pos="142"/>
        </w:tabs>
        <w:spacing w:line="600" w:lineRule="exact"/>
        <w:ind w:firstLine="1700" w:firstLineChars="500"/>
        <w:rPr>
          <w:rFonts w:ascii="Times New Roman" w:hAnsi="Times New Roman" w:eastAsia="方正仿宋_GBK" w:cs="Times New Roman"/>
          <w:sz w:val="34"/>
          <w:szCs w:val="3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深圳市罗湖区教育局   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2022年5月18日    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（联系人：颜秀华，联系方式：22185697）</w:t>
      </w:r>
    </w:p>
    <w:p>
      <w:pPr>
        <w:pStyle w:val="2"/>
        <w:rPr>
          <w:rFonts w:hint="default"/>
          <w:lang w:val="en-US" w:eastAsia="zh-CN"/>
        </w:rPr>
      </w:pPr>
    </w:p>
    <w:p>
      <w:pPr>
        <w:spacing w:line="600" w:lineRule="exact"/>
        <w:rPr>
          <w:rFonts w:hint="eastAsia" w:ascii="黑体" w:hAnsi="黑体" w:eastAsia="黑体" w:cs="黑体"/>
          <w:sz w:val="32"/>
          <w:szCs w:val="32"/>
          <w:lang w:val="en" w:eastAsia="zh-CN"/>
        </w:rPr>
      </w:pPr>
    </w:p>
    <w:p>
      <w:pPr>
        <w:spacing w:line="600" w:lineRule="exact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"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</w:p>
    <w:p>
      <w:pPr>
        <w:widowControl w:val="0"/>
        <w:spacing w:beforeAutospacing="0" w:afterAutospacing="0" w:line="600" w:lineRule="exact"/>
        <w:jc w:val="both"/>
        <w:outlineLvl w:val="1"/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“2022年少年儿童践行社会主义核心价值观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主题征文活动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  <w:t>作品报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eastAsia="zh-CN" w:bidi="ar"/>
        </w:rPr>
        <w:t>送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  <w:t>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80" w:firstLineChars="200"/>
        <w:textAlignment w:val="auto"/>
        <w:rPr>
          <w:rFonts w:hint="eastAsia" w:ascii="Times New Roman" w:hAnsi="Times New Roman" w:eastAsia="方正仿宋_GBK" w:cs="Times New Roman"/>
          <w:sz w:val="34"/>
          <w:szCs w:val="3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1.作品文件名按“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（小学组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/初中组/高中组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+学校+年级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（或年龄）</w:t>
      </w:r>
      <w:r>
        <w:rPr>
          <w:rFonts w:hint="eastAsia" w:ascii="仿宋_GB2312" w:hAnsi="仿宋_GB2312" w:eastAsia="仿宋_GB2312" w:cs="仿宋_GB2312"/>
          <w:sz w:val="32"/>
          <w:szCs w:val="32"/>
        </w:rPr>
        <w:t>+姓名”统一格式命名，例：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1.（初中组）XX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学校七年级</w:t>
      </w:r>
      <w:r>
        <w:rPr>
          <w:rFonts w:hint="eastAsia" w:ascii="仿宋_GB2312" w:hAnsi="仿宋_GB2312" w:eastAsia="仿宋_GB2312" w:cs="仿宋_GB2312"/>
          <w:sz w:val="32"/>
          <w:szCs w:val="32"/>
        </w:rPr>
        <w:t>李伟。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2.请完整填写第一页封面信息，以便后续联系获奖情况及发放获奖证书事宜。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3.作品标题使用黑体三号字，副标题使用仿宋小三号字，正文使用宋体四号字。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4.请参考格式示例。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0" w:line="600" w:lineRule="exact"/>
        <w:ind w:left="1530" w:firstLine="0" w:firstLineChars="0"/>
        <w:jc w:val="both"/>
        <w:textAlignment w:val="auto"/>
        <w:outlineLvl w:val="1"/>
        <w:rPr>
          <w:rFonts w:hint="eastAsia" w:ascii="方正小标宋简体" w:hAnsi="方正小标宋简体" w:eastAsia="方正小标宋简体" w:cs="方正小标宋简体"/>
          <w:b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1530" w:firstLine="0" w:firstLineChars="0"/>
        <w:textAlignment w:val="auto"/>
        <w:rPr>
          <w:rFonts w:hint="eastAsia" w:ascii="Times New Roman" w:hAnsi="Times New Roman" w:eastAsia="宋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0" w:line="600" w:lineRule="exact"/>
        <w:ind w:left="1530" w:firstLine="0" w:firstLineChars="0"/>
        <w:jc w:val="both"/>
        <w:textAlignment w:val="auto"/>
        <w:outlineLvl w:val="1"/>
        <w:rPr>
          <w:rFonts w:hint="eastAsia" w:ascii="方正小标宋简体" w:hAnsi="方正小标宋简体" w:eastAsia="方正小标宋简体" w:cs="方正小标宋简体"/>
          <w:b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1530" w:firstLine="0" w:firstLineChars="0"/>
        <w:textAlignment w:val="auto"/>
        <w:rPr>
          <w:rFonts w:hint="eastAsia" w:ascii="Times New Roman" w:hAnsi="Times New Roman" w:eastAsia="宋体" w:cs="Times New Roman"/>
          <w:sz w:val="21"/>
          <w:szCs w:val="24"/>
          <w:lang w:bidi="ar"/>
        </w:rPr>
      </w:pPr>
    </w:p>
    <w:p>
      <w:pPr>
        <w:spacing w:line="600" w:lineRule="exact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widowControl w:val="0"/>
        <w:spacing w:beforeAutospacing="0" w:afterAutospacing="0" w:line="600" w:lineRule="exact"/>
        <w:jc w:val="both"/>
        <w:outlineLvl w:val="1"/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 w:bidi="ar-SA"/>
        </w:rPr>
      </w:pPr>
    </w:p>
    <w:p>
      <w:pPr>
        <w:widowControl w:val="0"/>
        <w:spacing w:beforeAutospacing="0" w:afterAutospacing="0" w:line="600" w:lineRule="exact"/>
        <w:jc w:val="both"/>
        <w:outlineLvl w:val="1"/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 w:bidi="ar-SA"/>
        </w:rPr>
      </w:pPr>
    </w:p>
    <w:p>
      <w:pPr>
        <w:spacing w:line="600" w:lineRule="exact"/>
        <w:rPr>
          <w:rFonts w:ascii="Times New Roman" w:hAnsi="Times New Roman" w:eastAsia="黑体" w:cs="Times New Roman"/>
          <w:bCs/>
          <w:kern w:val="0"/>
          <w:sz w:val="34"/>
          <w:szCs w:val="34"/>
        </w:rPr>
      </w:pPr>
    </w:p>
    <w:p>
      <w:pPr>
        <w:spacing w:line="600" w:lineRule="exact"/>
        <w:rPr>
          <w:rFonts w:ascii="Times New Roman" w:hAnsi="Times New Roman" w:eastAsia="黑体" w:cs="Times New Roman"/>
          <w:bCs/>
          <w:kern w:val="0"/>
          <w:sz w:val="34"/>
          <w:szCs w:val="34"/>
        </w:rPr>
      </w:pPr>
      <w:r>
        <w:rPr>
          <w:rFonts w:ascii="Times New Roman" w:hAnsi="Times New Roman" w:eastAsia="黑体" w:cs="Times New Roman"/>
          <w:bCs/>
          <w:kern w:val="0"/>
          <w:sz w:val="34"/>
          <w:szCs w:val="34"/>
        </w:rPr>
        <w:t>示例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spacing w:before="144" w:beforeLines="50" w:line="600" w:lineRule="exact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2022年少年儿童践行社会主义核心价值观</w:t>
      </w:r>
    </w:p>
    <w:p>
      <w:pPr>
        <w:spacing w:before="144" w:beforeLines="50" w:line="600" w:lineRule="exact"/>
        <w:jc w:val="center"/>
        <w:rPr>
          <w:rFonts w:ascii="Times New Roman" w:hAnsi="Times New Roman" w:eastAsia="方正小标宋_GBK" w:cs="Times New Roman"/>
          <w:bCs/>
          <w:spacing w:val="-5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主题征文活动</w:t>
      </w:r>
      <w:r>
        <w:rPr>
          <w:rFonts w:ascii="Times New Roman" w:hAnsi="Times New Roman" w:eastAsia="方正小标宋_GBK" w:cs="Times New Roman"/>
          <w:bCs/>
          <w:spacing w:val="-5"/>
          <w:kern w:val="0"/>
          <w:sz w:val="44"/>
          <w:szCs w:val="44"/>
        </w:rPr>
        <w:t>作品封面</w:t>
      </w:r>
    </w:p>
    <w:p>
      <w:pPr>
        <w:spacing w:line="600" w:lineRule="exact"/>
        <w:jc w:val="both"/>
        <w:rPr>
          <w:rFonts w:ascii="黑体" w:hAnsi="黑体" w:eastAsia="黑体" w:cs="黑体"/>
          <w:sz w:val="44"/>
          <w:szCs w:val="44"/>
        </w:rPr>
      </w:pPr>
    </w:p>
    <w:p>
      <w:pPr>
        <w:spacing w:line="600" w:lineRule="exact"/>
        <w:jc w:val="center"/>
        <w:rPr>
          <w:rFonts w:ascii="黑体" w:hAnsi="黑体" w:eastAsia="黑体" w:cs="黑体"/>
          <w:bCs/>
          <w:sz w:val="44"/>
          <w:szCs w:val="44"/>
        </w:rPr>
      </w:pPr>
      <w:r>
        <w:rPr>
          <w:rFonts w:hint="eastAsia" w:ascii="黑体" w:hAnsi="黑体" w:eastAsia="黑体" w:cs="黑体"/>
          <w:bCs/>
          <w:sz w:val="44"/>
          <w:szCs w:val="44"/>
        </w:rPr>
        <w:t>作品标题</w:t>
      </w:r>
    </w:p>
    <w:p>
      <w:pPr>
        <w:spacing w:line="600" w:lineRule="exact"/>
        <w:rPr>
          <w:rFonts w:ascii="Times New Roman" w:hAnsi="Times New Roman" w:eastAsia="黑体" w:cs="Times New Roman"/>
          <w:sz w:val="34"/>
          <w:szCs w:val="34"/>
        </w:rPr>
      </w:pPr>
    </w:p>
    <w:p>
      <w:pPr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1.作者：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李伟</w:t>
      </w:r>
    </w:p>
    <w:p>
      <w:pPr>
        <w:widowControl w:val="0"/>
        <w:spacing w:beforeAutospacing="0" w:afterAutospacing="0" w:line="600" w:lineRule="exact"/>
        <w:ind w:left="420"/>
        <w:jc w:val="both"/>
        <w:outlineLvl w:val="1"/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  <w:t>2.性别：男</w:t>
      </w:r>
    </w:p>
    <w:p>
      <w:pPr>
        <w:tabs>
          <w:tab w:val="left" w:pos="6880"/>
        </w:tabs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3.联系电话：12345678910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ab/>
      </w:r>
    </w:p>
    <w:p>
      <w:pPr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4.学校（单位）：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深圳市罗湖区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学校</w:t>
      </w:r>
    </w:p>
    <w:p>
      <w:pPr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5.学校（单位）地址：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深圳市罗湖区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000号</w:t>
      </w:r>
    </w:p>
    <w:p>
      <w:pPr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6.年级（年龄）：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sz w:val="32"/>
          <w:szCs w:val="32"/>
        </w:rPr>
        <w:t>年级</w:t>
      </w:r>
    </w:p>
    <w:p>
      <w:pPr>
        <w:spacing w:line="600" w:lineRule="exact"/>
        <w:ind w:left="42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7.指导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</w:t>
      </w:r>
      <w:r>
        <w:rPr>
          <w:rFonts w:hint="eastAsia" w:ascii="仿宋_GB2312" w:hAnsi="仿宋_GB2312" w:eastAsia="仿宋_GB2312" w:cs="仿宋_GB2312"/>
          <w:sz w:val="32"/>
          <w:szCs w:val="32"/>
        </w:rPr>
        <w:t>师：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</w:p>
    <w:p>
      <w:pPr>
        <w:spacing w:line="600" w:lineRule="exact"/>
        <w:ind w:left="42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8.指导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</w:t>
      </w:r>
      <w:r>
        <w:rPr>
          <w:rFonts w:hint="eastAsia" w:ascii="仿宋_GB2312" w:hAnsi="仿宋_GB2312" w:eastAsia="仿宋_GB2312" w:cs="仿宋_GB2312"/>
          <w:sz w:val="32"/>
          <w:szCs w:val="32"/>
        </w:rPr>
        <w:t>师联系电话：10987654321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0"/>
        <w:jc w:val="both"/>
        <w:rPr>
          <w:rFonts w:ascii="Arial" w:hAnsi="Arial" w:eastAsia="宋体" w:cs="Arial"/>
          <w:i w:val="0"/>
          <w:caps w:val="0"/>
          <w:color w:val="000000"/>
          <w:spacing w:val="0"/>
          <w:sz w:val="24"/>
          <w:szCs w:val="24"/>
        </w:rPr>
      </w:pPr>
    </w:p>
    <w:p>
      <w:pPr>
        <w:widowControl w:val="0"/>
        <w:spacing w:beforeAutospacing="1" w:afterAutospacing="0" w:line="600" w:lineRule="exact"/>
        <w:jc w:val="both"/>
        <w:outlineLvl w:val="1"/>
        <w:rPr>
          <w:rFonts w:hint="eastAsia" w:ascii="宋体" w:hAnsi="宋体" w:eastAsia="宋体" w:cs="Times New Roman"/>
          <w:b/>
          <w:kern w:val="0"/>
          <w:sz w:val="36"/>
          <w:szCs w:val="36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Times New Roman" w:hAnsi="Times New Roman" w:eastAsia="方正小标宋_GBK" w:cs="Times New Roman"/>
          <w:bCs/>
          <w:spacing w:val="-5"/>
          <w:kern w:val="0"/>
          <w:sz w:val="32"/>
          <w:szCs w:val="32"/>
        </w:rPr>
      </w:pPr>
    </w:p>
    <w:p>
      <w:pPr>
        <w:widowControl w:val="0"/>
        <w:spacing w:before="144" w:beforeLines="50" w:beforeAutospacing="0" w:afterAutospacing="0" w:line="600" w:lineRule="exact"/>
        <w:jc w:val="center"/>
        <w:outlineLvl w:val="1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44"/>
          <w:szCs w:val="44"/>
          <w:lang w:val="en-US" w:eastAsia="zh-CN" w:bidi="ar-SA"/>
        </w:rPr>
        <w:t>正文部分</w:t>
      </w:r>
    </w:p>
    <w:p>
      <w:pPr>
        <w:spacing w:line="600" w:lineRule="exact"/>
        <w:jc w:val="both"/>
        <w:rPr>
          <w:rFonts w:ascii="黑体" w:hAnsi="黑体" w:eastAsia="黑体" w:cs="黑体"/>
          <w:sz w:val="32"/>
          <w:szCs w:val="32"/>
        </w:rPr>
      </w:pPr>
    </w:p>
    <w:p>
      <w:pPr>
        <w:spacing w:line="600" w:lineRule="exact"/>
        <w:jc w:val="both"/>
        <w:rPr>
          <w:rFonts w:ascii="黑体" w:hAnsi="黑体" w:eastAsia="黑体" w:cs="黑体"/>
          <w:sz w:val="32"/>
          <w:szCs w:val="32"/>
        </w:rPr>
      </w:pPr>
    </w:p>
    <w:p>
      <w:pPr>
        <w:spacing w:line="600" w:lineRule="exact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作品标题（黑体三号字）</w:t>
      </w:r>
    </w:p>
    <w:p>
      <w:pPr>
        <w:spacing w:line="600" w:lineRule="exact"/>
        <w:jc w:val="both"/>
        <w:rPr>
          <w:rFonts w:ascii="Times New Roman" w:hAnsi="Times New Roman" w:eastAsia="方正仿宋简体" w:cs="Times New Roman"/>
          <w:sz w:val="33"/>
          <w:szCs w:val="33"/>
        </w:rPr>
      </w:pPr>
    </w:p>
    <w:p>
      <w:pPr>
        <w:spacing w:line="600" w:lineRule="exact"/>
        <w:jc w:val="center"/>
        <w:rPr>
          <w:rFonts w:ascii="Times New Roman" w:hAnsi="Times New Roman" w:eastAsia="仿宋" w:cs="Times New Roman"/>
          <w:sz w:val="33"/>
          <w:szCs w:val="33"/>
        </w:rPr>
      </w:pPr>
      <w:r>
        <w:rPr>
          <w:rFonts w:hint="eastAsia" w:ascii="仿宋" w:hAnsi="仿宋" w:eastAsia="仿宋" w:cs="仿宋"/>
          <w:sz w:val="30"/>
          <w:szCs w:val="30"/>
        </w:rPr>
        <w:t>——副标题（仿宋小三号字）</w:t>
      </w:r>
    </w:p>
    <w:p>
      <w:pPr>
        <w:spacing w:line="600" w:lineRule="exact"/>
        <w:jc w:val="both"/>
        <w:rPr>
          <w:rFonts w:ascii="Times New Roman" w:hAnsi="Times New Roman" w:eastAsia="方正仿宋简体" w:cs="Times New Roman"/>
          <w:sz w:val="33"/>
          <w:szCs w:val="33"/>
        </w:rPr>
      </w:pPr>
    </w:p>
    <w:p>
      <w:pPr>
        <w:spacing w:line="60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</w:p>
    <w:p>
      <w:pPr>
        <w:spacing w:line="60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正文（宋体四号）------------------------------------------</w:t>
      </w:r>
    </w:p>
    <w:p>
      <w:pPr>
        <w:spacing w:line="600" w:lineRule="exact"/>
        <w:rPr>
          <w:rFonts w:ascii="Times New Roman" w:hAnsi="Times New Roman" w:eastAsia="方正仿宋简体" w:cs="Times New Roman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。</w:t>
      </w: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1920" w:firstLineChars="60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1920" w:firstLineChars="60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1920" w:firstLineChars="60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1920" w:firstLineChars="60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0" w:firstLineChars="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  <w:bookmarkStart w:id="0" w:name="_GoBack"/>
      <w:bookmarkEnd w:id="0"/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0" w:firstLineChars="0"/>
        <w:jc w:val="both"/>
        <w:rPr>
          <w:rFonts w:hint="default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  <w:t>附件2</w:t>
      </w: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“</w:t>
      </w:r>
      <w:r>
        <w:rPr>
          <w:rFonts w:hint="eastAsia" w:ascii="方正小标宋简体" w:hAnsi="方正小标宋简体" w:eastAsia="方正小标宋简体" w:cs="方正小标宋简体"/>
          <w:spacing w:val="0"/>
          <w:kern w:val="0"/>
          <w:sz w:val="44"/>
          <w:szCs w:val="44"/>
          <w:shd w:val="clear" w:color="auto" w:fill="FFFFFF"/>
          <w:lang w:bidi="ar"/>
        </w:rPr>
        <w:t>劳动创造幸福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val="en-US" w:eastAsia="zh-CN" w:bidi="ar"/>
        </w:rPr>
        <w:t>”少年儿童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  <w:t>征文活动</w:t>
      </w:r>
    </w:p>
    <w:p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tabs>
          <w:tab w:val="left" w:pos="142"/>
        </w:tabs>
        <w:spacing w:line="60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shd w:val="clear" w:color="auto" w:fill="FFFFFF"/>
          <w:lang w:bidi="ar"/>
        </w:rPr>
        <w:t>评分标准及注意事项</w:t>
      </w:r>
    </w:p>
    <w:p>
      <w:pPr>
        <w:spacing w:line="600" w:lineRule="exact"/>
        <w:ind w:firstLine="680" w:firstLineChars="200"/>
        <w:rPr>
          <w:rFonts w:hint="eastAsia" w:ascii="Times New Roman" w:hAnsi="Times New Roman" w:eastAsia="方正仿宋_GBK" w:cs="Times New Roman"/>
          <w:sz w:val="34"/>
          <w:szCs w:val="34"/>
        </w:rPr>
      </w:pP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征文作品要紧扣“劳动创造幸福”的主题，围绕践行社会主义核心价值观，展现青少年崇尚劳动、尊重劳动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热爱劳动，从小懂得劳动最光荣、劳动最崇高、劳动最伟大、劳动最美丽、劳动是一切幸福源泉的道理，勇当新时代的奋斗者。作品要求立意高远，内容丰富，感情真挚，文采飞扬。小学、初中年龄组写记叙文，高中年龄组可以写记叙文和议论文。题目自拟。篇幅500至1500字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一、评分标准（总分100分）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1.主题思想（30分）：紧扣主题，观点正确，立意准确。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2.内容结构（30分）：文章篇幅符合征文要求，中心突出，内容真实，故事性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可读性</w:t>
      </w:r>
      <w:r>
        <w:rPr>
          <w:rFonts w:hint="eastAsia" w:ascii="仿宋_GB2312" w:hAnsi="仿宋_GB2312" w:eastAsia="仿宋_GB2312" w:cs="仿宋_GB2312"/>
          <w:sz w:val="32"/>
          <w:szCs w:val="32"/>
        </w:rPr>
        <w:t>强，结构严谨、完整、清晰、有条理。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3.语言文字（20分）：文笔流畅，用词准确，意味鲜活，感情真挚，富有时代感。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4.创新性（20分）：内容新颖、独特、有创新，能引起读者共鸣，具有一定的启发意义。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二、评分注意事项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1.坚持贴近作者实际，综观全文，客观评分。</w:t>
      </w:r>
    </w:p>
    <w:p>
      <w:pPr>
        <w:spacing w:line="600" w:lineRule="exact"/>
        <w:ind w:firstLine="645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2.坚持实事求是，不徇私情，公正评分。</w:t>
      </w:r>
    </w:p>
    <w:p>
      <w:pPr>
        <w:widowControl w:val="0"/>
        <w:numPr>
          <w:ilvl w:val="0"/>
          <w:numId w:val="0"/>
        </w:numPr>
        <w:tabs>
          <w:tab w:val="left" w:pos="142"/>
        </w:tabs>
        <w:spacing w:beforeAutospacing="0" w:afterAutospacing="0" w:line="600" w:lineRule="exact"/>
        <w:ind w:firstLine="620" w:firstLineChars="200"/>
        <w:jc w:val="both"/>
        <w:outlineLvl w:val="1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/>
          <w:spacing w:val="-5"/>
          <w:kern w:val="0"/>
          <w:sz w:val="32"/>
          <w:szCs w:val="32"/>
          <w:lang w:val="en-US" w:eastAsia="zh-CN" w:bidi="ar-SA"/>
        </w:rPr>
        <w:t>3.作品要求真实原创，代写、抄袭、一稿多投取消参评资格。</w:t>
      </w:r>
    </w:p>
    <w:p>
      <w:pPr>
        <w:widowControl w:val="0"/>
        <w:numPr>
          <w:ilvl w:val="0"/>
          <w:numId w:val="0"/>
        </w:numPr>
        <w:tabs>
          <w:tab w:val="left" w:pos="142"/>
        </w:tabs>
        <w:spacing w:line="600" w:lineRule="exact"/>
        <w:ind w:firstLine="1260" w:firstLineChars="600"/>
        <w:rPr>
          <w:rFonts w:hint="eastAsia" w:ascii="Times New Roman" w:hAnsi="Times New Roman" w:eastAsia="宋体" w:cs="Times New Roman"/>
          <w:sz w:val="21"/>
          <w:szCs w:val="24"/>
          <w:lang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0" w:firstLineChars="0"/>
        <w:jc w:val="both"/>
        <w:rPr>
          <w:rFonts w:hint="eastAsia" w:ascii="黑体" w:hAnsi="黑体" w:eastAsia="黑体" w:cs="黑体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5760" w:firstLineChars="1800"/>
        <w:jc w:val="both"/>
        <w:rPr>
          <w:rFonts w:hint="default" w:ascii="sans-serif" w:hAnsi="sans-serif" w:eastAsia="sans-serif" w:cs="sans-serif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0" w:firstLineChars="0"/>
        <w:jc w:val="both"/>
        <w:rPr>
          <w:rFonts w:hint="default" w:ascii="sans-serif" w:hAnsi="sans-serif" w:eastAsia="sans-serif" w:cs="sans-serif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600" w:lineRule="exact"/>
        <w:ind w:left="0" w:right="0" w:firstLine="0"/>
        <w:jc w:val="both"/>
        <w:rPr>
          <w:rFonts w:ascii="Arial" w:hAnsi="Arial" w:eastAsia="宋体" w:cs="Arial"/>
          <w:i w:val="0"/>
          <w:caps w:val="0"/>
          <w:color w:val="000000"/>
          <w:spacing w:val="0"/>
          <w:sz w:val="24"/>
          <w:szCs w:val="24"/>
        </w:rPr>
      </w:pPr>
    </w:p>
    <w:p>
      <w:pPr>
        <w:pStyle w:val="20"/>
        <w:widowControl w:val="0"/>
        <w:numPr>
          <w:ilvl w:val="0"/>
          <w:numId w:val="0"/>
        </w:numPr>
        <w:tabs>
          <w:tab w:val="left" w:pos="142"/>
        </w:tabs>
        <w:spacing w:line="600" w:lineRule="exact"/>
        <w:ind w:firstLine="0" w:firstLineChars="0"/>
        <w:rPr>
          <w:rFonts w:hint="default" w:ascii="Times New Roman" w:hAnsi="Times New Roman" w:eastAsia="方正仿宋_GBK" w:cs="Times New Roman"/>
          <w:sz w:val="34"/>
          <w:szCs w:val="34"/>
          <w:lang w:eastAsia="zh-CN" w:bidi="ar"/>
        </w:rPr>
      </w:pPr>
    </w:p>
    <w:p>
      <w:pPr>
        <w:adjustRightInd w:val="0"/>
        <w:snapToGrid w:val="0"/>
        <w:spacing w:line="600" w:lineRule="exact"/>
        <w:rPr>
          <w:rFonts w:ascii="仿宋_GB2312" w:hAnsi="Times New Roman" w:eastAsia="仿宋_GB2312" w:cs="Times New Roman"/>
          <w:sz w:val="36"/>
          <w:szCs w:val="36"/>
        </w:rPr>
      </w:pPr>
    </w:p>
    <w:p>
      <w:pPr>
        <w:adjustRightInd w:val="0"/>
        <w:snapToGrid w:val="0"/>
        <w:spacing w:line="600" w:lineRule="exact"/>
        <w:rPr>
          <w:rFonts w:ascii="仿宋_GB2312" w:hAnsi="Times New Roman" w:eastAsia="仿宋_GB2312" w:cs="Times New Roman"/>
          <w:sz w:val="36"/>
          <w:szCs w:val="36"/>
        </w:rPr>
      </w:pPr>
    </w:p>
    <w:p>
      <w:pPr>
        <w:spacing w:line="600" w:lineRule="exact"/>
        <w:rPr>
          <w:rFonts w:ascii="Times New Roman" w:hAnsi="Times New Roman" w:eastAsia="宋体" w:cs="Times New Roman"/>
          <w:sz w:val="36"/>
          <w:szCs w:val="36"/>
        </w:rPr>
      </w:pPr>
    </w:p>
    <w:p>
      <w:pPr>
        <w:spacing w:line="600" w:lineRule="exact"/>
        <w:rPr>
          <w:rFonts w:ascii="Times New Roman" w:hAnsi="Times New Roman" w:eastAsia="宋体" w:cs="Times New Roman"/>
          <w:sz w:val="36"/>
          <w:szCs w:val="36"/>
        </w:rPr>
      </w:pPr>
    </w:p>
    <w:p>
      <w:pPr>
        <w:spacing w:line="600" w:lineRule="exact"/>
        <w:rPr>
          <w:rFonts w:ascii="Times New Roman" w:hAnsi="Times New Roman" w:eastAsia="宋体" w:cs="Times New Roman"/>
          <w:sz w:val="36"/>
          <w:szCs w:val="36"/>
        </w:rPr>
      </w:pPr>
    </w:p>
    <w:p>
      <w:pPr>
        <w:rPr>
          <w:rFonts w:ascii="Times New Roman" w:hAnsi="Times New Roman" w:eastAsia="宋体" w:cs="Times New Roma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814" w:right="1474" w:bottom="1814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仿宋简体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-233045</wp:posOffset>
              </wp:positionV>
              <wp:extent cx="1828800" cy="21082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210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false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8.35pt;height:16.6pt;width:144pt;mso-position-horizontal:outside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BYAAABk&#10;cnMvUEsBAhQAFAAAAAgAh07iQF1F2CbWAAAABwEAAA8AAAAAAAAAAQAgAAAAOAAAAGRycy9kb3du&#10;cmV2LnhtbFBLAQIUABQAAAAIAIdO4kAi4m/hsgEAAEADAAAOAAAAAAAAAAEAIAAAADsBAABkcnMv&#10;ZTJvRG9jLnhtbFBLBQYAAAAABgAGAFkBAABf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3"/>
                      <w:rPr>
                        <w:rFonts w:hint="eastAsia" w:eastAsia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4989195</wp:posOffset>
              </wp:positionH>
              <wp:positionV relativeFrom="paragraph">
                <wp:posOffset>0</wp:posOffset>
              </wp:positionV>
              <wp:extent cx="626745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62674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2.85pt;margin-top:0pt;height:144pt;width:49.35pt;mso-position-horizontal-relative:margin;z-index:251659264;mso-width-relative:page;mso-height-relative:page;" filled="f" stroked="f" coordsize="21600,21600" o:gfxdata="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GafPf1gAAAAgBAAAPAAAAAAAAAAEAIAAAADgAAABkcnMv&#10;ZG93bnJldi54bWxQSwECFAAUAAAACACHTuJAyAdfxSgCAAA4BAAADgAAAAAAAAABACAAAAA7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EE981"/>
    <w:multiLevelType w:val="singleLevel"/>
    <w:tmpl w:val="F7DEE98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4156D"/>
    <w:rsid w:val="040078E2"/>
    <w:rsid w:val="063F256D"/>
    <w:rsid w:val="06D348EC"/>
    <w:rsid w:val="0BFE8D84"/>
    <w:rsid w:val="19EA2FDE"/>
    <w:rsid w:val="1BF4156D"/>
    <w:rsid w:val="24DF5C42"/>
    <w:rsid w:val="30E13A9D"/>
    <w:rsid w:val="3FF70B4E"/>
    <w:rsid w:val="43816FBE"/>
    <w:rsid w:val="5C8C0907"/>
    <w:rsid w:val="64205872"/>
    <w:rsid w:val="6BE7147D"/>
    <w:rsid w:val="73DB3509"/>
    <w:rsid w:val="77B40624"/>
    <w:rsid w:val="7AB13A6D"/>
    <w:rsid w:val="7AFF0221"/>
    <w:rsid w:val="7BFF47F7"/>
    <w:rsid w:val="7D8B78BE"/>
    <w:rsid w:val="7F7F1E3D"/>
    <w:rsid w:val="7FCFF46D"/>
    <w:rsid w:val="7FDFEBB4"/>
    <w:rsid w:val="BA9EC5D1"/>
    <w:rsid w:val="D7AFF6A5"/>
    <w:rsid w:val="DB57867D"/>
    <w:rsid w:val="DD3F4293"/>
    <w:rsid w:val="E7FF2FE9"/>
    <w:rsid w:val="EBF6611B"/>
    <w:rsid w:val="F5D52B5C"/>
    <w:rsid w:val="FC1FB8AE"/>
    <w:rsid w:val="FCF53370"/>
    <w:rsid w:val="FF97A15B"/>
    <w:rsid w:val="FFF3663C"/>
    <w:rsid w:val="FFFB22A7"/>
    <w:rsid w:val="FF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ascii="宋体" w:hAnsi="宋体"/>
      <w:b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page number"/>
    <w:qFormat/>
    <w:uiPriority w:val="0"/>
  </w:style>
  <w:style w:type="character" w:styleId="10">
    <w:name w:val="FollowedHyperlink"/>
    <w:basedOn w:val="7"/>
    <w:qFormat/>
    <w:uiPriority w:val="0"/>
    <w:rPr>
      <w:color w:val="800080"/>
      <w:u w:val="none"/>
    </w:rPr>
  </w:style>
  <w:style w:type="character" w:styleId="11">
    <w:name w:val="Emphasis"/>
    <w:basedOn w:val="7"/>
    <w:qFormat/>
    <w:uiPriority w:val="0"/>
  </w:style>
  <w:style w:type="character" w:styleId="12">
    <w:name w:val="HTML Definition"/>
    <w:basedOn w:val="7"/>
    <w:qFormat/>
    <w:uiPriority w:val="0"/>
  </w:style>
  <w:style w:type="character" w:styleId="13">
    <w:name w:val="HTML Acronym"/>
    <w:basedOn w:val="7"/>
    <w:qFormat/>
    <w:uiPriority w:val="0"/>
  </w:style>
  <w:style w:type="character" w:styleId="14">
    <w:name w:val="HTML Variable"/>
    <w:basedOn w:val="7"/>
    <w:qFormat/>
    <w:uiPriority w:val="0"/>
  </w:style>
  <w:style w:type="character" w:styleId="15">
    <w:name w:val="Hyperlink"/>
    <w:basedOn w:val="7"/>
    <w:qFormat/>
    <w:uiPriority w:val="0"/>
    <w:rPr>
      <w:color w:val="0000FF"/>
      <w:u w:val="none"/>
    </w:rPr>
  </w:style>
  <w:style w:type="character" w:styleId="16">
    <w:name w:val="HTML Code"/>
    <w:basedOn w:val="7"/>
    <w:qFormat/>
    <w:uiPriority w:val="0"/>
    <w:rPr>
      <w:rFonts w:ascii="Courier New" w:hAnsi="Courier New"/>
      <w:sz w:val="20"/>
    </w:rPr>
  </w:style>
  <w:style w:type="character" w:styleId="17">
    <w:name w:val="HTML Cite"/>
    <w:basedOn w:val="7"/>
    <w:qFormat/>
    <w:uiPriority w:val="0"/>
  </w:style>
  <w:style w:type="character" w:customStyle="1" w:styleId="18">
    <w:name w:val="channel_font"/>
    <w:basedOn w:val="7"/>
    <w:qFormat/>
    <w:uiPriority w:val="0"/>
    <w:rPr>
      <w:color w:val="FFFFFF"/>
    </w:rPr>
  </w:style>
  <w:style w:type="character" w:customStyle="1" w:styleId="19">
    <w:name w:val="logo"/>
    <w:basedOn w:val="7"/>
    <w:qFormat/>
    <w:uiPriority w:val="0"/>
  </w:style>
  <w:style w:type="paragraph" w:styleId="20">
    <w:name w:val="List Paragraph"/>
    <w:qFormat/>
    <w:uiPriority w:val="99"/>
    <w:pPr>
      <w:widowControl w:val="0"/>
      <w:ind w:firstLine="420" w:firstLineChars="20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Office_11.8.2.10386_F1E327BC-269C-435d-A152-05C5408002CA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2021-06-19T00:29:00Z</dcterms:created>
  <dc:creator>教育局</dc:creator>
  <cp:lastModifiedBy>fyl</cp:lastModifiedBy>
  <dcterms:modified xsi:type="dcterms:W3CDTF">2022-05-18T17:56:23Z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