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BDB725" w14:textId="77777777" w:rsidR="00083021" w:rsidRDefault="00803CE7">
      <w:pPr>
        <w:adjustRightInd w:val="0"/>
        <w:snapToGrid w:val="0"/>
        <w:spacing w:line="440" w:lineRule="exact"/>
        <w:rPr>
          <w:rFonts w:ascii="宋体" w:hAnsi="宋体" w:cs="Arial"/>
          <w:b/>
          <w:bCs/>
          <w:szCs w:val="21"/>
          <w:shd w:val="clear" w:color="FFFFFF" w:fill="D9D9D9"/>
        </w:rPr>
      </w:pPr>
      <w:r>
        <w:rPr>
          <w:rFonts w:ascii="宋体" w:hAnsi="宋体" w:cs="Arial"/>
          <w:b/>
          <w:bCs/>
          <w:sz w:val="28"/>
          <w:szCs w:val="28"/>
          <w:shd w:val="clear" w:color="FFFFFF" w:fill="D9D9D9"/>
        </w:rPr>
        <w:t xml:space="preserve">个人信息 </w:t>
      </w:r>
      <w:r>
        <w:rPr>
          <w:rFonts w:ascii="宋体" w:hAnsi="宋体" w:cs="Arial"/>
          <w:b/>
          <w:bCs/>
          <w:szCs w:val="21"/>
          <w:shd w:val="clear" w:color="FFFFFF" w:fill="D9D9D9"/>
        </w:rPr>
        <w:t xml:space="preserve">                                                   </w:t>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hint="eastAsia"/>
          <w:b/>
          <w:bCs/>
          <w:szCs w:val="21"/>
          <w:shd w:val="clear" w:color="FFFFFF" w:fill="D9D9D9"/>
        </w:rPr>
        <w:t xml:space="preserve">    </w:t>
      </w:r>
    </w:p>
    <w:p w14:paraId="0F27CCBA" w14:textId="2C3E4C6D" w:rsidR="00083021" w:rsidRDefault="00803CE7">
      <w:pPr>
        <w:spacing w:line="440" w:lineRule="exact"/>
        <w:rPr>
          <w:rFonts w:ascii="宋体" w:hAnsi="宋体" w:cs="Arial"/>
          <w:bCs/>
          <w:spacing w:val="8"/>
          <w:szCs w:val="21"/>
        </w:rPr>
      </w:pPr>
      <w:r>
        <w:rPr>
          <w:rFonts w:ascii="宋体" w:hAnsi="宋体" w:cs="Arial"/>
          <w:b/>
          <w:spacing w:val="8"/>
          <w:szCs w:val="21"/>
        </w:rPr>
        <w:t>姓</w:t>
      </w:r>
      <w:r>
        <w:rPr>
          <w:rFonts w:ascii="宋体" w:hAnsi="宋体" w:cs="Arial" w:hint="eastAsia"/>
          <w:b/>
          <w:spacing w:val="8"/>
          <w:szCs w:val="21"/>
        </w:rPr>
        <w:t xml:space="preserve">    </w:t>
      </w:r>
      <w:r>
        <w:rPr>
          <w:rFonts w:ascii="宋体" w:hAnsi="宋体" w:cs="Arial"/>
          <w:b/>
          <w:spacing w:val="8"/>
          <w:szCs w:val="21"/>
        </w:rPr>
        <w:t>名</w:t>
      </w:r>
      <w:r>
        <w:rPr>
          <w:rFonts w:ascii="宋体" w:hAnsi="宋体" w:cs="Arial" w:hint="eastAsia"/>
          <w:b/>
          <w:spacing w:val="8"/>
          <w:szCs w:val="21"/>
        </w:rPr>
        <w:t>：</w:t>
      </w:r>
      <w:r>
        <w:rPr>
          <w:rFonts w:ascii="宋体" w:hAnsi="宋体" w:cs="Arial"/>
          <w:spacing w:val="8"/>
          <w:szCs w:val="21"/>
        </w:rPr>
        <w:t>倪</w:t>
      </w:r>
      <w:r w:rsidR="00925770">
        <w:rPr>
          <w:rFonts w:ascii="宋体" w:hAnsi="宋体" w:cs="Arial" w:hint="eastAsia"/>
          <w:spacing w:val="8"/>
          <w:szCs w:val="21"/>
          <w:lang w:eastAsia="zh-Hans"/>
        </w:rPr>
        <w:t>荣华</w:t>
      </w:r>
      <w:r>
        <w:rPr>
          <w:rFonts w:ascii="宋体" w:hAnsi="宋体" w:cs="Arial"/>
          <w:b/>
          <w:spacing w:val="8"/>
          <w:szCs w:val="21"/>
        </w:rPr>
        <w:t>（</w:t>
      </w:r>
      <w:r>
        <w:rPr>
          <w:rFonts w:ascii="宋体" w:hAnsi="宋体" w:cs="Arial" w:hint="eastAsia"/>
          <w:bCs/>
          <w:spacing w:val="8"/>
          <w:szCs w:val="21"/>
        </w:rPr>
        <w:t>Annie</w:t>
      </w:r>
      <w:r>
        <w:rPr>
          <w:rFonts w:ascii="宋体" w:hAnsi="宋体" w:cs="Arial"/>
          <w:bCs/>
          <w:spacing w:val="8"/>
          <w:szCs w:val="21"/>
        </w:rPr>
        <w:t>）</w:t>
      </w:r>
    </w:p>
    <w:p w14:paraId="04E5BD96" w14:textId="2003D242" w:rsidR="00083021" w:rsidRDefault="005E6DE0">
      <w:pPr>
        <w:spacing w:line="440" w:lineRule="exact"/>
        <w:rPr>
          <w:rFonts w:ascii="宋体" w:hAnsi="宋体" w:cs="Arial"/>
          <w:bCs/>
          <w:spacing w:val="8"/>
          <w:szCs w:val="21"/>
        </w:rPr>
      </w:pPr>
      <w:r>
        <w:rPr>
          <w:rFonts w:ascii="宋体" w:hAnsi="宋体" w:cs="Arial" w:hint="eastAsia"/>
          <w:b/>
          <w:spacing w:val="8"/>
          <w:szCs w:val="21"/>
          <w:lang w:eastAsia="zh-Hans"/>
        </w:rPr>
        <w:t>年龄</w:t>
      </w:r>
      <w:r w:rsidR="00803CE7">
        <w:rPr>
          <w:rFonts w:ascii="宋体" w:hAnsi="宋体" w:cs="Arial"/>
          <w:b/>
          <w:spacing w:val="8"/>
          <w:szCs w:val="21"/>
        </w:rPr>
        <w:t>：</w:t>
      </w:r>
      <w:r>
        <w:rPr>
          <w:rFonts w:ascii="宋体" w:hAnsi="宋体" w:cs="Arial"/>
          <w:bCs/>
          <w:spacing w:val="8"/>
          <w:szCs w:val="21"/>
        </w:rPr>
        <w:t>40</w:t>
      </w:r>
      <w:r>
        <w:rPr>
          <w:rFonts w:ascii="宋体" w:hAnsi="宋体" w:cs="Arial" w:hint="eastAsia"/>
          <w:bCs/>
          <w:spacing w:val="8"/>
          <w:szCs w:val="21"/>
        </w:rPr>
        <w:t>岁</w:t>
      </w:r>
    </w:p>
    <w:p w14:paraId="7CA6D7F0" w14:textId="77777777" w:rsidR="00083021" w:rsidRDefault="00803CE7">
      <w:pPr>
        <w:spacing w:line="440" w:lineRule="exact"/>
        <w:rPr>
          <w:rFonts w:ascii="宋体" w:hAnsi="宋体" w:cs="Arial"/>
          <w:b/>
          <w:spacing w:val="8"/>
          <w:szCs w:val="21"/>
        </w:rPr>
      </w:pPr>
      <w:r>
        <w:rPr>
          <w:rFonts w:ascii="宋体" w:hAnsi="宋体" w:cs="Arial"/>
          <w:b/>
          <w:spacing w:val="8"/>
          <w:szCs w:val="21"/>
        </w:rPr>
        <w:t>婚姻状况</w:t>
      </w:r>
      <w:r>
        <w:rPr>
          <w:rFonts w:ascii="宋体" w:hAnsi="宋体" w:cs="Arial" w:hint="eastAsia"/>
          <w:b/>
          <w:spacing w:val="8"/>
          <w:szCs w:val="21"/>
        </w:rPr>
        <w:t>：</w:t>
      </w:r>
      <w:r>
        <w:rPr>
          <w:rFonts w:ascii="宋体" w:hAnsi="宋体" w:cs="Arial" w:hint="eastAsia"/>
          <w:bCs/>
          <w:spacing w:val="8"/>
          <w:szCs w:val="21"/>
        </w:rPr>
        <w:t>已婚</w:t>
      </w:r>
      <w:r>
        <w:rPr>
          <w:rFonts w:ascii="宋体" w:hAnsi="宋体" w:cs="Arial"/>
          <w:bCs/>
          <w:spacing w:val="8"/>
          <w:szCs w:val="21"/>
        </w:rPr>
        <w:t>已育</w:t>
      </w:r>
    </w:p>
    <w:p w14:paraId="27B71816" w14:textId="77777777" w:rsidR="00083021" w:rsidRDefault="00803CE7">
      <w:pPr>
        <w:spacing w:line="440" w:lineRule="exact"/>
        <w:rPr>
          <w:rFonts w:ascii="宋体" w:hAnsi="宋体" w:cs="Arial"/>
          <w:b/>
          <w:spacing w:val="8"/>
          <w:szCs w:val="21"/>
        </w:rPr>
      </w:pPr>
      <w:r>
        <w:rPr>
          <w:rFonts w:ascii="宋体" w:hAnsi="宋体" w:cs="Arial"/>
          <w:b/>
          <w:spacing w:val="8"/>
          <w:szCs w:val="21"/>
        </w:rPr>
        <w:t>现</w:t>
      </w:r>
      <w:r>
        <w:rPr>
          <w:rFonts w:ascii="宋体" w:hAnsi="宋体" w:cs="Arial" w:hint="eastAsia"/>
          <w:b/>
          <w:spacing w:val="8"/>
          <w:szCs w:val="21"/>
        </w:rPr>
        <w:t>工作</w:t>
      </w:r>
      <w:r>
        <w:rPr>
          <w:rFonts w:ascii="宋体" w:hAnsi="宋体" w:cs="Arial"/>
          <w:b/>
          <w:spacing w:val="8"/>
          <w:szCs w:val="21"/>
        </w:rPr>
        <w:t>地：</w:t>
      </w:r>
      <w:r>
        <w:rPr>
          <w:rFonts w:ascii="宋体" w:hAnsi="宋体" w:cs="Arial" w:hint="eastAsia"/>
          <w:bCs/>
          <w:spacing w:val="8"/>
          <w:szCs w:val="21"/>
        </w:rPr>
        <w:t>深圳</w:t>
      </w:r>
    </w:p>
    <w:p w14:paraId="3623CE3F" w14:textId="77777777" w:rsidR="00083021" w:rsidRDefault="00803CE7">
      <w:pPr>
        <w:spacing w:line="440" w:lineRule="exact"/>
        <w:rPr>
          <w:rFonts w:ascii="宋体" w:hAnsi="宋体" w:cs="Arial"/>
          <w:spacing w:val="8"/>
          <w:szCs w:val="21"/>
        </w:rPr>
      </w:pPr>
      <w:r>
        <w:rPr>
          <w:rFonts w:ascii="宋体" w:hAnsi="宋体" w:cs="Arial" w:hint="eastAsia"/>
          <w:b/>
          <w:spacing w:val="8"/>
          <w:szCs w:val="21"/>
        </w:rPr>
        <w:t>联系</w:t>
      </w:r>
      <w:r>
        <w:rPr>
          <w:rFonts w:ascii="宋体" w:hAnsi="宋体" w:cs="Arial"/>
          <w:b/>
          <w:spacing w:val="8"/>
          <w:szCs w:val="21"/>
        </w:rPr>
        <w:t>方式</w:t>
      </w:r>
      <w:r>
        <w:rPr>
          <w:rFonts w:ascii="宋体" w:hAnsi="宋体" w:cs="Arial" w:hint="eastAsia"/>
          <w:b/>
          <w:spacing w:val="8"/>
          <w:szCs w:val="21"/>
        </w:rPr>
        <w:t>：</w:t>
      </w:r>
      <w:r>
        <w:rPr>
          <w:rFonts w:ascii="宋体" w:hAnsi="宋体" w:cs="Arial" w:hint="eastAsia"/>
          <w:spacing w:val="8"/>
          <w:szCs w:val="21"/>
        </w:rPr>
        <w:t>18688928190</w:t>
      </w:r>
    </w:p>
    <w:p w14:paraId="16AC20F4" w14:textId="77777777" w:rsidR="00083021" w:rsidRDefault="00803CE7">
      <w:pPr>
        <w:spacing w:line="440" w:lineRule="exact"/>
        <w:rPr>
          <w:rFonts w:ascii="宋体" w:hAnsi="宋体" w:cs="Arial"/>
          <w:spacing w:val="8"/>
          <w:szCs w:val="21"/>
        </w:rPr>
      </w:pPr>
      <w:r>
        <w:rPr>
          <w:rFonts w:ascii="宋体" w:hAnsi="宋体" w:cs="Arial" w:hint="eastAsia"/>
          <w:b/>
          <w:spacing w:val="8"/>
          <w:szCs w:val="21"/>
        </w:rPr>
        <w:t>邮箱：</w:t>
      </w:r>
      <w:hyperlink r:id="rId8" w:history="1">
        <w:r>
          <w:rPr>
            <w:rStyle w:val="af1"/>
            <w:rFonts w:ascii="宋体" w:hAnsi="宋体" w:cs="Arial"/>
            <w:spacing w:val="8"/>
            <w:szCs w:val="21"/>
          </w:rPr>
          <w:t>annieni57@126.com</w:t>
        </w:r>
      </w:hyperlink>
      <w:r>
        <w:rPr>
          <w:rFonts w:ascii="宋体" w:hAnsi="宋体" w:cs="Arial" w:hint="eastAsia"/>
          <w:spacing w:val="8"/>
          <w:szCs w:val="21"/>
        </w:rPr>
        <w:t xml:space="preserve">        </w:t>
      </w:r>
    </w:p>
    <w:p w14:paraId="6478F0DA" w14:textId="77777777" w:rsidR="00083021" w:rsidRDefault="00083021">
      <w:pPr>
        <w:spacing w:line="440" w:lineRule="exact"/>
        <w:rPr>
          <w:rFonts w:ascii="宋体" w:hAnsi="宋体" w:cs="Arial"/>
          <w:spacing w:val="8"/>
          <w:szCs w:val="21"/>
        </w:rPr>
      </w:pPr>
    </w:p>
    <w:p w14:paraId="0EBCCE97" w14:textId="77777777" w:rsidR="00083021" w:rsidRDefault="00803CE7">
      <w:pPr>
        <w:spacing w:line="440" w:lineRule="exact"/>
        <w:rPr>
          <w:rFonts w:ascii="宋体" w:hAnsi="宋体" w:cs="Arial"/>
          <w:spacing w:val="8"/>
          <w:szCs w:val="21"/>
        </w:rPr>
      </w:pPr>
      <w:r>
        <w:rPr>
          <w:rFonts w:ascii="宋体" w:hAnsi="宋体" w:cs="Arial"/>
          <w:b/>
          <w:bCs/>
          <w:sz w:val="28"/>
          <w:szCs w:val="28"/>
          <w:shd w:val="clear" w:color="FFFFFF" w:fill="D9D9D9"/>
        </w:rPr>
        <w:t xml:space="preserve">教育背景  </w:t>
      </w:r>
      <w:r>
        <w:rPr>
          <w:rFonts w:ascii="宋体" w:hAnsi="宋体" w:cs="Arial"/>
          <w:b/>
          <w:bCs/>
          <w:szCs w:val="21"/>
          <w:shd w:val="clear" w:color="FFFFFF" w:fill="D9D9D9"/>
        </w:rPr>
        <w:t xml:space="preserve">                                                  </w:t>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b/>
          <w:bCs/>
          <w:szCs w:val="21"/>
          <w:shd w:val="clear" w:color="FFFFFF" w:fill="D9D9D9"/>
        </w:rPr>
        <w:tab/>
      </w:r>
      <w:r>
        <w:rPr>
          <w:rFonts w:ascii="宋体" w:hAnsi="宋体" w:cs="Arial" w:hint="eastAsia"/>
          <w:b/>
          <w:bCs/>
          <w:szCs w:val="21"/>
          <w:shd w:val="clear" w:color="FFFFFF" w:fill="D9D9D9"/>
        </w:rPr>
        <w:t xml:space="preserve">    </w:t>
      </w:r>
    </w:p>
    <w:p w14:paraId="7C4E1FD7" w14:textId="77777777" w:rsidR="00083021" w:rsidRDefault="00803CE7">
      <w:pPr>
        <w:spacing w:line="440" w:lineRule="exact"/>
        <w:rPr>
          <w:rFonts w:ascii="宋体" w:hAnsi="宋体" w:cs="宋体"/>
          <w:bCs/>
          <w:kern w:val="0"/>
          <w:szCs w:val="21"/>
        </w:rPr>
      </w:pPr>
      <w:bookmarkStart w:id="0" w:name="教育经历1"/>
      <w:bookmarkEnd w:id="0"/>
      <w:r>
        <w:rPr>
          <w:rFonts w:ascii="宋体" w:hAnsi="宋体" w:cs="Arial" w:hint="eastAsia"/>
          <w:bCs/>
          <w:color w:val="000000"/>
          <w:szCs w:val="21"/>
        </w:rPr>
        <w:t>2</w:t>
      </w:r>
      <w:r>
        <w:rPr>
          <w:rFonts w:ascii="宋体" w:hAnsi="宋体" w:cs="宋体" w:hint="eastAsia"/>
          <w:bCs/>
          <w:szCs w:val="21"/>
        </w:rPr>
        <w:t>010年9月-2013年7月   中南大学            工商管理</w:t>
      </w:r>
      <w:r>
        <w:rPr>
          <w:rFonts w:ascii="宋体" w:hAnsi="宋体" w:cs="宋体"/>
          <w:bCs/>
          <w:szCs w:val="21"/>
        </w:rPr>
        <w:t>（MBA）</w:t>
      </w:r>
      <w:r>
        <w:rPr>
          <w:rFonts w:ascii="宋体" w:hAnsi="宋体" w:cs="宋体" w:hint="eastAsia"/>
          <w:bCs/>
          <w:szCs w:val="21"/>
        </w:rPr>
        <w:t xml:space="preserve">     硕士</w:t>
      </w:r>
    </w:p>
    <w:p w14:paraId="5C2862A8" w14:textId="77777777" w:rsidR="00083021" w:rsidRDefault="00803CE7">
      <w:pPr>
        <w:spacing w:line="360" w:lineRule="exact"/>
        <w:rPr>
          <w:rFonts w:ascii="宋体" w:hAnsi="宋体" w:cs="宋体"/>
          <w:bCs/>
          <w:szCs w:val="21"/>
        </w:rPr>
      </w:pPr>
      <w:r>
        <w:rPr>
          <w:rFonts w:ascii="宋体" w:hAnsi="宋体" w:cs="宋体" w:hint="eastAsia"/>
          <w:bCs/>
          <w:szCs w:val="21"/>
        </w:rPr>
        <w:t xml:space="preserve">1999年9月-2003年7月   东北财经大学        旅游管理专业  </w:t>
      </w:r>
      <w:r>
        <w:rPr>
          <w:rFonts w:ascii="宋体" w:hAnsi="宋体" w:cs="宋体"/>
          <w:bCs/>
          <w:szCs w:val="21"/>
        </w:rPr>
        <w:t xml:space="preserve">      </w:t>
      </w:r>
      <w:r>
        <w:rPr>
          <w:rFonts w:ascii="宋体" w:hAnsi="宋体" w:cs="宋体" w:hint="eastAsia"/>
          <w:bCs/>
          <w:szCs w:val="21"/>
        </w:rPr>
        <w:t>本科</w:t>
      </w:r>
    </w:p>
    <w:p w14:paraId="145DA212" w14:textId="77777777" w:rsidR="00083021" w:rsidRDefault="00083021">
      <w:pPr>
        <w:spacing w:line="440" w:lineRule="exact"/>
        <w:rPr>
          <w:rFonts w:ascii="宋体" w:hAnsi="宋体" w:cs="宋体"/>
          <w:kern w:val="0"/>
          <w:szCs w:val="21"/>
        </w:rPr>
      </w:pPr>
    </w:p>
    <w:p w14:paraId="25E7D3D8" w14:textId="01117B6C" w:rsidR="006934EA" w:rsidRDefault="001265EA" w:rsidP="006934EA">
      <w:pPr>
        <w:spacing w:line="440" w:lineRule="exact"/>
        <w:rPr>
          <w:rFonts w:ascii="宋体" w:hAnsi="宋体" w:cs="Arial"/>
          <w:spacing w:val="8"/>
          <w:szCs w:val="21"/>
        </w:rPr>
      </w:pPr>
      <w:r>
        <w:rPr>
          <w:rFonts w:ascii="宋体" w:hAnsi="宋体" w:cs="Arial" w:hint="eastAsia"/>
          <w:b/>
          <w:bCs/>
          <w:sz w:val="28"/>
          <w:szCs w:val="28"/>
          <w:shd w:val="clear" w:color="FFFFFF" w:fill="D9D9D9"/>
        </w:rPr>
        <w:t>自我评价</w:t>
      </w:r>
      <w:r w:rsidR="006934EA">
        <w:rPr>
          <w:rFonts w:ascii="宋体" w:hAnsi="宋体" w:cs="Arial"/>
          <w:b/>
          <w:bCs/>
          <w:sz w:val="28"/>
          <w:szCs w:val="28"/>
          <w:shd w:val="clear" w:color="FFFFFF" w:fill="D9D9D9"/>
        </w:rPr>
        <w:t xml:space="preserve">  </w:t>
      </w:r>
      <w:r w:rsidR="006934EA">
        <w:rPr>
          <w:rFonts w:ascii="宋体" w:hAnsi="宋体" w:cs="Arial"/>
          <w:b/>
          <w:bCs/>
          <w:szCs w:val="21"/>
          <w:shd w:val="clear" w:color="FFFFFF" w:fill="D9D9D9"/>
        </w:rPr>
        <w:t xml:space="preserve">                                                  </w:t>
      </w:r>
      <w:r w:rsidR="006934EA">
        <w:rPr>
          <w:rFonts w:ascii="宋体" w:hAnsi="宋体" w:cs="Arial"/>
          <w:b/>
          <w:bCs/>
          <w:szCs w:val="21"/>
          <w:shd w:val="clear" w:color="FFFFFF" w:fill="D9D9D9"/>
        </w:rPr>
        <w:tab/>
      </w:r>
      <w:r w:rsidR="006934EA">
        <w:rPr>
          <w:rFonts w:ascii="宋体" w:hAnsi="宋体" w:cs="Arial"/>
          <w:b/>
          <w:bCs/>
          <w:szCs w:val="21"/>
          <w:shd w:val="clear" w:color="FFFFFF" w:fill="D9D9D9"/>
        </w:rPr>
        <w:tab/>
      </w:r>
      <w:r w:rsidR="006934EA">
        <w:rPr>
          <w:rFonts w:ascii="宋体" w:hAnsi="宋体" w:cs="Arial"/>
          <w:b/>
          <w:bCs/>
          <w:szCs w:val="21"/>
          <w:shd w:val="clear" w:color="FFFFFF" w:fill="D9D9D9"/>
        </w:rPr>
        <w:tab/>
      </w:r>
      <w:r w:rsidR="006934EA">
        <w:rPr>
          <w:rFonts w:ascii="宋体" w:hAnsi="宋体" w:cs="Arial"/>
          <w:b/>
          <w:bCs/>
          <w:szCs w:val="21"/>
          <w:shd w:val="clear" w:color="FFFFFF" w:fill="D9D9D9"/>
        </w:rPr>
        <w:tab/>
      </w:r>
      <w:r w:rsidR="006934EA">
        <w:rPr>
          <w:rFonts w:ascii="宋体" w:hAnsi="宋体" w:cs="Arial"/>
          <w:b/>
          <w:bCs/>
          <w:szCs w:val="21"/>
          <w:shd w:val="clear" w:color="FFFFFF" w:fill="D9D9D9"/>
        </w:rPr>
        <w:tab/>
      </w:r>
      <w:r w:rsidR="006934EA">
        <w:rPr>
          <w:rFonts w:ascii="宋体" w:hAnsi="宋体" w:cs="Arial"/>
          <w:b/>
          <w:bCs/>
          <w:szCs w:val="21"/>
          <w:shd w:val="clear" w:color="FFFFFF" w:fill="D9D9D9"/>
        </w:rPr>
        <w:tab/>
      </w:r>
      <w:r w:rsidR="006934EA">
        <w:rPr>
          <w:rFonts w:ascii="宋体" w:hAnsi="宋体" w:cs="Arial"/>
          <w:b/>
          <w:bCs/>
          <w:szCs w:val="21"/>
          <w:shd w:val="clear" w:color="FFFFFF" w:fill="D9D9D9"/>
        </w:rPr>
        <w:tab/>
      </w:r>
      <w:r w:rsidR="006934EA">
        <w:rPr>
          <w:rFonts w:ascii="宋体" w:hAnsi="宋体" w:cs="Arial" w:hint="eastAsia"/>
          <w:b/>
          <w:bCs/>
          <w:szCs w:val="21"/>
          <w:shd w:val="clear" w:color="FFFFFF" w:fill="D9D9D9"/>
        </w:rPr>
        <w:t xml:space="preserve">    </w:t>
      </w:r>
    </w:p>
    <w:p w14:paraId="08063CCE" w14:textId="19C757A0" w:rsidR="00F60561" w:rsidRPr="00ED090A" w:rsidRDefault="00101443" w:rsidP="001265EA">
      <w:pPr>
        <w:widowControl/>
        <w:numPr>
          <w:ilvl w:val="0"/>
          <w:numId w:val="10"/>
        </w:numPr>
        <w:overflowPunct w:val="0"/>
        <w:autoSpaceDE w:val="0"/>
        <w:autoSpaceDN w:val="0"/>
        <w:adjustRightInd w:val="0"/>
        <w:spacing w:line="320" w:lineRule="exact"/>
        <w:jc w:val="left"/>
        <w:textAlignment w:val="baseline"/>
        <w:rPr>
          <w:rFonts w:ascii="宋体" w:hAnsi="宋体" w:cs="Arial"/>
          <w:color w:val="000000"/>
          <w:szCs w:val="21"/>
        </w:rPr>
      </w:pPr>
      <w:r w:rsidRPr="00ED090A">
        <w:rPr>
          <w:rFonts w:ascii="宋体" w:hAnsi="宋体" w:cs="Arial" w:hint="eastAsia"/>
          <w:color w:val="000000"/>
          <w:szCs w:val="21"/>
        </w:rPr>
        <w:t>外企/大型集团化公司及</w:t>
      </w:r>
      <w:r w:rsidR="007D728E">
        <w:rPr>
          <w:rFonts w:ascii="宋体" w:hAnsi="宋体" w:cs="Arial" w:hint="eastAsia"/>
          <w:color w:val="000000"/>
          <w:szCs w:val="21"/>
        </w:rPr>
        <w:t>创业</w:t>
      </w:r>
      <w:r w:rsidR="001265EA" w:rsidRPr="00ED090A">
        <w:rPr>
          <w:rFonts w:ascii="宋体" w:hAnsi="宋体" w:cs="Arial" w:hint="eastAsia"/>
          <w:color w:val="000000"/>
          <w:szCs w:val="21"/>
        </w:rPr>
        <w:t>公司工作</w:t>
      </w:r>
      <w:r w:rsidR="005A50B1" w:rsidRPr="00ED090A">
        <w:rPr>
          <w:rFonts w:ascii="宋体" w:hAnsi="宋体" w:cs="Arial" w:hint="eastAsia"/>
          <w:color w:val="000000"/>
          <w:szCs w:val="21"/>
        </w:rPr>
        <w:t>经历，</w:t>
      </w:r>
      <w:r w:rsidR="008D31D3" w:rsidRPr="00ED090A">
        <w:rPr>
          <w:rFonts w:ascii="宋体" w:hAnsi="宋体" w:cs="Arial" w:hint="eastAsia"/>
          <w:color w:val="000000"/>
          <w:szCs w:val="21"/>
        </w:rPr>
        <w:t>兼具系统</w:t>
      </w:r>
      <w:r w:rsidR="00996159" w:rsidRPr="00ED090A">
        <w:rPr>
          <w:rFonts w:ascii="宋体" w:hAnsi="宋体" w:cs="Arial" w:hint="eastAsia"/>
          <w:color w:val="000000"/>
          <w:szCs w:val="21"/>
        </w:rPr>
        <w:t>规范的人力资源管理理念</w:t>
      </w:r>
      <w:r w:rsidR="00BB210E" w:rsidRPr="00ED090A">
        <w:rPr>
          <w:rFonts w:ascii="宋体" w:hAnsi="宋体" w:cs="Arial" w:hint="eastAsia"/>
          <w:color w:val="000000"/>
          <w:szCs w:val="21"/>
        </w:rPr>
        <w:t>、</w:t>
      </w:r>
      <w:r w:rsidR="00996159" w:rsidRPr="00ED090A">
        <w:rPr>
          <w:rFonts w:ascii="宋体" w:hAnsi="宋体" w:cs="Arial" w:hint="eastAsia"/>
          <w:color w:val="000000"/>
          <w:szCs w:val="21"/>
        </w:rPr>
        <w:t>经验和务实落地</w:t>
      </w:r>
      <w:r w:rsidR="004671A0" w:rsidRPr="00ED090A">
        <w:rPr>
          <w:rFonts w:ascii="宋体" w:hAnsi="宋体" w:cs="Arial" w:hint="eastAsia"/>
          <w:color w:val="000000"/>
          <w:szCs w:val="21"/>
        </w:rPr>
        <w:t>、</w:t>
      </w:r>
      <w:r w:rsidR="002C1815" w:rsidRPr="00ED090A">
        <w:rPr>
          <w:rFonts w:ascii="宋体" w:hAnsi="宋体" w:cs="Arial" w:hint="eastAsia"/>
          <w:color w:val="000000"/>
          <w:szCs w:val="21"/>
        </w:rPr>
        <w:t>结果导向的</w:t>
      </w:r>
      <w:r w:rsidR="000116EF" w:rsidRPr="00ED090A">
        <w:rPr>
          <w:rFonts w:ascii="宋体" w:hAnsi="宋体" w:cs="Arial" w:hint="eastAsia"/>
          <w:color w:val="000000"/>
          <w:szCs w:val="21"/>
        </w:rPr>
        <w:t>工作风格；</w:t>
      </w:r>
    </w:p>
    <w:p w14:paraId="2D0843C4" w14:textId="765BB6A4" w:rsidR="001265EA" w:rsidRPr="00ED090A" w:rsidRDefault="00B83EBE" w:rsidP="001265EA">
      <w:pPr>
        <w:widowControl/>
        <w:numPr>
          <w:ilvl w:val="0"/>
          <w:numId w:val="10"/>
        </w:numPr>
        <w:overflowPunct w:val="0"/>
        <w:autoSpaceDE w:val="0"/>
        <w:autoSpaceDN w:val="0"/>
        <w:adjustRightInd w:val="0"/>
        <w:spacing w:line="320" w:lineRule="exact"/>
        <w:jc w:val="left"/>
        <w:textAlignment w:val="baseline"/>
        <w:rPr>
          <w:rFonts w:ascii="宋体" w:hAnsi="宋体" w:cs="Arial"/>
          <w:color w:val="000000"/>
          <w:szCs w:val="21"/>
        </w:rPr>
      </w:pPr>
      <w:r w:rsidRPr="00ED090A">
        <w:rPr>
          <w:rFonts w:ascii="宋体" w:hAnsi="宋体" w:cs="Arial" w:hint="eastAsia"/>
          <w:color w:val="000000"/>
          <w:szCs w:val="21"/>
        </w:rPr>
        <w:t>深入理解</w:t>
      </w:r>
      <w:r w:rsidR="00602CAC" w:rsidRPr="00ED090A">
        <w:rPr>
          <w:rFonts w:ascii="宋体" w:hAnsi="宋体" w:cs="Arial" w:hint="eastAsia"/>
          <w:color w:val="000000"/>
          <w:szCs w:val="21"/>
        </w:rPr>
        <w:t>快速发展的民营企业</w:t>
      </w:r>
      <w:r w:rsidR="001D6967" w:rsidRPr="00ED090A">
        <w:rPr>
          <w:rFonts w:ascii="宋体" w:hAnsi="宋体" w:cs="Arial" w:hint="eastAsia"/>
          <w:color w:val="000000"/>
          <w:szCs w:val="21"/>
        </w:rPr>
        <w:t>人力资源</w:t>
      </w:r>
      <w:r w:rsidR="00166AF0" w:rsidRPr="00ED090A">
        <w:rPr>
          <w:rFonts w:ascii="宋体" w:hAnsi="宋体" w:cs="Arial" w:hint="eastAsia"/>
          <w:color w:val="000000"/>
          <w:szCs w:val="21"/>
        </w:rPr>
        <w:t>管理</w:t>
      </w:r>
      <w:r w:rsidR="00AE2583" w:rsidRPr="00ED090A">
        <w:rPr>
          <w:rFonts w:ascii="宋体" w:hAnsi="宋体" w:cs="Arial" w:hint="eastAsia"/>
          <w:color w:val="000000"/>
          <w:szCs w:val="21"/>
        </w:rPr>
        <w:t>各阶段</w:t>
      </w:r>
      <w:r w:rsidR="00166AF0" w:rsidRPr="00ED090A">
        <w:rPr>
          <w:rFonts w:ascii="宋体" w:hAnsi="宋体" w:cs="Arial" w:hint="eastAsia"/>
          <w:color w:val="000000"/>
          <w:szCs w:val="21"/>
        </w:rPr>
        <w:t>特点，具有</w:t>
      </w:r>
      <w:r w:rsidR="00AE2583" w:rsidRPr="00ED090A">
        <w:rPr>
          <w:rFonts w:ascii="宋体" w:hAnsi="宋体" w:cs="Arial" w:hint="eastAsia"/>
          <w:color w:val="000000"/>
          <w:szCs w:val="21"/>
        </w:rPr>
        <w:t>团队搭建经验和从0到1构建人力资源管理体系的经验</w:t>
      </w:r>
      <w:r w:rsidR="000116EF" w:rsidRPr="00ED090A">
        <w:rPr>
          <w:rFonts w:ascii="宋体" w:hAnsi="宋体" w:cs="Arial" w:hint="eastAsia"/>
          <w:color w:val="000000"/>
          <w:szCs w:val="21"/>
        </w:rPr>
        <w:t>；</w:t>
      </w:r>
      <w:r w:rsidR="00E80A50" w:rsidRPr="00ED090A">
        <w:rPr>
          <w:rFonts w:ascii="宋体" w:hAnsi="宋体" w:cs="Arial" w:hint="eastAsia"/>
          <w:color w:val="000000"/>
          <w:szCs w:val="21"/>
        </w:rPr>
        <w:t xml:space="preserve"> </w:t>
      </w:r>
    </w:p>
    <w:p w14:paraId="311C894D" w14:textId="3299C90F" w:rsidR="001265EA" w:rsidRPr="00ED090A" w:rsidRDefault="00CA02CC" w:rsidP="001265EA">
      <w:pPr>
        <w:widowControl/>
        <w:numPr>
          <w:ilvl w:val="0"/>
          <w:numId w:val="10"/>
        </w:numPr>
        <w:overflowPunct w:val="0"/>
        <w:autoSpaceDE w:val="0"/>
        <w:autoSpaceDN w:val="0"/>
        <w:adjustRightInd w:val="0"/>
        <w:spacing w:line="320" w:lineRule="exact"/>
        <w:jc w:val="left"/>
        <w:textAlignment w:val="baseline"/>
        <w:rPr>
          <w:rFonts w:ascii="宋体" w:hAnsi="宋体" w:cs="Arial"/>
          <w:color w:val="000000"/>
          <w:szCs w:val="21"/>
        </w:rPr>
      </w:pPr>
      <w:r w:rsidRPr="00ED090A">
        <w:rPr>
          <w:rFonts w:ascii="宋体" w:hAnsi="宋体" w:cs="Arial" w:hint="eastAsia"/>
          <w:color w:val="000000"/>
          <w:szCs w:val="21"/>
        </w:rPr>
        <w:t>具有人力资源三支柱转型升级成功经验，具备伴随企业规模化发展人力资源组织和形态转型升级的能力</w:t>
      </w:r>
      <w:r w:rsidR="001265EA" w:rsidRPr="00ED090A">
        <w:rPr>
          <w:rFonts w:ascii="宋体" w:hAnsi="宋体" w:cs="Arial" w:hint="eastAsia"/>
          <w:color w:val="000000"/>
          <w:szCs w:val="21"/>
        </w:rPr>
        <w:t>；</w:t>
      </w:r>
    </w:p>
    <w:p w14:paraId="2ECC134F" w14:textId="388AB009" w:rsidR="001265EA" w:rsidRPr="00ED090A" w:rsidRDefault="00CA02CC" w:rsidP="001265EA">
      <w:pPr>
        <w:widowControl/>
        <w:numPr>
          <w:ilvl w:val="0"/>
          <w:numId w:val="10"/>
        </w:numPr>
        <w:overflowPunct w:val="0"/>
        <w:autoSpaceDE w:val="0"/>
        <w:autoSpaceDN w:val="0"/>
        <w:adjustRightInd w:val="0"/>
        <w:spacing w:line="320" w:lineRule="exact"/>
        <w:jc w:val="left"/>
        <w:textAlignment w:val="baseline"/>
        <w:rPr>
          <w:rFonts w:ascii="宋体" w:hAnsi="宋体" w:cs="Arial"/>
          <w:color w:val="000000"/>
          <w:szCs w:val="21"/>
        </w:rPr>
      </w:pPr>
      <w:r w:rsidRPr="00ED090A">
        <w:rPr>
          <w:rFonts w:ascii="宋体" w:hAnsi="宋体" w:cs="Arial" w:hint="eastAsia"/>
          <w:color w:val="000000"/>
          <w:szCs w:val="21"/>
        </w:rPr>
        <w:t>咨询公司工作经历，更能够深度理解战略、理解业务</w:t>
      </w:r>
      <w:r w:rsidR="005A50B1" w:rsidRPr="00ED090A">
        <w:rPr>
          <w:rFonts w:ascii="宋体" w:hAnsi="宋体" w:cs="Arial" w:hint="eastAsia"/>
          <w:color w:val="000000"/>
          <w:szCs w:val="21"/>
        </w:rPr>
        <w:t>进而开展组织能力建设相关工作</w:t>
      </w:r>
      <w:r w:rsidR="001265EA" w:rsidRPr="00ED090A">
        <w:rPr>
          <w:rFonts w:ascii="宋体" w:hAnsi="宋体" w:cs="Arial" w:hint="eastAsia"/>
          <w:color w:val="000000"/>
          <w:szCs w:val="21"/>
        </w:rPr>
        <w:t>；</w:t>
      </w:r>
    </w:p>
    <w:p w14:paraId="660D8A59" w14:textId="545FE8F5" w:rsidR="001265EA" w:rsidRPr="00ED090A" w:rsidRDefault="00CA02CC" w:rsidP="001265EA">
      <w:pPr>
        <w:widowControl/>
        <w:numPr>
          <w:ilvl w:val="0"/>
          <w:numId w:val="10"/>
        </w:numPr>
        <w:overflowPunct w:val="0"/>
        <w:autoSpaceDE w:val="0"/>
        <w:autoSpaceDN w:val="0"/>
        <w:adjustRightInd w:val="0"/>
        <w:spacing w:line="320" w:lineRule="exact"/>
        <w:jc w:val="left"/>
        <w:textAlignment w:val="baseline"/>
        <w:rPr>
          <w:rFonts w:ascii="宋体" w:hAnsi="宋体" w:cs="Arial"/>
          <w:color w:val="000000"/>
          <w:szCs w:val="21"/>
        </w:rPr>
      </w:pPr>
      <w:bookmarkStart w:id="1" w:name="_GoBack"/>
      <w:bookmarkEnd w:id="1"/>
      <w:r w:rsidRPr="00ED090A">
        <w:rPr>
          <w:rFonts w:ascii="宋体" w:hAnsi="宋体" w:cs="Arial" w:hint="eastAsia"/>
          <w:color w:val="000000"/>
          <w:szCs w:val="21"/>
        </w:rPr>
        <w:t>极强的学习能力</w:t>
      </w:r>
      <w:r w:rsidR="001265EA" w:rsidRPr="00ED090A">
        <w:rPr>
          <w:rFonts w:ascii="宋体" w:hAnsi="宋体" w:cs="Arial" w:hint="eastAsia"/>
          <w:color w:val="000000"/>
          <w:szCs w:val="21"/>
        </w:rPr>
        <w:t>，具备较好的职业素养、领导力和开阔的视野；</w:t>
      </w:r>
    </w:p>
    <w:p w14:paraId="671F5A9D" w14:textId="77777777" w:rsidR="00083021" w:rsidRDefault="00083021">
      <w:pPr>
        <w:spacing w:line="440" w:lineRule="exact"/>
        <w:rPr>
          <w:rFonts w:ascii="宋体" w:hAnsi="宋体" w:cs="宋体"/>
          <w:kern w:val="0"/>
          <w:szCs w:val="21"/>
        </w:rPr>
      </w:pPr>
    </w:p>
    <w:p w14:paraId="38E41D37" w14:textId="77777777" w:rsidR="00083021" w:rsidRDefault="00803CE7">
      <w:pPr>
        <w:pStyle w:val="ecxmsonormal"/>
        <w:tabs>
          <w:tab w:val="left" w:pos="420"/>
          <w:tab w:val="left" w:pos="720"/>
          <w:tab w:val="left" w:pos="2040"/>
        </w:tabs>
        <w:adjustRightInd w:val="0"/>
        <w:snapToGrid w:val="0"/>
        <w:spacing w:before="0" w:beforeAutospacing="0" w:after="0" w:afterAutospacing="0" w:line="440" w:lineRule="exact"/>
        <w:rPr>
          <w:rFonts w:cs="Arial"/>
          <w:b/>
          <w:bCs/>
          <w:sz w:val="21"/>
          <w:szCs w:val="21"/>
          <w:shd w:val="pct10" w:color="auto" w:fill="FFFFFF"/>
        </w:rPr>
      </w:pPr>
      <w:r>
        <w:rPr>
          <w:rFonts w:cs="Arial"/>
          <w:b/>
          <w:bCs/>
          <w:sz w:val="28"/>
          <w:szCs w:val="28"/>
          <w:shd w:val="clear" w:color="FFFFFF" w:fill="D9D9D9"/>
        </w:rPr>
        <w:t>工作经历</w:t>
      </w:r>
      <w:r>
        <w:rPr>
          <w:rFonts w:cs="Arial" w:hint="eastAsia"/>
          <w:b/>
          <w:bCs/>
          <w:sz w:val="28"/>
          <w:szCs w:val="28"/>
          <w:shd w:val="clear" w:color="FFFFFF" w:fill="D9D9D9"/>
        </w:rPr>
        <w:t>(由近及远)</w:t>
      </w:r>
      <w:r>
        <w:rPr>
          <w:rFonts w:cs="Arial" w:hint="eastAsia"/>
          <w:b/>
          <w:bCs/>
          <w:sz w:val="21"/>
          <w:szCs w:val="21"/>
          <w:shd w:val="clear" w:color="FFFFFF" w:fill="D9D9D9"/>
        </w:rPr>
        <w:t xml:space="preserve"> </w:t>
      </w:r>
      <w:r>
        <w:rPr>
          <w:rFonts w:cs="Arial" w:hint="eastAsia"/>
          <w:b/>
          <w:bCs/>
          <w:color w:val="FF0000"/>
          <w:sz w:val="21"/>
          <w:szCs w:val="21"/>
          <w:shd w:val="clear" w:color="FFFFFF" w:fill="D9D9D9"/>
        </w:rPr>
        <w:t xml:space="preserve"> </w:t>
      </w:r>
      <w:r>
        <w:rPr>
          <w:rFonts w:cs="Arial" w:hint="eastAsia"/>
          <w:b/>
          <w:bCs/>
          <w:sz w:val="21"/>
          <w:szCs w:val="21"/>
          <w:shd w:val="clear" w:color="FFFFFF" w:fill="D9D9D9"/>
        </w:rPr>
        <w:t xml:space="preserve">                                       </w:t>
      </w:r>
      <w:r>
        <w:rPr>
          <w:rFonts w:cs="Arial"/>
          <w:b/>
          <w:bCs/>
          <w:sz w:val="21"/>
          <w:szCs w:val="21"/>
          <w:shd w:val="clear" w:color="FFFFFF" w:fill="D9D9D9"/>
        </w:rPr>
        <w:t xml:space="preserve">                           </w:t>
      </w:r>
    </w:p>
    <w:p w14:paraId="70EDD312" w14:textId="33CE3458" w:rsidR="003D7C9E" w:rsidRPr="003D7C9E" w:rsidRDefault="00803CE7" w:rsidP="003D7C9E">
      <w:pPr>
        <w:widowControl/>
        <w:spacing w:line="360" w:lineRule="auto"/>
        <w:jc w:val="left"/>
        <w:rPr>
          <w:rFonts w:ascii="宋体" w:hAnsi="宋体" w:cs="宋体"/>
          <w:b/>
          <w:szCs w:val="21"/>
        </w:rPr>
      </w:pPr>
      <w:r>
        <w:rPr>
          <w:rFonts w:ascii="宋体" w:hAnsi="宋体" w:cs="宋体" w:hint="eastAsia"/>
          <w:b/>
          <w:szCs w:val="21"/>
        </w:rPr>
        <w:t>一</w:t>
      </w:r>
      <w:r>
        <w:rPr>
          <w:rFonts w:ascii="宋体" w:hAnsi="宋体" w:cs="宋体"/>
          <w:b/>
          <w:szCs w:val="21"/>
        </w:rPr>
        <w:t>、</w:t>
      </w:r>
      <w:r w:rsidR="003D7C9E">
        <w:rPr>
          <w:rFonts w:ascii="宋体" w:hAnsi="宋体" w:cs="宋体" w:hint="eastAsia"/>
          <w:b/>
          <w:szCs w:val="21"/>
          <w:u w:val="single"/>
        </w:rPr>
        <w:t>2020年11</w:t>
      </w:r>
      <w:r w:rsidR="00BC517D">
        <w:rPr>
          <w:rFonts w:ascii="宋体" w:hAnsi="宋体" w:cs="宋体" w:hint="eastAsia"/>
          <w:b/>
          <w:szCs w:val="21"/>
          <w:u w:val="single"/>
        </w:rPr>
        <w:t>月-2021年</w:t>
      </w:r>
      <w:r w:rsidR="001E5D49">
        <w:rPr>
          <w:rFonts w:ascii="宋体" w:hAnsi="宋体" w:cs="宋体" w:hint="eastAsia"/>
          <w:b/>
          <w:szCs w:val="21"/>
          <w:u w:val="single"/>
        </w:rPr>
        <w:t>9月</w:t>
      </w:r>
      <w:r w:rsidR="003D7C9E">
        <w:rPr>
          <w:rFonts w:ascii="宋体" w:hAnsi="宋体" w:cs="宋体"/>
          <w:b/>
          <w:szCs w:val="21"/>
          <w:u w:val="single"/>
        </w:rPr>
        <w:t xml:space="preserve">  </w:t>
      </w:r>
      <w:r w:rsidR="003D7C9E">
        <w:rPr>
          <w:rFonts w:ascii="宋体" w:hAnsi="宋体" w:cs="宋体" w:hint="eastAsia"/>
          <w:b/>
          <w:szCs w:val="21"/>
          <w:u w:val="single"/>
        </w:rPr>
        <w:t>即构科技</w:t>
      </w:r>
      <w:r w:rsidR="003D7C9E">
        <w:rPr>
          <w:rFonts w:ascii="宋体" w:hAnsi="宋体" w:cs="宋体"/>
          <w:b/>
          <w:szCs w:val="21"/>
          <w:u w:val="single"/>
        </w:rPr>
        <w:t xml:space="preserve">   </w:t>
      </w:r>
      <w:r w:rsidR="003D7C9E">
        <w:rPr>
          <w:rFonts w:ascii="宋体" w:hAnsi="宋体" w:cs="宋体" w:hint="eastAsia"/>
          <w:b/>
          <w:szCs w:val="21"/>
          <w:u w:val="single"/>
        </w:rPr>
        <w:t>人力资源总监</w:t>
      </w:r>
    </w:p>
    <w:p w14:paraId="2634A2AD" w14:textId="64F793A7" w:rsidR="00B66C8C" w:rsidRPr="00925770" w:rsidRDefault="003D7C9E" w:rsidP="00B66C8C">
      <w:pPr>
        <w:widowControl/>
        <w:spacing w:line="360" w:lineRule="auto"/>
        <w:jc w:val="left"/>
        <w:rPr>
          <w:rFonts w:ascii="Arial" w:hAnsi="Arial" w:cs="Arial"/>
          <w:szCs w:val="21"/>
          <w:shd w:val="clear" w:color="auto" w:fill="FFFFFF"/>
        </w:rPr>
      </w:pPr>
      <w:r>
        <w:rPr>
          <w:rFonts w:ascii="宋体" w:hAnsi="宋体" w:cs="宋体"/>
          <w:b/>
          <w:szCs w:val="21"/>
        </w:rPr>
        <w:t>公司介绍：</w:t>
      </w:r>
      <w:r>
        <w:rPr>
          <w:rFonts w:ascii="Arial" w:hAnsi="Arial" w:cs="Arial" w:hint="eastAsia"/>
          <w:szCs w:val="21"/>
          <w:shd w:val="clear" w:color="auto" w:fill="FFFFFF"/>
        </w:rPr>
        <w:t>即构科技成立</w:t>
      </w:r>
      <w:r>
        <w:rPr>
          <w:rFonts w:ascii="Arial" w:hAnsi="Arial" w:cs="Arial"/>
          <w:szCs w:val="21"/>
          <w:shd w:val="clear" w:color="auto" w:fill="FFFFFF"/>
        </w:rPr>
        <w:t>于</w:t>
      </w:r>
      <w:r>
        <w:rPr>
          <w:rFonts w:ascii="Arial" w:hAnsi="Arial" w:cs="Arial"/>
          <w:szCs w:val="21"/>
          <w:shd w:val="clear" w:color="auto" w:fill="FFFFFF"/>
        </w:rPr>
        <w:t>2015</w:t>
      </w:r>
      <w:r>
        <w:rPr>
          <w:rFonts w:ascii="Arial" w:hAnsi="Arial" w:cs="Arial" w:hint="eastAsia"/>
          <w:szCs w:val="21"/>
          <w:shd w:val="clear" w:color="auto" w:fill="FFFFFF"/>
        </w:rPr>
        <w:t>年</w:t>
      </w:r>
      <w:r>
        <w:rPr>
          <w:rFonts w:ascii="Arial" w:hAnsi="Arial" w:cs="Arial"/>
          <w:szCs w:val="21"/>
          <w:shd w:val="clear" w:color="auto" w:fill="FFFFFF"/>
        </w:rPr>
        <w:t>，</w:t>
      </w:r>
      <w:r>
        <w:rPr>
          <w:rFonts w:ascii="Arial" w:hAnsi="Arial" w:cs="Arial" w:hint="eastAsia"/>
          <w:szCs w:val="21"/>
          <w:shd w:val="clear" w:color="auto" w:fill="FFFFFF"/>
        </w:rPr>
        <w:t>由腾讯</w:t>
      </w:r>
      <w:r>
        <w:rPr>
          <w:rFonts w:ascii="Arial" w:hAnsi="Arial" w:cs="Arial" w:hint="eastAsia"/>
          <w:szCs w:val="21"/>
          <w:shd w:val="clear" w:color="auto" w:fill="FFFFFF"/>
        </w:rPr>
        <w:t>QQ</w:t>
      </w:r>
      <w:r w:rsidR="00F95F5F">
        <w:rPr>
          <w:rFonts w:ascii="Arial" w:hAnsi="Arial" w:cs="Arial" w:hint="eastAsia"/>
          <w:szCs w:val="21"/>
          <w:shd w:val="clear" w:color="auto" w:fill="FFFFFF"/>
        </w:rPr>
        <w:t>前总经理创立</w:t>
      </w:r>
      <w:r>
        <w:rPr>
          <w:rFonts w:ascii="Arial" w:hAnsi="Arial" w:cs="Arial"/>
          <w:szCs w:val="21"/>
          <w:shd w:val="clear" w:color="auto" w:fill="FFFFFF"/>
        </w:rPr>
        <w:t>。</w:t>
      </w:r>
      <w:r>
        <w:rPr>
          <w:rFonts w:ascii="Arial" w:hAnsi="Arial" w:cs="Arial" w:hint="eastAsia"/>
          <w:szCs w:val="21"/>
          <w:shd w:val="clear" w:color="auto" w:fill="FFFFFF"/>
        </w:rPr>
        <w:t>是一家</w:t>
      </w:r>
      <w:r w:rsidR="00F95F5F">
        <w:rPr>
          <w:rFonts w:ascii="Arial" w:hAnsi="Arial" w:cs="Arial" w:hint="eastAsia"/>
          <w:szCs w:val="21"/>
          <w:shd w:val="clear" w:color="auto" w:fill="FFFFFF"/>
        </w:rPr>
        <w:t>腾讯系</w:t>
      </w:r>
      <w:r w:rsidR="00B66C8C">
        <w:rPr>
          <w:rFonts w:ascii="Arial" w:hAnsi="Arial" w:cs="Arial" w:hint="eastAsia"/>
          <w:szCs w:val="21"/>
          <w:shd w:val="clear" w:color="auto" w:fill="FFFFFF"/>
        </w:rPr>
        <w:t>云通讯</w:t>
      </w:r>
      <w:r w:rsidR="005A50B1">
        <w:rPr>
          <w:rFonts w:ascii="Arial" w:hAnsi="Arial" w:cs="Arial" w:hint="eastAsia"/>
          <w:szCs w:val="21"/>
          <w:shd w:val="clear" w:color="auto" w:fill="FFFFFF"/>
        </w:rPr>
        <w:t>互联网业务</w:t>
      </w:r>
      <w:r w:rsidR="00B66C8C">
        <w:rPr>
          <w:rFonts w:ascii="Arial" w:hAnsi="Arial" w:cs="Arial" w:hint="eastAsia"/>
          <w:szCs w:val="21"/>
          <w:shd w:val="clear" w:color="auto" w:fill="FFFFFF"/>
        </w:rPr>
        <w:t>服务商，为各类实时互动场景提供技术支持和服务。</w:t>
      </w:r>
    </w:p>
    <w:p w14:paraId="4C519419" w14:textId="77777777" w:rsidR="00B66C8C" w:rsidRDefault="00B66C8C" w:rsidP="00B66C8C">
      <w:pPr>
        <w:pStyle w:val="a5"/>
        <w:tabs>
          <w:tab w:val="left" w:pos="1152"/>
        </w:tabs>
        <w:spacing w:after="0" w:line="360" w:lineRule="auto"/>
        <w:ind w:leftChars="0" w:left="0"/>
        <w:rPr>
          <w:rFonts w:ascii="宋体" w:hAnsi="宋体" w:cs="宋体"/>
          <w:b/>
          <w:bCs/>
          <w:iCs/>
          <w:szCs w:val="21"/>
        </w:rPr>
      </w:pPr>
      <w:r>
        <w:rPr>
          <w:rFonts w:ascii="宋体" w:hAnsi="宋体" w:cs="宋体" w:hint="eastAsia"/>
          <w:b/>
          <w:bCs/>
          <w:iCs/>
          <w:szCs w:val="21"/>
        </w:rPr>
        <w:t>工作内容及成果：</w:t>
      </w:r>
    </w:p>
    <w:p w14:paraId="7AA8296D" w14:textId="1E875E3A" w:rsidR="00B66C8C" w:rsidRPr="00626AD2" w:rsidRDefault="00B66C8C" w:rsidP="00B66C8C">
      <w:pPr>
        <w:pStyle w:val="a5"/>
        <w:tabs>
          <w:tab w:val="left" w:pos="1152"/>
        </w:tabs>
        <w:spacing w:after="0" w:line="360" w:lineRule="auto"/>
        <w:ind w:leftChars="0" w:left="0"/>
        <w:rPr>
          <w:rFonts w:ascii="宋体" w:hAnsi="宋体" w:cs="宋体"/>
          <w:szCs w:val="21"/>
        </w:rPr>
      </w:pPr>
      <w:r>
        <w:rPr>
          <w:rFonts w:ascii="宋体" w:hAnsi="宋体" w:cs="宋体" w:hint="eastAsia"/>
          <w:iCs/>
          <w:szCs w:val="21"/>
        </w:rPr>
        <w:t>1、</w:t>
      </w:r>
      <w:r>
        <w:rPr>
          <w:rFonts w:ascii="宋体" w:hAnsi="宋体" w:cs="宋体" w:hint="eastAsia"/>
          <w:szCs w:val="21"/>
        </w:rPr>
        <w:t>从0到1搭建人力资源团队；</w:t>
      </w:r>
      <w:r w:rsidRPr="00626AD2">
        <w:rPr>
          <w:rFonts w:ascii="宋体" w:hAnsi="宋体" w:cs="宋体" w:hint="eastAsia"/>
          <w:szCs w:val="21"/>
        </w:rPr>
        <w:t xml:space="preserve"> </w:t>
      </w:r>
    </w:p>
    <w:p w14:paraId="04ABA0E1" w14:textId="6397986E" w:rsidR="00B66C8C" w:rsidRDefault="00B66C8C" w:rsidP="00B66C8C">
      <w:pPr>
        <w:pStyle w:val="a5"/>
        <w:tabs>
          <w:tab w:val="left" w:pos="1152"/>
        </w:tabs>
        <w:spacing w:after="0" w:line="360" w:lineRule="auto"/>
        <w:ind w:leftChars="0" w:left="0"/>
        <w:rPr>
          <w:rFonts w:ascii="宋体" w:hAnsi="宋体" w:cs="宋体"/>
          <w:szCs w:val="21"/>
        </w:rPr>
      </w:pPr>
      <w:r>
        <w:rPr>
          <w:rFonts w:ascii="宋体" w:hAnsi="宋体" w:cs="宋体" w:hint="eastAsia"/>
          <w:szCs w:val="21"/>
        </w:rPr>
        <w:t>2、</w:t>
      </w:r>
      <w:r w:rsidR="003654A2">
        <w:rPr>
          <w:rFonts w:ascii="宋体" w:hAnsi="宋体" w:cs="宋体" w:hint="eastAsia"/>
          <w:szCs w:val="21"/>
        </w:rPr>
        <w:t>协助总经理引进</w:t>
      </w:r>
      <w:r>
        <w:rPr>
          <w:rFonts w:ascii="宋体" w:hAnsi="宋体" w:cs="宋体" w:hint="eastAsia"/>
          <w:szCs w:val="21"/>
        </w:rPr>
        <w:t>管理班子核心</w:t>
      </w:r>
      <w:r w:rsidR="003654A2">
        <w:rPr>
          <w:rFonts w:ascii="宋体" w:hAnsi="宋体" w:cs="宋体" w:hint="eastAsia"/>
          <w:szCs w:val="21"/>
        </w:rPr>
        <w:t>成员</w:t>
      </w:r>
      <w:r>
        <w:rPr>
          <w:rFonts w:ascii="宋体" w:hAnsi="宋体" w:cs="宋体" w:hint="eastAsia"/>
          <w:szCs w:val="21"/>
        </w:rPr>
        <w:t>及进行团队融合；</w:t>
      </w:r>
    </w:p>
    <w:p w14:paraId="1CDC5856" w14:textId="5C03D50B" w:rsidR="00B66C8C" w:rsidRDefault="00B66C8C" w:rsidP="00B66C8C">
      <w:pPr>
        <w:pStyle w:val="a5"/>
        <w:tabs>
          <w:tab w:val="left" w:pos="1152"/>
        </w:tabs>
        <w:spacing w:after="0" w:line="360" w:lineRule="auto"/>
        <w:ind w:leftChars="0" w:left="0"/>
        <w:rPr>
          <w:rFonts w:ascii="宋体" w:hAnsi="宋体" w:cs="宋体"/>
          <w:szCs w:val="21"/>
        </w:rPr>
      </w:pPr>
      <w:r>
        <w:rPr>
          <w:rFonts w:ascii="宋体" w:hAnsi="宋体" w:cs="宋体" w:hint="eastAsia"/>
          <w:szCs w:val="21"/>
        </w:rPr>
        <w:t>3、从0到1完善人力资源基础制度、流程，规范日常工作开展；</w:t>
      </w:r>
    </w:p>
    <w:p w14:paraId="78046782" w14:textId="29B0F52F" w:rsidR="00B66C8C" w:rsidRDefault="00B66C8C" w:rsidP="00B66C8C">
      <w:pPr>
        <w:pStyle w:val="a5"/>
        <w:tabs>
          <w:tab w:val="left" w:pos="1152"/>
        </w:tabs>
        <w:spacing w:after="0" w:line="360" w:lineRule="auto"/>
        <w:ind w:leftChars="0" w:left="0"/>
        <w:rPr>
          <w:rFonts w:ascii="宋体" w:hAnsi="宋体" w:cs="宋体"/>
          <w:szCs w:val="21"/>
        </w:rPr>
      </w:pPr>
      <w:r>
        <w:rPr>
          <w:rFonts w:ascii="宋体" w:hAnsi="宋体" w:cs="宋体" w:hint="eastAsia"/>
          <w:szCs w:val="21"/>
        </w:rPr>
        <w:t>4、</w:t>
      </w:r>
      <w:r w:rsidR="003654A2">
        <w:rPr>
          <w:rFonts w:ascii="宋体" w:hAnsi="宋体" w:cs="宋体" w:hint="eastAsia"/>
          <w:szCs w:val="21"/>
        </w:rPr>
        <w:t>主导重要工作/项目开展：</w:t>
      </w:r>
      <w:r w:rsidR="00B91DB7">
        <w:rPr>
          <w:rFonts w:ascii="宋体" w:hAnsi="宋体" w:cs="宋体" w:hint="eastAsia"/>
          <w:szCs w:val="21"/>
        </w:rPr>
        <w:t>组织架构调整、职级及任职资格项目、组织绩效及OKR等；</w:t>
      </w:r>
    </w:p>
    <w:p w14:paraId="472BCF49" w14:textId="070A30DC" w:rsidR="00637D80" w:rsidRDefault="00637D80" w:rsidP="00637D80">
      <w:pPr>
        <w:pStyle w:val="a5"/>
        <w:tabs>
          <w:tab w:val="left" w:pos="1152"/>
        </w:tabs>
        <w:spacing w:after="0" w:line="360" w:lineRule="auto"/>
        <w:ind w:leftChars="0" w:left="0"/>
        <w:rPr>
          <w:rFonts w:ascii="宋体" w:hAnsi="宋体" w:cs="宋体"/>
          <w:b/>
          <w:bCs/>
          <w:color w:val="000000"/>
          <w:szCs w:val="21"/>
        </w:rPr>
      </w:pPr>
      <w:r>
        <w:rPr>
          <w:rFonts w:ascii="宋体" w:hAnsi="宋体" w:cs="宋体" w:hint="eastAsia"/>
          <w:b/>
          <w:bCs/>
          <w:color w:val="000000"/>
          <w:szCs w:val="21"/>
        </w:rPr>
        <w:t>离职原因：父亲</w:t>
      </w:r>
      <w:r w:rsidR="00945CCA">
        <w:rPr>
          <w:rFonts w:ascii="宋体" w:hAnsi="宋体" w:cs="宋体" w:hint="eastAsia"/>
          <w:b/>
          <w:bCs/>
          <w:color w:val="000000"/>
          <w:szCs w:val="21"/>
        </w:rPr>
        <w:t>手术</w:t>
      </w:r>
      <w:r w:rsidR="00036658">
        <w:rPr>
          <w:rFonts w:ascii="宋体" w:hAnsi="宋体" w:cs="宋体" w:hint="eastAsia"/>
          <w:b/>
          <w:bCs/>
          <w:color w:val="000000"/>
          <w:szCs w:val="21"/>
        </w:rPr>
        <w:t>生病</w:t>
      </w:r>
    </w:p>
    <w:p w14:paraId="215CE394" w14:textId="77777777" w:rsidR="003D7C9E" w:rsidRDefault="003D7C9E">
      <w:pPr>
        <w:widowControl/>
        <w:spacing w:line="360" w:lineRule="auto"/>
        <w:jc w:val="left"/>
        <w:rPr>
          <w:rFonts w:ascii="宋体" w:hAnsi="宋体" w:cs="宋体"/>
          <w:b/>
          <w:bCs/>
          <w:color w:val="000000"/>
          <w:szCs w:val="21"/>
        </w:rPr>
      </w:pPr>
    </w:p>
    <w:p w14:paraId="2D01152E" w14:textId="77777777" w:rsidR="00036658" w:rsidRDefault="00036658">
      <w:pPr>
        <w:widowControl/>
        <w:spacing w:line="360" w:lineRule="auto"/>
        <w:jc w:val="left"/>
        <w:rPr>
          <w:rFonts w:ascii="宋体" w:hAnsi="宋体" w:cs="宋体" w:hint="eastAsia"/>
          <w:b/>
          <w:szCs w:val="21"/>
        </w:rPr>
      </w:pPr>
    </w:p>
    <w:p w14:paraId="3AC6BF1F" w14:textId="77777777" w:rsidR="007B3D86" w:rsidRDefault="003D7C9E">
      <w:pPr>
        <w:widowControl/>
        <w:spacing w:line="360" w:lineRule="auto"/>
        <w:jc w:val="left"/>
        <w:rPr>
          <w:rFonts w:ascii="宋体" w:hAnsi="宋体" w:cs="宋体"/>
          <w:b/>
          <w:szCs w:val="21"/>
          <w:u w:val="single"/>
        </w:rPr>
      </w:pPr>
      <w:r>
        <w:rPr>
          <w:rFonts w:ascii="宋体" w:hAnsi="宋体" w:cs="宋体" w:hint="eastAsia"/>
          <w:b/>
          <w:szCs w:val="21"/>
        </w:rPr>
        <w:t>二、</w:t>
      </w:r>
      <w:r w:rsidR="00803CE7">
        <w:rPr>
          <w:rFonts w:ascii="宋体" w:hAnsi="宋体" w:cs="宋体" w:hint="eastAsia"/>
          <w:b/>
          <w:szCs w:val="21"/>
          <w:u w:val="single"/>
        </w:rPr>
        <w:t>2017年</w:t>
      </w:r>
      <w:r w:rsidR="00B76076">
        <w:rPr>
          <w:rFonts w:ascii="宋体" w:hAnsi="宋体" w:cs="宋体" w:hint="eastAsia"/>
          <w:b/>
          <w:szCs w:val="21"/>
          <w:u w:val="single"/>
        </w:rPr>
        <w:t>6</w:t>
      </w:r>
      <w:r w:rsidR="00803CE7">
        <w:rPr>
          <w:rFonts w:ascii="宋体" w:hAnsi="宋体" w:cs="宋体" w:hint="eastAsia"/>
          <w:b/>
          <w:szCs w:val="21"/>
          <w:u w:val="single"/>
        </w:rPr>
        <w:t>月</w:t>
      </w:r>
      <w:r w:rsidR="00803CE7">
        <w:rPr>
          <w:rFonts w:ascii="宋体" w:hAnsi="宋体" w:cs="宋体"/>
          <w:b/>
          <w:szCs w:val="21"/>
          <w:u w:val="single"/>
        </w:rPr>
        <w:t>-</w:t>
      </w:r>
      <w:r>
        <w:rPr>
          <w:rFonts w:ascii="宋体" w:hAnsi="宋体" w:cs="宋体" w:hint="eastAsia"/>
          <w:b/>
          <w:szCs w:val="21"/>
          <w:u w:val="single"/>
        </w:rPr>
        <w:t>2020年11月</w:t>
      </w:r>
      <w:r w:rsidR="00803CE7">
        <w:rPr>
          <w:rFonts w:ascii="宋体" w:hAnsi="宋体" w:cs="宋体"/>
          <w:b/>
          <w:szCs w:val="21"/>
          <w:u w:val="single"/>
        </w:rPr>
        <w:t xml:space="preserve">  百思特管理咨询</w:t>
      </w:r>
      <w:r w:rsidR="00803CE7">
        <w:rPr>
          <w:rFonts w:ascii="宋体" w:hAnsi="宋体" w:cs="宋体" w:hint="eastAsia"/>
          <w:b/>
          <w:szCs w:val="21"/>
          <w:u w:val="single"/>
        </w:rPr>
        <w:t>集团</w:t>
      </w:r>
      <w:r w:rsidR="00803CE7">
        <w:rPr>
          <w:rFonts w:ascii="宋体" w:hAnsi="宋体" w:cs="宋体"/>
          <w:b/>
          <w:szCs w:val="21"/>
          <w:u w:val="single"/>
        </w:rPr>
        <w:t xml:space="preserve">   </w:t>
      </w:r>
      <w:r w:rsidR="007B3D86" w:rsidRPr="007B3D86">
        <w:rPr>
          <w:rFonts w:ascii="宋体" w:hAnsi="宋体" w:cs="宋体" w:hint="eastAsia"/>
          <w:b/>
          <w:szCs w:val="21"/>
          <w:u w:val="single"/>
        </w:rPr>
        <w:t>组织发展BU总经理</w:t>
      </w:r>
    </w:p>
    <w:p w14:paraId="3FCCC254" w14:textId="759EED1D" w:rsidR="00083021" w:rsidRDefault="00803CE7">
      <w:pPr>
        <w:widowControl/>
        <w:spacing w:line="360" w:lineRule="auto"/>
        <w:jc w:val="left"/>
        <w:rPr>
          <w:rFonts w:ascii="Arial" w:hAnsi="Arial" w:cs="Arial"/>
          <w:szCs w:val="21"/>
          <w:shd w:val="clear" w:color="auto" w:fill="FFFFFF"/>
        </w:rPr>
      </w:pPr>
      <w:r>
        <w:rPr>
          <w:rFonts w:ascii="宋体" w:hAnsi="宋体" w:cs="宋体"/>
          <w:b/>
          <w:szCs w:val="21"/>
        </w:rPr>
        <w:lastRenderedPageBreak/>
        <w:t>公司介绍：</w:t>
      </w:r>
      <w:r>
        <w:rPr>
          <w:rFonts w:ascii="Arial" w:hAnsi="Arial" w:cs="Arial"/>
          <w:szCs w:val="21"/>
          <w:shd w:val="clear" w:color="auto" w:fill="FFFFFF"/>
        </w:rPr>
        <w:t>百思特管理咨询</w:t>
      </w:r>
      <w:r>
        <w:rPr>
          <w:rFonts w:ascii="Arial" w:hAnsi="Arial" w:cs="Arial" w:hint="eastAsia"/>
          <w:szCs w:val="21"/>
          <w:shd w:val="clear" w:color="auto" w:fill="FFFFFF"/>
        </w:rPr>
        <w:t>集团成立</w:t>
      </w:r>
      <w:r>
        <w:rPr>
          <w:rFonts w:ascii="Arial" w:hAnsi="Arial" w:cs="Arial"/>
          <w:szCs w:val="21"/>
          <w:shd w:val="clear" w:color="auto" w:fill="FFFFFF"/>
        </w:rPr>
        <w:t>于</w:t>
      </w:r>
      <w:r>
        <w:rPr>
          <w:rFonts w:ascii="Arial" w:hAnsi="Arial" w:cs="Arial"/>
          <w:szCs w:val="21"/>
          <w:shd w:val="clear" w:color="auto" w:fill="FFFFFF"/>
        </w:rPr>
        <w:t>2003</w:t>
      </w:r>
      <w:r>
        <w:rPr>
          <w:rFonts w:ascii="Arial" w:hAnsi="Arial" w:cs="Arial" w:hint="eastAsia"/>
          <w:szCs w:val="21"/>
          <w:shd w:val="clear" w:color="auto" w:fill="FFFFFF"/>
        </w:rPr>
        <w:t>年</w:t>
      </w:r>
      <w:r>
        <w:rPr>
          <w:rFonts w:ascii="Arial" w:hAnsi="Arial" w:cs="Arial"/>
          <w:szCs w:val="21"/>
          <w:shd w:val="clear" w:color="auto" w:fill="FFFFFF"/>
        </w:rPr>
        <w:t>，</w:t>
      </w:r>
      <w:r>
        <w:rPr>
          <w:rFonts w:ascii="Arial" w:hAnsi="Arial" w:cs="Arial" w:hint="eastAsia"/>
          <w:szCs w:val="21"/>
          <w:shd w:val="clear" w:color="auto" w:fill="FFFFFF"/>
        </w:rPr>
        <w:t>经过</w:t>
      </w:r>
      <w:r>
        <w:rPr>
          <w:rFonts w:ascii="Arial" w:hAnsi="Arial" w:cs="Arial"/>
          <w:szCs w:val="21"/>
          <w:shd w:val="clear" w:color="auto" w:fill="FFFFFF"/>
        </w:rPr>
        <w:t>15</w:t>
      </w:r>
      <w:r>
        <w:rPr>
          <w:rFonts w:ascii="Arial" w:hAnsi="Arial" w:cs="Arial" w:hint="eastAsia"/>
          <w:szCs w:val="21"/>
          <w:shd w:val="clear" w:color="auto" w:fill="FFFFFF"/>
        </w:rPr>
        <w:t>年深耕</w:t>
      </w:r>
      <w:r>
        <w:rPr>
          <w:rFonts w:ascii="Arial" w:hAnsi="Arial" w:cs="Arial"/>
          <w:szCs w:val="21"/>
          <w:shd w:val="clear" w:color="auto" w:fill="FFFFFF"/>
        </w:rPr>
        <w:t>全价值链</w:t>
      </w:r>
      <w:r>
        <w:rPr>
          <w:rFonts w:ascii="Arial" w:hAnsi="Arial" w:cs="Arial" w:hint="eastAsia"/>
          <w:szCs w:val="21"/>
          <w:shd w:val="clear" w:color="auto" w:fill="FFFFFF"/>
        </w:rPr>
        <w:t>咨询</w:t>
      </w:r>
      <w:r>
        <w:rPr>
          <w:rFonts w:ascii="Arial" w:hAnsi="Arial" w:cs="Arial"/>
          <w:szCs w:val="21"/>
          <w:shd w:val="clear" w:color="auto" w:fill="FFFFFF"/>
        </w:rPr>
        <w:t>，</w:t>
      </w:r>
      <w:r>
        <w:rPr>
          <w:rFonts w:ascii="Arial" w:hAnsi="Arial" w:cs="Arial" w:hint="eastAsia"/>
          <w:szCs w:val="21"/>
          <w:shd w:val="clear" w:color="auto" w:fill="FFFFFF"/>
        </w:rPr>
        <w:t>现已</w:t>
      </w:r>
      <w:r>
        <w:rPr>
          <w:rFonts w:ascii="Arial" w:hAnsi="Arial" w:cs="Arial"/>
          <w:szCs w:val="21"/>
          <w:shd w:val="clear" w:color="auto" w:fill="FFFFFF"/>
        </w:rPr>
        <w:t>发展成为华南咨询第一品牌，中国</w:t>
      </w:r>
      <w:r>
        <w:rPr>
          <w:rFonts w:ascii="Arial" w:hAnsi="Arial" w:cs="Arial" w:hint="eastAsia"/>
          <w:szCs w:val="21"/>
          <w:shd w:val="clear" w:color="auto" w:fill="FFFFFF"/>
        </w:rPr>
        <w:t>本土</w:t>
      </w:r>
      <w:r>
        <w:rPr>
          <w:rFonts w:ascii="Arial" w:hAnsi="Arial" w:cs="Arial"/>
          <w:szCs w:val="21"/>
          <w:shd w:val="clear" w:color="auto" w:fill="FFFFFF"/>
        </w:rPr>
        <w:t>咨询</w:t>
      </w:r>
      <w:r>
        <w:rPr>
          <w:rFonts w:ascii="Arial" w:hAnsi="Arial" w:cs="Arial" w:hint="eastAsia"/>
          <w:szCs w:val="21"/>
          <w:shd w:val="clear" w:color="auto" w:fill="FFFFFF"/>
        </w:rPr>
        <w:t>公司</w:t>
      </w:r>
      <w:r>
        <w:rPr>
          <w:rFonts w:ascii="Arial" w:hAnsi="Arial" w:cs="Arial"/>
          <w:szCs w:val="21"/>
          <w:shd w:val="clear" w:color="auto" w:fill="FFFFFF"/>
        </w:rPr>
        <w:t>第一梯队成员。</w:t>
      </w:r>
    </w:p>
    <w:p w14:paraId="2D47F9F1" w14:textId="70FC6644" w:rsidR="00083021" w:rsidRDefault="00B66C8C">
      <w:pPr>
        <w:widowControl/>
        <w:spacing w:line="360" w:lineRule="auto"/>
        <w:jc w:val="left"/>
        <w:rPr>
          <w:rFonts w:ascii="宋体" w:hAnsi="宋体" w:cs="宋体"/>
          <w:bCs/>
          <w:iCs/>
          <w:szCs w:val="21"/>
        </w:rPr>
      </w:pPr>
      <w:r>
        <w:rPr>
          <w:rFonts w:ascii="宋体" w:hAnsi="宋体" w:cs="宋体" w:hint="eastAsia"/>
          <w:b/>
          <w:szCs w:val="21"/>
        </w:rPr>
        <w:t>项目涉及</w:t>
      </w:r>
      <w:r w:rsidR="00803CE7">
        <w:rPr>
          <w:rFonts w:ascii="宋体" w:hAnsi="宋体" w:cs="宋体"/>
          <w:b/>
          <w:szCs w:val="21"/>
        </w:rPr>
        <w:t>领域：</w:t>
      </w:r>
      <w:r w:rsidR="00803CE7">
        <w:rPr>
          <w:rFonts w:ascii="宋体" w:hAnsi="宋体" w:cs="宋体"/>
          <w:bCs/>
          <w:iCs/>
          <w:szCs w:val="21"/>
        </w:rPr>
        <w:t>战略人力资源</w:t>
      </w:r>
      <w:r w:rsidR="00803CE7">
        <w:rPr>
          <w:rFonts w:ascii="宋体" w:hAnsi="宋体" w:cs="宋体" w:hint="eastAsia"/>
          <w:bCs/>
          <w:iCs/>
          <w:szCs w:val="21"/>
        </w:rPr>
        <w:t>项目</w:t>
      </w:r>
      <w:r w:rsidR="00803CE7">
        <w:rPr>
          <w:rFonts w:ascii="宋体" w:hAnsi="宋体" w:cs="宋体"/>
          <w:bCs/>
          <w:iCs/>
          <w:szCs w:val="21"/>
        </w:rPr>
        <w:t>（</w:t>
      </w:r>
      <w:r w:rsidR="00803CE7">
        <w:rPr>
          <w:rFonts w:ascii="宋体" w:hAnsi="宋体" w:cs="宋体" w:hint="eastAsia"/>
          <w:bCs/>
          <w:iCs/>
          <w:szCs w:val="21"/>
        </w:rPr>
        <w:t>组织诊断、组织架构</w:t>
      </w:r>
      <w:r w:rsidR="00803CE7">
        <w:rPr>
          <w:rFonts w:ascii="宋体" w:hAnsi="宋体" w:cs="宋体"/>
          <w:bCs/>
          <w:iCs/>
          <w:szCs w:val="21"/>
        </w:rPr>
        <w:t>／</w:t>
      </w:r>
      <w:r w:rsidR="00803CE7">
        <w:rPr>
          <w:rFonts w:ascii="宋体" w:hAnsi="宋体" w:cs="宋体" w:hint="eastAsia"/>
          <w:bCs/>
          <w:iCs/>
          <w:szCs w:val="21"/>
        </w:rPr>
        <w:t>职位设计、部门职责与责任体系设计</w:t>
      </w:r>
      <w:r w:rsidR="00803CE7">
        <w:rPr>
          <w:rFonts w:ascii="宋体" w:hAnsi="宋体" w:cs="宋体"/>
          <w:bCs/>
          <w:iCs/>
          <w:szCs w:val="21"/>
        </w:rPr>
        <w:t>、经营绩效与经营激励）</w:t>
      </w:r>
      <w:r w:rsidR="00803CE7">
        <w:rPr>
          <w:rFonts w:ascii="宋体" w:hAnsi="宋体" w:cs="宋体" w:hint="eastAsia"/>
          <w:bCs/>
          <w:iCs/>
          <w:szCs w:val="21"/>
        </w:rPr>
        <w:t>、</w:t>
      </w:r>
      <w:r w:rsidR="00803CE7">
        <w:rPr>
          <w:rFonts w:ascii="宋体" w:hAnsi="宋体" w:cs="宋体"/>
          <w:bCs/>
          <w:iCs/>
          <w:szCs w:val="21"/>
        </w:rPr>
        <w:t>组织能力及</w:t>
      </w:r>
      <w:r w:rsidR="00803CE7">
        <w:rPr>
          <w:rFonts w:ascii="宋体" w:hAnsi="宋体" w:cs="宋体" w:hint="eastAsia"/>
          <w:bCs/>
          <w:iCs/>
          <w:szCs w:val="21"/>
        </w:rPr>
        <w:t>人力资源</w:t>
      </w:r>
      <w:r w:rsidR="00803CE7">
        <w:rPr>
          <w:rFonts w:ascii="宋体" w:hAnsi="宋体" w:cs="宋体"/>
          <w:bCs/>
          <w:iCs/>
          <w:szCs w:val="21"/>
        </w:rPr>
        <w:t>能力转型升级</w:t>
      </w:r>
      <w:r w:rsidR="00803CE7">
        <w:rPr>
          <w:rFonts w:ascii="宋体" w:hAnsi="宋体" w:cs="宋体" w:hint="eastAsia"/>
          <w:bCs/>
          <w:iCs/>
          <w:szCs w:val="21"/>
        </w:rPr>
        <w:t>、人力资源三支柱转型与体系搭建、</w:t>
      </w:r>
      <w:r w:rsidR="00803CE7">
        <w:rPr>
          <w:rFonts w:ascii="宋体" w:hAnsi="宋体" w:cs="宋体"/>
          <w:bCs/>
          <w:iCs/>
          <w:szCs w:val="21"/>
        </w:rPr>
        <w:t>人才供应链建设、领导力与干部</w:t>
      </w:r>
      <w:r w:rsidR="00803CE7">
        <w:rPr>
          <w:rFonts w:ascii="宋体" w:hAnsi="宋体" w:cs="宋体" w:hint="eastAsia"/>
          <w:bCs/>
          <w:iCs/>
          <w:szCs w:val="21"/>
        </w:rPr>
        <w:t>管理</w:t>
      </w:r>
      <w:r w:rsidR="00803CE7">
        <w:rPr>
          <w:rFonts w:ascii="宋体" w:hAnsi="宋体" w:cs="宋体"/>
          <w:bCs/>
          <w:iCs/>
          <w:szCs w:val="21"/>
        </w:rPr>
        <w:t>体系建设、</w:t>
      </w:r>
      <w:r w:rsidR="00803CE7">
        <w:rPr>
          <w:rFonts w:ascii="宋体" w:hAnsi="宋体" w:cs="宋体" w:hint="eastAsia"/>
          <w:bCs/>
          <w:iCs/>
          <w:szCs w:val="21"/>
        </w:rPr>
        <w:t>企业任职资格标准体系</w:t>
      </w:r>
      <w:r w:rsidR="00803CE7">
        <w:rPr>
          <w:rFonts w:ascii="宋体" w:hAnsi="宋体" w:cs="宋体"/>
          <w:bCs/>
          <w:iCs/>
          <w:szCs w:val="21"/>
        </w:rPr>
        <w:t>及</w:t>
      </w:r>
      <w:r w:rsidR="00803CE7">
        <w:rPr>
          <w:rFonts w:ascii="宋体" w:hAnsi="宋体" w:cs="宋体" w:hint="eastAsia"/>
          <w:bCs/>
          <w:iCs/>
          <w:szCs w:val="21"/>
        </w:rPr>
        <w:t>素质模型潜能评价体系建设、</w:t>
      </w:r>
      <w:r w:rsidR="00803CE7">
        <w:rPr>
          <w:rFonts w:ascii="宋体" w:hAnsi="宋体" w:cs="宋体"/>
          <w:bCs/>
          <w:iCs/>
          <w:szCs w:val="21"/>
        </w:rPr>
        <w:t>人才梯队</w:t>
      </w:r>
      <w:r w:rsidR="00803CE7">
        <w:rPr>
          <w:rFonts w:ascii="宋体" w:hAnsi="宋体" w:cs="宋体" w:hint="eastAsia"/>
          <w:bCs/>
          <w:iCs/>
          <w:szCs w:val="21"/>
        </w:rPr>
        <w:t>与继任管理等</w:t>
      </w:r>
      <w:r w:rsidR="00803CE7">
        <w:rPr>
          <w:rFonts w:ascii="宋体" w:hAnsi="宋体" w:cs="宋体"/>
          <w:bCs/>
          <w:iCs/>
          <w:szCs w:val="21"/>
        </w:rPr>
        <w:t>；</w:t>
      </w:r>
    </w:p>
    <w:p w14:paraId="3D4C5BD5" w14:textId="77777777" w:rsidR="00083021" w:rsidRDefault="00803CE7">
      <w:pPr>
        <w:widowControl/>
        <w:spacing w:line="360" w:lineRule="auto"/>
        <w:jc w:val="left"/>
        <w:rPr>
          <w:rFonts w:ascii="宋体" w:hAnsi="宋体" w:cs="宋体"/>
          <w:bCs/>
          <w:iCs/>
          <w:szCs w:val="21"/>
        </w:rPr>
      </w:pPr>
      <w:r>
        <w:rPr>
          <w:rFonts w:ascii="宋体" w:hAnsi="宋体" w:cs="宋体" w:hint="eastAsia"/>
          <w:bCs/>
          <w:iCs/>
          <w:szCs w:val="21"/>
        </w:rPr>
        <w:t>服务</w:t>
      </w:r>
      <w:r>
        <w:rPr>
          <w:rFonts w:ascii="宋体" w:hAnsi="宋体" w:cs="宋体"/>
          <w:bCs/>
          <w:iCs/>
          <w:szCs w:val="21"/>
        </w:rPr>
        <w:t>企业性质：五百强大型股份制集团公司、国企、上市民营企业、</w:t>
      </w:r>
      <w:r>
        <w:rPr>
          <w:rFonts w:ascii="宋体" w:hAnsi="宋体" w:cs="宋体" w:hint="eastAsia"/>
          <w:bCs/>
          <w:iCs/>
          <w:szCs w:val="21"/>
        </w:rPr>
        <w:t>快速</w:t>
      </w:r>
      <w:r>
        <w:rPr>
          <w:rFonts w:ascii="宋体" w:hAnsi="宋体" w:cs="宋体"/>
          <w:bCs/>
          <w:iCs/>
          <w:szCs w:val="21"/>
        </w:rPr>
        <w:t>发展的民营企业。</w:t>
      </w:r>
    </w:p>
    <w:p w14:paraId="356BC695" w14:textId="77777777" w:rsidR="00083021" w:rsidRDefault="00803CE7">
      <w:pPr>
        <w:widowControl/>
        <w:spacing w:line="360" w:lineRule="auto"/>
        <w:jc w:val="left"/>
        <w:rPr>
          <w:rFonts w:ascii="宋体" w:hAnsi="宋体" w:cs="宋体"/>
          <w:bCs/>
          <w:iCs/>
          <w:szCs w:val="21"/>
        </w:rPr>
      </w:pPr>
      <w:r>
        <w:rPr>
          <w:rFonts w:ascii="宋体" w:hAnsi="宋体" w:cs="宋体"/>
          <w:b/>
          <w:bCs/>
          <w:iCs/>
          <w:szCs w:val="21"/>
        </w:rPr>
        <w:t>《世界经理人杂志》</w:t>
      </w:r>
      <w:r>
        <w:rPr>
          <w:rFonts w:ascii="宋体" w:hAnsi="宋体" w:cs="宋体" w:hint="eastAsia"/>
          <w:b/>
          <w:bCs/>
          <w:iCs/>
          <w:szCs w:val="21"/>
        </w:rPr>
        <w:t>发表</w:t>
      </w:r>
      <w:r>
        <w:rPr>
          <w:rFonts w:ascii="宋体" w:hAnsi="宋体" w:cs="宋体"/>
          <w:b/>
          <w:bCs/>
          <w:iCs/>
          <w:szCs w:val="21"/>
        </w:rPr>
        <w:t>文章：</w:t>
      </w:r>
      <w:r>
        <w:rPr>
          <w:rFonts w:ascii="宋体" w:hAnsi="宋体" w:cs="宋体"/>
          <w:bCs/>
          <w:iCs/>
          <w:szCs w:val="21"/>
        </w:rPr>
        <w:t>《</w:t>
      </w:r>
      <w:r>
        <w:rPr>
          <w:rFonts w:ascii="宋体" w:hAnsi="宋体" w:cs="宋体" w:hint="eastAsia"/>
          <w:bCs/>
          <w:iCs/>
          <w:szCs w:val="21"/>
        </w:rPr>
        <w:t>四步打造</w:t>
      </w:r>
      <w:r>
        <w:rPr>
          <w:rFonts w:ascii="宋体" w:hAnsi="宋体" w:cs="宋体"/>
          <w:bCs/>
          <w:iCs/>
          <w:szCs w:val="21"/>
        </w:rPr>
        <w:t>人才供应链》，</w:t>
      </w:r>
      <w:r>
        <w:rPr>
          <w:rFonts w:ascii="宋体" w:hAnsi="宋体" w:cs="宋体" w:hint="eastAsia"/>
          <w:bCs/>
          <w:iCs/>
          <w:szCs w:val="21"/>
        </w:rPr>
        <w:t>文章</w:t>
      </w:r>
      <w:r>
        <w:rPr>
          <w:rFonts w:ascii="宋体" w:hAnsi="宋体" w:cs="宋体"/>
          <w:bCs/>
          <w:iCs/>
          <w:szCs w:val="21"/>
        </w:rPr>
        <w:t>全</w:t>
      </w:r>
      <w:r>
        <w:rPr>
          <w:rFonts w:ascii="宋体" w:hAnsi="宋体" w:cs="宋体" w:hint="eastAsia"/>
          <w:bCs/>
          <w:iCs/>
          <w:szCs w:val="21"/>
        </w:rPr>
        <w:t>篇</w:t>
      </w:r>
      <w:r>
        <w:rPr>
          <w:rFonts w:ascii="宋体" w:hAnsi="宋体" w:cs="宋体"/>
          <w:bCs/>
          <w:iCs/>
          <w:szCs w:val="21"/>
        </w:rPr>
        <w:t>附后页。</w:t>
      </w:r>
    </w:p>
    <w:p w14:paraId="00745346" w14:textId="1D3398C0" w:rsidR="003D7C9E" w:rsidRDefault="003D7C9E" w:rsidP="003D7C9E">
      <w:pPr>
        <w:pStyle w:val="a5"/>
        <w:tabs>
          <w:tab w:val="left" w:pos="1152"/>
        </w:tabs>
        <w:spacing w:after="0" w:line="360" w:lineRule="auto"/>
        <w:ind w:leftChars="0" w:left="0"/>
        <w:rPr>
          <w:rFonts w:ascii="宋体" w:hAnsi="宋体" w:cs="宋体"/>
          <w:b/>
          <w:bCs/>
          <w:color w:val="000000"/>
          <w:szCs w:val="21"/>
        </w:rPr>
      </w:pPr>
      <w:bookmarkStart w:id="2" w:name="OLE_LINK1"/>
      <w:r>
        <w:rPr>
          <w:rFonts w:ascii="宋体" w:hAnsi="宋体" w:cs="宋体" w:hint="eastAsia"/>
          <w:b/>
          <w:bCs/>
          <w:color w:val="000000"/>
          <w:szCs w:val="21"/>
        </w:rPr>
        <w:t>离职原因：出差较多</w:t>
      </w:r>
    </w:p>
    <w:bookmarkEnd w:id="2"/>
    <w:p w14:paraId="02AE118F" w14:textId="77777777" w:rsidR="00083021" w:rsidRDefault="00083021">
      <w:pPr>
        <w:widowControl/>
        <w:spacing w:line="360" w:lineRule="auto"/>
        <w:jc w:val="left"/>
        <w:rPr>
          <w:rFonts w:ascii="宋体" w:hAnsi="宋体" w:cs="宋体"/>
          <w:b/>
          <w:bCs/>
          <w:iCs/>
          <w:szCs w:val="21"/>
        </w:rPr>
      </w:pPr>
    </w:p>
    <w:p w14:paraId="6AE43CBD" w14:textId="7459D0FE" w:rsidR="00083021" w:rsidRDefault="003D7C9E">
      <w:pPr>
        <w:widowControl/>
        <w:spacing w:line="360" w:lineRule="auto"/>
        <w:jc w:val="left"/>
        <w:rPr>
          <w:rFonts w:ascii="宋体" w:hAnsi="宋体" w:cs="宋体"/>
          <w:b/>
          <w:szCs w:val="21"/>
          <w:u w:val="single"/>
          <w:shd w:val="clear" w:color="auto" w:fill="FFFFFF"/>
        </w:rPr>
      </w:pPr>
      <w:r>
        <w:rPr>
          <w:rFonts w:ascii="宋体" w:hAnsi="宋体" w:cs="宋体" w:hint="eastAsia"/>
          <w:b/>
          <w:szCs w:val="21"/>
        </w:rPr>
        <w:t>三</w:t>
      </w:r>
      <w:r w:rsidR="00803CE7">
        <w:rPr>
          <w:rFonts w:ascii="宋体" w:hAnsi="宋体" w:cs="宋体" w:hint="eastAsia"/>
          <w:b/>
          <w:szCs w:val="21"/>
        </w:rPr>
        <w:t>、</w:t>
      </w:r>
      <w:r w:rsidR="00803CE7">
        <w:rPr>
          <w:rFonts w:ascii="宋体" w:hAnsi="宋体" w:cs="宋体" w:hint="eastAsia"/>
          <w:b/>
          <w:szCs w:val="21"/>
          <w:u w:val="single"/>
        </w:rPr>
        <w:t>2014年</w:t>
      </w:r>
      <w:r w:rsidR="00B76076">
        <w:rPr>
          <w:rFonts w:ascii="宋体" w:hAnsi="宋体" w:cs="宋体" w:hint="eastAsia"/>
          <w:b/>
          <w:szCs w:val="21"/>
          <w:u w:val="single"/>
        </w:rPr>
        <w:t>4</w:t>
      </w:r>
      <w:r w:rsidR="00803CE7">
        <w:rPr>
          <w:rFonts w:ascii="宋体" w:hAnsi="宋体" w:cs="宋体" w:hint="eastAsia"/>
          <w:b/>
          <w:szCs w:val="21"/>
          <w:u w:val="single"/>
        </w:rPr>
        <w:t xml:space="preserve">月 - 2017年5月   </w:t>
      </w:r>
      <w:r w:rsidR="00803CE7">
        <w:rPr>
          <w:rFonts w:ascii="宋体" w:hAnsi="宋体" w:cs="宋体" w:hint="eastAsia"/>
          <w:b/>
          <w:szCs w:val="21"/>
          <w:u w:val="single"/>
          <w:shd w:val="clear" w:color="auto" w:fill="FFFFFF"/>
        </w:rPr>
        <w:t>深圳市</w:t>
      </w:r>
      <w:r w:rsidR="00803CE7">
        <w:rPr>
          <w:rStyle w:val="af0"/>
          <w:rFonts w:ascii="宋体" w:hAnsi="宋体" w:cs="宋体" w:hint="eastAsia"/>
          <w:b/>
          <w:szCs w:val="21"/>
          <w:u w:val="single"/>
          <w:shd w:val="clear" w:color="auto" w:fill="FFFFFF"/>
        </w:rPr>
        <w:t>华星光电</w:t>
      </w:r>
      <w:r w:rsidR="00803CE7">
        <w:rPr>
          <w:rFonts w:ascii="宋体" w:hAnsi="宋体" w:cs="宋体" w:hint="eastAsia"/>
          <w:b/>
          <w:szCs w:val="21"/>
          <w:u w:val="single"/>
          <w:shd w:val="clear" w:color="auto" w:fill="FFFFFF"/>
        </w:rPr>
        <w:t xml:space="preserve">技术有限公司     HRBP负责人  </w:t>
      </w:r>
    </w:p>
    <w:p w14:paraId="02DA540C" w14:textId="3918F575" w:rsidR="00083021" w:rsidRPr="006575F4" w:rsidRDefault="00803CE7">
      <w:pPr>
        <w:widowControl/>
        <w:spacing w:line="360" w:lineRule="auto"/>
        <w:jc w:val="left"/>
        <w:rPr>
          <w:rFonts w:ascii="宋体" w:hAnsi="宋体" w:cs="宋体"/>
          <w:szCs w:val="21"/>
          <w:shd w:val="clear" w:color="auto" w:fill="FFFFFF"/>
        </w:rPr>
      </w:pPr>
      <w:r>
        <w:rPr>
          <w:rFonts w:ascii="宋体" w:hAnsi="宋体" w:cs="宋体" w:hint="eastAsia"/>
          <w:b/>
          <w:bCs/>
          <w:iCs/>
          <w:szCs w:val="21"/>
        </w:rPr>
        <w:t>公司介绍：</w:t>
      </w:r>
      <w:r>
        <w:rPr>
          <w:rFonts w:ascii="宋体" w:hAnsi="宋体" w:cs="宋体" w:hint="eastAsia"/>
          <w:iCs/>
          <w:szCs w:val="21"/>
        </w:rPr>
        <w:t>华星光电</w:t>
      </w:r>
      <w:r>
        <w:rPr>
          <w:rFonts w:ascii="宋体" w:hAnsi="宋体" w:cs="宋体" w:hint="eastAsia"/>
          <w:szCs w:val="21"/>
        </w:rPr>
        <w:t xml:space="preserve">系由 </w:t>
      </w:r>
      <w:hyperlink r:id="rId9" w:tgtFrame="http://www.cfi.net.cn/_blank" w:history="1">
        <w:r>
          <w:rPr>
            <w:rStyle w:val="af1"/>
            <w:rFonts w:ascii="宋体" w:hAnsi="宋体" w:cs="宋体" w:hint="eastAsia"/>
            <w:color w:val="auto"/>
            <w:szCs w:val="21"/>
            <w:u w:val="none"/>
          </w:rPr>
          <w:t>TCL集团</w:t>
        </w:r>
      </w:hyperlink>
      <w:r>
        <w:rPr>
          <w:rFonts w:ascii="宋体" w:hAnsi="宋体" w:cs="宋体"/>
          <w:szCs w:val="21"/>
        </w:rPr>
        <w:t>下属子公司</w:t>
      </w:r>
      <w:r>
        <w:rPr>
          <w:rFonts w:ascii="宋体" w:hAnsi="宋体" w:cs="宋体" w:hint="eastAsia"/>
          <w:szCs w:val="21"/>
        </w:rPr>
        <w:t>，是2009年11月16日成立的国家级高新技术企业，公司注册资本183.42亿元，投资总额达443亿元，深圳武汉基地人员规模近11000人，</w:t>
      </w:r>
      <w:r>
        <w:rPr>
          <w:rFonts w:ascii="宋体" w:hAnsi="宋体" w:cs="宋体" w:hint="eastAsia"/>
          <w:szCs w:val="21"/>
          <w:shd w:val="clear" w:color="auto" w:fill="FFFFFF"/>
        </w:rPr>
        <w:t>共有三条液晶面板生产线，产品全线覆盖大尺寸电视面板和中小尺寸移动终端面板。</w:t>
      </w:r>
    </w:p>
    <w:p w14:paraId="63C8711C" w14:textId="77777777" w:rsidR="00FB0A55" w:rsidRDefault="00FB0A55" w:rsidP="00FB0A55">
      <w:pPr>
        <w:pStyle w:val="a5"/>
        <w:tabs>
          <w:tab w:val="left" w:pos="1152"/>
        </w:tabs>
        <w:spacing w:after="0" w:line="360" w:lineRule="auto"/>
        <w:ind w:leftChars="0" w:left="0"/>
        <w:rPr>
          <w:rFonts w:ascii="宋体" w:hAnsi="宋体" w:cs="宋体"/>
          <w:b/>
          <w:bCs/>
          <w:iCs/>
          <w:szCs w:val="21"/>
        </w:rPr>
      </w:pPr>
      <w:r>
        <w:rPr>
          <w:rFonts w:ascii="宋体" w:hAnsi="宋体" w:cs="宋体" w:hint="eastAsia"/>
          <w:b/>
          <w:bCs/>
          <w:iCs/>
          <w:szCs w:val="21"/>
        </w:rPr>
        <w:t>工作内容及成果：</w:t>
      </w:r>
    </w:p>
    <w:p w14:paraId="38DA5115" w14:textId="77777777"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szCs w:val="21"/>
        </w:rPr>
        <w:t>1、</w:t>
      </w:r>
      <w:r>
        <w:rPr>
          <w:rFonts w:ascii="宋体" w:hAnsi="宋体" w:cs="宋体" w:hint="eastAsia"/>
          <w:szCs w:val="21"/>
        </w:rPr>
        <w:t>负责所支持业务单元全方位的人力资源支持，涉及所有HR模块工作；</w:t>
      </w:r>
    </w:p>
    <w:p w14:paraId="2A657101" w14:textId="77777777"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szCs w:val="21"/>
        </w:rPr>
        <w:t>2、</w:t>
      </w:r>
      <w:r>
        <w:rPr>
          <w:rFonts w:ascii="宋体" w:hAnsi="宋体" w:cs="宋体" w:hint="eastAsia"/>
          <w:szCs w:val="21"/>
        </w:rPr>
        <w:t>根据年度业务战略分解，制定人力资源年度计划，并全年贯彻落实；</w:t>
      </w:r>
    </w:p>
    <w:p w14:paraId="10ACF168" w14:textId="77777777"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szCs w:val="21"/>
        </w:rPr>
        <w:t>3、</w:t>
      </w:r>
      <w:r>
        <w:rPr>
          <w:rFonts w:ascii="宋体" w:hAnsi="宋体" w:cs="宋体" w:hint="eastAsia"/>
          <w:szCs w:val="21"/>
        </w:rPr>
        <w:t>搭建培训发展体系，帮助业务领导搭建、培养管理梯队，培养员工通用、专业知识和技能；</w:t>
      </w:r>
    </w:p>
    <w:p w14:paraId="55B5E58B" w14:textId="77777777"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szCs w:val="21"/>
        </w:rPr>
        <w:t>4、</w:t>
      </w:r>
      <w:r>
        <w:rPr>
          <w:rFonts w:ascii="宋体" w:hAnsi="宋体" w:cs="宋体" w:hint="eastAsia"/>
          <w:szCs w:val="21"/>
        </w:rPr>
        <w:t>负责业务部门人力需求审核及招聘；</w:t>
      </w:r>
    </w:p>
    <w:p w14:paraId="3E33D944" w14:textId="77777777"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szCs w:val="21"/>
        </w:rPr>
        <w:t>5、</w:t>
      </w:r>
      <w:r>
        <w:rPr>
          <w:rFonts w:ascii="宋体" w:hAnsi="宋体" w:cs="宋体" w:hint="eastAsia"/>
          <w:szCs w:val="21"/>
        </w:rPr>
        <w:t>执行公司组织发展及激励等相关项目，如绩效考核、组织与人才盘点、 年度调薪评优项目等。</w:t>
      </w:r>
    </w:p>
    <w:p w14:paraId="6622E263" w14:textId="77777777" w:rsidR="00083021" w:rsidRDefault="00803CE7">
      <w:pPr>
        <w:pStyle w:val="a5"/>
        <w:tabs>
          <w:tab w:val="left" w:pos="1152"/>
        </w:tabs>
        <w:spacing w:after="0" w:line="360" w:lineRule="auto"/>
        <w:ind w:leftChars="0" w:left="0"/>
        <w:rPr>
          <w:rFonts w:ascii="宋体" w:hAnsi="宋体" w:cs="宋体"/>
          <w:b/>
          <w:bCs/>
          <w:color w:val="000000"/>
          <w:szCs w:val="21"/>
        </w:rPr>
      </w:pPr>
      <w:r>
        <w:rPr>
          <w:rFonts w:ascii="宋体" w:hAnsi="宋体" w:cs="宋体" w:hint="eastAsia"/>
          <w:b/>
          <w:bCs/>
          <w:color w:val="000000"/>
          <w:szCs w:val="21"/>
        </w:rPr>
        <w:t>离职原因：</w:t>
      </w:r>
      <w:r>
        <w:rPr>
          <w:rFonts w:ascii="宋体" w:hAnsi="宋体" w:cs="宋体"/>
          <w:b/>
          <w:bCs/>
          <w:color w:val="000000"/>
          <w:szCs w:val="21"/>
        </w:rPr>
        <w:t>个人发展</w:t>
      </w:r>
    </w:p>
    <w:p w14:paraId="6353E440" w14:textId="77777777" w:rsidR="00083021" w:rsidRDefault="00083021">
      <w:pPr>
        <w:adjustRightInd w:val="0"/>
        <w:snapToGrid w:val="0"/>
        <w:spacing w:line="360" w:lineRule="auto"/>
        <w:rPr>
          <w:rFonts w:ascii="宋体" w:hAnsi="宋体" w:cs="宋体"/>
          <w:bCs/>
          <w:iCs/>
          <w:szCs w:val="21"/>
        </w:rPr>
      </w:pPr>
    </w:p>
    <w:p w14:paraId="246867DC" w14:textId="6571C2E8" w:rsidR="00083021" w:rsidRDefault="003D7C9E">
      <w:pPr>
        <w:adjustRightInd w:val="0"/>
        <w:snapToGrid w:val="0"/>
        <w:spacing w:line="360" w:lineRule="auto"/>
        <w:rPr>
          <w:rFonts w:ascii="宋体" w:hAnsi="宋体" w:cs="宋体"/>
          <w:bCs/>
          <w:iCs/>
          <w:szCs w:val="21"/>
        </w:rPr>
      </w:pPr>
      <w:r>
        <w:rPr>
          <w:rFonts w:ascii="宋体" w:hAnsi="宋体" w:cs="宋体" w:hint="eastAsia"/>
          <w:bCs/>
          <w:iCs/>
          <w:szCs w:val="21"/>
        </w:rPr>
        <w:t>四</w:t>
      </w:r>
      <w:r w:rsidR="00803CE7">
        <w:rPr>
          <w:rFonts w:ascii="宋体" w:hAnsi="宋体" w:cs="宋体" w:hint="eastAsia"/>
          <w:bCs/>
          <w:iCs/>
          <w:szCs w:val="21"/>
        </w:rPr>
        <w:t>、</w:t>
      </w:r>
      <w:r w:rsidR="00803CE7">
        <w:rPr>
          <w:rFonts w:ascii="宋体" w:hAnsi="宋体" w:cs="宋体" w:hint="eastAsia"/>
          <w:b/>
          <w:bCs/>
          <w:szCs w:val="21"/>
          <w:u w:val="single"/>
        </w:rPr>
        <w:t xml:space="preserve"> 时间：2011年9月-2014年1月     美赛达科技股份有限公司    人力资源总监  </w:t>
      </w:r>
    </w:p>
    <w:p w14:paraId="301B97C9" w14:textId="3F8EAB79" w:rsidR="003C6B80" w:rsidRPr="00925770" w:rsidRDefault="00803CE7">
      <w:pPr>
        <w:widowControl/>
        <w:spacing w:line="360" w:lineRule="auto"/>
        <w:jc w:val="left"/>
        <w:rPr>
          <w:rFonts w:ascii="宋体" w:hAnsi="宋体" w:cs="宋体"/>
          <w:szCs w:val="21"/>
          <w:shd w:val="clear" w:color="auto" w:fill="FFFFFF"/>
        </w:rPr>
      </w:pPr>
      <w:r>
        <w:rPr>
          <w:rFonts w:ascii="宋体" w:hAnsi="宋体" w:cs="宋体" w:hint="eastAsia"/>
          <w:b/>
          <w:bCs/>
          <w:iCs/>
          <w:szCs w:val="21"/>
        </w:rPr>
        <w:t>公司介绍：</w:t>
      </w:r>
      <w:r>
        <w:rPr>
          <w:rFonts w:ascii="宋体" w:hAnsi="宋体" w:cs="宋体" w:hint="eastAsia"/>
          <w:szCs w:val="21"/>
          <w:shd w:val="clear" w:color="auto" w:fill="FFFFFF"/>
        </w:rPr>
        <w:t>公司成立于2005年，公司人员规模近500人，研发人员占比60%。秉承“车联网系统服务领导者”企业愿景，美赛达致力为汽车厂、汽车经销商、保险业及其他行业客户提供专业全面的车联网系统产品和服务方案。</w:t>
      </w:r>
    </w:p>
    <w:p w14:paraId="2364E501" w14:textId="77777777" w:rsidR="00626AD2" w:rsidRDefault="00626AD2" w:rsidP="00626AD2">
      <w:pPr>
        <w:pStyle w:val="a5"/>
        <w:tabs>
          <w:tab w:val="left" w:pos="1152"/>
        </w:tabs>
        <w:spacing w:after="0" w:line="360" w:lineRule="auto"/>
        <w:ind w:leftChars="0" w:left="0"/>
        <w:rPr>
          <w:rFonts w:ascii="宋体" w:hAnsi="宋体" w:cs="宋体"/>
          <w:b/>
          <w:bCs/>
          <w:iCs/>
          <w:szCs w:val="21"/>
        </w:rPr>
      </w:pPr>
      <w:r>
        <w:rPr>
          <w:rFonts w:ascii="宋体" w:hAnsi="宋体" w:cs="宋体" w:hint="eastAsia"/>
          <w:b/>
          <w:bCs/>
          <w:iCs/>
          <w:szCs w:val="21"/>
        </w:rPr>
        <w:t>工作内容及成果：</w:t>
      </w:r>
    </w:p>
    <w:p w14:paraId="3718E174" w14:textId="2F729E53" w:rsidR="00626AD2" w:rsidRDefault="00803CE7" w:rsidP="00626AD2">
      <w:pPr>
        <w:pStyle w:val="a5"/>
        <w:tabs>
          <w:tab w:val="left" w:pos="1152"/>
        </w:tabs>
        <w:spacing w:after="0" w:line="360" w:lineRule="auto"/>
        <w:ind w:leftChars="0" w:left="0"/>
        <w:rPr>
          <w:rFonts w:ascii="宋体" w:hAnsi="宋体" w:cs="宋体"/>
          <w:szCs w:val="21"/>
        </w:rPr>
      </w:pPr>
      <w:r>
        <w:rPr>
          <w:rFonts w:ascii="宋体" w:hAnsi="宋体" w:cs="宋体" w:hint="eastAsia"/>
          <w:iCs/>
          <w:szCs w:val="21"/>
        </w:rPr>
        <w:t>1、</w:t>
      </w:r>
      <w:r w:rsidR="00626AD2">
        <w:rPr>
          <w:rFonts w:ascii="宋体" w:hAnsi="宋体" w:cs="宋体" w:hint="eastAsia"/>
          <w:szCs w:val="21"/>
        </w:rPr>
        <w:t>负责公司人力资源全盘工作，通过制定及落实人力资源规划，促进人力资源战略与公司战略的结合；</w:t>
      </w:r>
    </w:p>
    <w:p w14:paraId="52A131DC" w14:textId="63719A32" w:rsidR="00626AD2" w:rsidRPr="00626AD2" w:rsidRDefault="00626AD2" w:rsidP="00626AD2">
      <w:pPr>
        <w:pStyle w:val="a5"/>
        <w:tabs>
          <w:tab w:val="left" w:pos="1152"/>
        </w:tabs>
        <w:spacing w:after="0" w:line="360" w:lineRule="auto"/>
        <w:ind w:leftChars="0" w:left="0"/>
        <w:rPr>
          <w:rFonts w:ascii="宋体" w:hAnsi="宋体" w:cs="宋体"/>
          <w:szCs w:val="21"/>
        </w:rPr>
      </w:pPr>
      <w:r>
        <w:rPr>
          <w:rFonts w:ascii="宋体" w:hAnsi="宋体" w:cs="宋体" w:hint="eastAsia"/>
          <w:szCs w:val="21"/>
        </w:rPr>
        <w:t>2、搭建人力资源团队，提升公司人力资源对业务的支持度及专业水平；</w:t>
      </w:r>
      <w:r w:rsidRPr="00626AD2">
        <w:rPr>
          <w:rFonts w:ascii="宋体" w:hAnsi="宋体" w:cs="宋体" w:hint="eastAsia"/>
          <w:szCs w:val="21"/>
        </w:rPr>
        <w:t xml:space="preserve"> </w:t>
      </w:r>
    </w:p>
    <w:p w14:paraId="3B980F68" w14:textId="543042D0" w:rsidR="00083021" w:rsidRDefault="00626AD2">
      <w:pPr>
        <w:pStyle w:val="a5"/>
        <w:tabs>
          <w:tab w:val="left" w:pos="1152"/>
        </w:tabs>
        <w:spacing w:after="0" w:line="360" w:lineRule="auto"/>
        <w:ind w:leftChars="0" w:left="0"/>
        <w:rPr>
          <w:rFonts w:ascii="宋体" w:hAnsi="宋体" w:cs="宋体"/>
          <w:szCs w:val="21"/>
        </w:rPr>
      </w:pPr>
      <w:r>
        <w:rPr>
          <w:rFonts w:ascii="宋体" w:hAnsi="宋体" w:cs="宋体" w:hint="eastAsia"/>
          <w:szCs w:val="21"/>
        </w:rPr>
        <w:t>3、</w:t>
      </w:r>
      <w:r w:rsidR="00803CE7">
        <w:rPr>
          <w:rFonts w:ascii="宋体" w:hAnsi="宋体" w:cs="宋体" w:hint="eastAsia"/>
          <w:szCs w:val="21"/>
        </w:rPr>
        <w:t>通过确定招聘理念、梳理流程权限、编制规划、招聘渠道扩展和提高面试官面试技能等方法改善招聘质量和响应速度；</w:t>
      </w:r>
    </w:p>
    <w:p w14:paraId="5393CB2B" w14:textId="7C253C33" w:rsidR="00083021" w:rsidRDefault="00626AD2">
      <w:pPr>
        <w:pStyle w:val="a5"/>
        <w:tabs>
          <w:tab w:val="left" w:pos="1152"/>
        </w:tabs>
        <w:spacing w:after="0" w:line="360" w:lineRule="auto"/>
        <w:ind w:leftChars="0" w:left="0"/>
        <w:rPr>
          <w:rFonts w:ascii="宋体" w:hAnsi="宋体" w:cs="宋体"/>
          <w:szCs w:val="21"/>
        </w:rPr>
      </w:pPr>
      <w:r>
        <w:rPr>
          <w:rFonts w:ascii="宋体" w:hAnsi="宋体" w:cs="宋体" w:hint="eastAsia"/>
          <w:szCs w:val="21"/>
        </w:rPr>
        <w:t>4、</w:t>
      </w:r>
      <w:r w:rsidR="00803CE7">
        <w:rPr>
          <w:rFonts w:ascii="宋体" w:hAnsi="宋体" w:cs="宋体" w:hint="eastAsia"/>
          <w:szCs w:val="21"/>
        </w:rPr>
        <w:t>建立并推广绩效管理制度，从PDCA四个方面提升管理干部绩效管理的能力</w:t>
      </w:r>
    </w:p>
    <w:p w14:paraId="67E607E9" w14:textId="01182DBD" w:rsidR="00083021" w:rsidRDefault="002D3D7D">
      <w:pPr>
        <w:pStyle w:val="a5"/>
        <w:tabs>
          <w:tab w:val="left" w:pos="1152"/>
        </w:tabs>
        <w:spacing w:after="0" w:line="360" w:lineRule="auto"/>
        <w:ind w:leftChars="0" w:left="0"/>
        <w:rPr>
          <w:rFonts w:ascii="宋体" w:hAnsi="宋体" w:cs="宋体"/>
          <w:szCs w:val="21"/>
        </w:rPr>
      </w:pPr>
      <w:r>
        <w:rPr>
          <w:rFonts w:ascii="宋体" w:hAnsi="宋体" w:cs="宋体" w:hint="eastAsia"/>
          <w:szCs w:val="21"/>
        </w:rPr>
        <w:lastRenderedPageBreak/>
        <w:t>5</w:t>
      </w:r>
      <w:r w:rsidR="00803CE7">
        <w:rPr>
          <w:rFonts w:ascii="宋体" w:hAnsi="宋体" w:cs="宋体" w:hint="eastAsia"/>
          <w:szCs w:val="21"/>
        </w:rPr>
        <w:t>、</w:t>
      </w:r>
      <w:r w:rsidR="00626AD2">
        <w:rPr>
          <w:rFonts w:ascii="宋体" w:hAnsi="宋体" w:cs="宋体" w:hint="eastAsia"/>
          <w:szCs w:val="21"/>
        </w:rPr>
        <w:t>夯实薪酬福利</w:t>
      </w:r>
      <w:r w:rsidR="00803CE7">
        <w:rPr>
          <w:rFonts w:ascii="宋体" w:hAnsi="宋体" w:cs="宋体" w:hint="eastAsia"/>
          <w:szCs w:val="21"/>
        </w:rPr>
        <w:t>管理基础性工作，建立宽带薪酬体系，完善薪酬福利制度；</w:t>
      </w:r>
    </w:p>
    <w:p w14:paraId="7ECA66EF" w14:textId="55A1CF73" w:rsidR="00083021" w:rsidRPr="00626AD2" w:rsidRDefault="002D3D7D">
      <w:pPr>
        <w:pStyle w:val="a5"/>
        <w:tabs>
          <w:tab w:val="left" w:pos="1152"/>
        </w:tabs>
        <w:spacing w:after="0" w:line="360" w:lineRule="auto"/>
        <w:ind w:leftChars="0" w:left="0"/>
        <w:rPr>
          <w:rFonts w:ascii="宋体" w:hAnsi="宋体" w:cs="宋体"/>
          <w:iCs/>
          <w:szCs w:val="21"/>
        </w:rPr>
      </w:pPr>
      <w:r>
        <w:rPr>
          <w:rFonts w:ascii="宋体" w:hAnsi="宋体" w:cs="宋体" w:hint="eastAsia"/>
          <w:szCs w:val="21"/>
        </w:rPr>
        <w:t>6</w:t>
      </w:r>
      <w:r w:rsidR="00626AD2">
        <w:rPr>
          <w:rFonts w:ascii="宋体" w:hAnsi="宋体" w:cs="宋体" w:hint="eastAsia"/>
          <w:szCs w:val="21"/>
        </w:rPr>
        <w:t>、梳理组织架构、部门职责，</w:t>
      </w:r>
      <w:r w:rsidR="00803CE7">
        <w:rPr>
          <w:rFonts w:ascii="宋体" w:hAnsi="宋体" w:cs="宋体" w:hint="eastAsia"/>
          <w:szCs w:val="21"/>
        </w:rPr>
        <w:t>引入干部管理理念，</w:t>
      </w:r>
      <w:r w:rsidR="00626AD2">
        <w:rPr>
          <w:rFonts w:ascii="宋体" w:hAnsi="宋体" w:cs="宋体" w:hint="eastAsia"/>
          <w:szCs w:val="21"/>
        </w:rPr>
        <w:t>提高管理干部人力资源管理意识和能力，以配合公司IPO进程和长期可持续发展。</w:t>
      </w:r>
      <w:r w:rsidR="00803CE7">
        <w:rPr>
          <w:rFonts w:ascii="宋体" w:hAnsi="宋体" w:cs="宋体" w:hint="eastAsia"/>
          <w:szCs w:val="21"/>
        </w:rPr>
        <w:t>规范员工职业发展路径、晋升机制、新员工双导师制度等</w:t>
      </w:r>
    </w:p>
    <w:p w14:paraId="4CF6F916" w14:textId="225A3C8E" w:rsidR="00083021" w:rsidRPr="00DD4623" w:rsidRDefault="002D3D7D" w:rsidP="00DD4623">
      <w:pPr>
        <w:pStyle w:val="a5"/>
        <w:tabs>
          <w:tab w:val="left" w:pos="1152"/>
        </w:tabs>
        <w:spacing w:after="0" w:line="360" w:lineRule="auto"/>
        <w:ind w:leftChars="0" w:left="0"/>
        <w:rPr>
          <w:rFonts w:ascii="宋体" w:hAnsi="宋体" w:cs="宋体"/>
          <w:szCs w:val="21"/>
        </w:rPr>
      </w:pPr>
      <w:r>
        <w:rPr>
          <w:rFonts w:ascii="宋体" w:hAnsi="宋体" w:cs="宋体" w:hint="eastAsia"/>
          <w:szCs w:val="21"/>
        </w:rPr>
        <w:t>7</w:t>
      </w:r>
      <w:r w:rsidR="00803CE7">
        <w:rPr>
          <w:rFonts w:ascii="宋体" w:hAnsi="宋体" w:cs="宋体" w:hint="eastAsia"/>
          <w:szCs w:val="21"/>
        </w:rPr>
        <w:t>、</w:t>
      </w:r>
      <w:r>
        <w:rPr>
          <w:rFonts w:ascii="宋体" w:hAnsi="宋体" w:cs="宋体" w:hint="eastAsia"/>
          <w:szCs w:val="21"/>
        </w:rPr>
        <w:t>完善</w:t>
      </w:r>
      <w:r w:rsidR="00626AD2">
        <w:rPr>
          <w:rFonts w:ascii="宋体" w:hAnsi="宋体" w:cs="宋体" w:hint="eastAsia"/>
          <w:szCs w:val="21"/>
        </w:rPr>
        <w:t>培训流程和制度，通过丰富</w:t>
      </w:r>
      <w:r w:rsidR="00803CE7">
        <w:rPr>
          <w:rFonts w:ascii="宋体" w:hAnsi="宋体" w:cs="宋体" w:hint="eastAsia"/>
          <w:szCs w:val="21"/>
        </w:rPr>
        <w:t>培训内容、内部讲师培养等</w:t>
      </w:r>
      <w:r w:rsidR="00626AD2">
        <w:rPr>
          <w:rFonts w:ascii="宋体" w:hAnsi="宋体" w:cs="宋体" w:hint="eastAsia"/>
          <w:szCs w:val="21"/>
        </w:rPr>
        <w:t>举措提高</w:t>
      </w:r>
      <w:r w:rsidR="00803CE7">
        <w:rPr>
          <w:rFonts w:ascii="宋体" w:hAnsi="宋体" w:cs="宋体" w:hint="eastAsia"/>
          <w:szCs w:val="21"/>
        </w:rPr>
        <w:t>组织学习氛围。</w:t>
      </w:r>
    </w:p>
    <w:p w14:paraId="39BE985C" w14:textId="1426609D" w:rsidR="00083021" w:rsidRDefault="00803CE7">
      <w:pPr>
        <w:pStyle w:val="a5"/>
        <w:tabs>
          <w:tab w:val="left" w:pos="1152"/>
        </w:tabs>
        <w:spacing w:after="0" w:line="360" w:lineRule="auto"/>
        <w:ind w:leftChars="0" w:left="0"/>
        <w:rPr>
          <w:rFonts w:ascii="宋体" w:hAnsi="宋体" w:cs="宋体"/>
          <w:b/>
          <w:bCs/>
          <w:color w:val="000000"/>
          <w:szCs w:val="21"/>
        </w:rPr>
      </w:pPr>
      <w:r>
        <w:rPr>
          <w:rFonts w:ascii="宋体" w:hAnsi="宋体" w:cs="宋体" w:hint="eastAsia"/>
          <w:b/>
          <w:bCs/>
          <w:color w:val="000000"/>
          <w:szCs w:val="21"/>
        </w:rPr>
        <w:t>离职原因：</w:t>
      </w:r>
      <w:r w:rsidR="00B86939">
        <w:rPr>
          <w:rFonts w:ascii="宋体" w:hAnsi="宋体" w:cs="宋体" w:hint="eastAsia"/>
          <w:b/>
          <w:bCs/>
          <w:color w:val="000000"/>
          <w:szCs w:val="21"/>
        </w:rPr>
        <w:t>公司</w:t>
      </w:r>
      <w:r>
        <w:rPr>
          <w:rFonts w:ascii="宋体" w:hAnsi="宋体" w:cs="宋体"/>
          <w:b/>
          <w:bCs/>
          <w:color w:val="000000"/>
          <w:szCs w:val="21"/>
        </w:rPr>
        <w:t>发展</w:t>
      </w:r>
    </w:p>
    <w:p w14:paraId="5FE7D351" w14:textId="77777777" w:rsidR="00083021" w:rsidRDefault="00083021">
      <w:pPr>
        <w:widowControl/>
        <w:spacing w:line="360" w:lineRule="auto"/>
        <w:jc w:val="left"/>
        <w:rPr>
          <w:rFonts w:ascii="宋体" w:hAnsi="宋体" w:cs="宋体"/>
          <w:b/>
          <w:szCs w:val="21"/>
        </w:rPr>
      </w:pPr>
    </w:p>
    <w:p w14:paraId="5BA2B8B8" w14:textId="69B8BEB8" w:rsidR="00083021" w:rsidRDefault="003D7C9E">
      <w:pPr>
        <w:widowControl/>
        <w:spacing w:line="360" w:lineRule="auto"/>
        <w:jc w:val="left"/>
        <w:rPr>
          <w:rFonts w:ascii="宋体" w:hAnsi="宋体" w:cs="宋体"/>
          <w:b/>
          <w:bCs/>
          <w:szCs w:val="21"/>
          <w:u w:val="single"/>
        </w:rPr>
      </w:pPr>
      <w:r>
        <w:rPr>
          <w:rFonts w:ascii="宋体" w:hAnsi="宋体" w:cs="宋体" w:hint="eastAsia"/>
          <w:b/>
          <w:szCs w:val="21"/>
        </w:rPr>
        <w:t>五</w:t>
      </w:r>
      <w:r w:rsidR="00803CE7">
        <w:rPr>
          <w:rFonts w:ascii="宋体" w:hAnsi="宋体" w:cs="宋体" w:hint="eastAsia"/>
          <w:b/>
          <w:szCs w:val="21"/>
        </w:rPr>
        <w:t>、</w:t>
      </w:r>
      <w:r w:rsidR="00B76076">
        <w:rPr>
          <w:rStyle w:val="af0"/>
          <w:rFonts w:ascii="宋体" w:hAnsi="宋体" w:cs="宋体" w:hint="eastAsia"/>
          <w:b/>
          <w:bCs/>
          <w:szCs w:val="21"/>
          <w:u w:val="single"/>
          <w:shd w:val="clear" w:color="auto" w:fill="FFFFFF"/>
        </w:rPr>
        <w:t>2009</w:t>
      </w:r>
      <w:r w:rsidR="00803CE7">
        <w:rPr>
          <w:rStyle w:val="af0"/>
          <w:rFonts w:ascii="宋体" w:hAnsi="宋体" w:cs="宋体" w:hint="eastAsia"/>
          <w:b/>
          <w:bCs/>
          <w:szCs w:val="21"/>
          <w:u w:val="single"/>
          <w:shd w:val="clear" w:color="auto" w:fill="FFFFFF"/>
        </w:rPr>
        <w:t>年7月-2011年8月     腾讯科技</w:t>
      </w:r>
      <w:r w:rsidR="00803CE7">
        <w:rPr>
          <w:rFonts w:ascii="宋体" w:hAnsi="宋体" w:cs="宋体" w:hint="eastAsia"/>
          <w:b/>
          <w:bCs/>
          <w:szCs w:val="21"/>
          <w:u w:val="single"/>
          <w:shd w:val="clear" w:color="auto" w:fill="FFFFFF"/>
        </w:rPr>
        <w:t>（</w:t>
      </w:r>
      <w:r w:rsidR="00803CE7">
        <w:rPr>
          <w:rStyle w:val="af0"/>
          <w:rFonts w:ascii="宋体" w:hAnsi="宋体" w:cs="宋体" w:hint="eastAsia"/>
          <w:b/>
          <w:bCs/>
          <w:szCs w:val="21"/>
          <w:u w:val="single"/>
          <w:shd w:val="clear" w:color="auto" w:fill="FFFFFF"/>
        </w:rPr>
        <w:t>深圳</w:t>
      </w:r>
      <w:r w:rsidR="00803CE7">
        <w:rPr>
          <w:rFonts w:ascii="宋体" w:hAnsi="宋体" w:cs="宋体" w:hint="eastAsia"/>
          <w:b/>
          <w:bCs/>
          <w:szCs w:val="21"/>
          <w:u w:val="single"/>
          <w:shd w:val="clear" w:color="auto" w:fill="FFFFFF"/>
        </w:rPr>
        <w:t>）</w:t>
      </w:r>
      <w:r w:rsidR="00803CE7">
        <w:rPr>
          <w:rStyle w:val="af0"/>
          <w:rFonts w:ascii="宋体" w:hAnsi="宋体" w:cs="宋体" w:hint="eastAsia"/>
          <w:b/>
          <w:bCs/>
          <w:szCs w:val="21"/>
          <w:u w:val="single"/>
          <w:shd w:val="clear" w:color="auto" w:fill="FFFFFF"/>
        </w:rPr>
        <w:t xml:space="preserve">有限公司     </w:t>
      </w:r>
      <w:r w:rsidR="00B86939">
        <w:rPr>
          <w:rFonts w:ascii="宋体" w:hAnsi="宋体" w:cs="宋体" w:hint="eastAsia"/>
          <w:b/>
          <w:bCs/>
          <w:szCs w:val="21"/>
          <w:u w:val="single"/>
        </w:rPr>
        <w:t>职业发展</w:t>
      </w:r>
      <w:r w:rsidR="00803CE7">
        <w:rPr>
          <w:rFonts w:ascii="宋体" w:hAnsi="宋体" w:cs="宋体" w:hint="eastAsia"/>
          <w:b/>
          <w:bCs/>
          <w:szCs w:val="21"/>
          <w:u w:val="single"/>
        </w:rPr>
        <w:t xml:space="preserve">经理   </w:t>
      </w:r>
    </w:p>
    <w:p w14:paraId="0609D594" w14:textId="77777777" w:rsidR="00B86939" w:rsidRDefault="00B86939" w:rsidP="00B86939">
      <w:pPr>
        <w:pStyle w:val="a5"/>
        <w:tabs>
          <w:tab w:val="left" w:pos="1152"/>
        </w:tabs>
        <w:spacing w:after="0" w:line="360" w:lineRule="auto"/>
        <w:ind w:leftChars="0" w:left="0"/>
        <w:rPr>
          <w:rFonts w:ascii="宋体" w:hAnsi="宋体" w:cs="宋体"/>
          <w:b/>
          <w:bCs/>
          <w:iCs/>
          <w:szCs w:val="21"/>
        </w:rPr>
      </w:pPr>
      <w:r>
        <w:rPr>
          <w:rFonts w:ascii="宋体" w:hAnsi="宋体" w:cs="宋体" w:hint="eastAsia"/>
          <w:b/>
          <w:bCs/>
          <w:iCs/>
          <w:szCs w:val="21"/>
        </w:rPr>
        <w:t>工作内容及成果：</w:t>
      </w:r>
    </w:p>
    <w:p w14:paraId="42D5516B" w14:textId="77777777" w:rsidR="00083021" w:rsidRDefault="00803CE7">
      <w:pPr>
        <w:widowControl/>
        <w:spacing w:line="360" w:lineRule="auto"/>
        <w:jc w:val="left"/>
        <w:rPr>
          <w:rFonts w:ascii="宋体" w:hAnsi="宋体" w:cs="宋体"/>
          <w:szCs w:val="21"/>
        </w:rPr>
      </w:pPr>
      <w:r>
        <w:rPr>
          <w:rFonts w:ascii="宋体" w:hAnsi="宋体" w:cs="宋体" w:hint="eastAsia"/>
          <w:iCs/>
          <w:szCs w:val="21"/>
        </w:rPr>
        <w:t>1、</w:t>
      </w:r>
      <w:r>
        <w:rPr>
          <w:rFonts w:ascii="宋体" w:hAnsi="宋体" w:cs="宋体" w:hint="eastAsia"/>
          <w:szCs w:val="21"/>
        </w:rPr>
        <w:t>职业发展roadmap建立与实施；</w:t>
      </w:r>
    </w:p>
    <w:p w14:paraId="0CA13D22" w14:textId="77777777"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hint="eastAsia"/>
          <w:szCs w:val="21"/>
        </w:rPr>
        <w:t>2、员工发展计划制定与执行；</w:t>
      </w:r>
    </w:p>
    <w:p w14:paraId="20B2EADD" w14:textId="6470221D"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hint="eastAsia"/>
          <w:szCs w:val="21"/>
        </w:rPr>
        <w:t>3</w:t>
      </w:r>
      <w:r w:rsidR="00B86939">
        <w:rPr>
          <w:rFonts w:ascii="宋体" w:hAnsi="宋体" w:cs="宋体" w:hint="eastAsia"/>
          <w:szCs w:val="21"/>
        </w:rPr>
        <w:t>、</w:t>
      </w:r>
      <w:r>
        <w:rPr>
          <w:rFonts w:ascii="宋体" w:hAnsi="宋体" w:cs="宋体" w:hint="eastAsia"/>
          <w:szCs w:val="21"/>
        </w:rPr>
        <w:t>人才盘点和后备人才培养项目；</w:t>
      </w:r>
    </w:p>
    <w:p w14:paraId="0AE8EBE4" w14:textId="77777777"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hint="eastAsia"/>
          <w:szCs w:val="21"/>
        </w:rPr>
        <w:t>4、职级评定项目；</w:t>
      </w:r>
    </w:p>
    <w:p w14:paraId="24AE47DF" w14:textId="77777777"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hint="eastAsia"/>
          <w:szCs w:val="21"/>
        </w:rPr>
        <w:t>5、通道分会管理项目。</w:t>
      </w:r>
    </w:p>
    <w:p w14:paraId="35409738" w14:textId="77777777" w:rsidR="00B86939" w:rsidRDefault="00B86939" w:rsidP="00B86939">
      <w:pPr>
        <w:pStyle w:val="a5"/>
        <w:tabs>
          <w:tab w:val="left" w:pos="1152"/>
        </w:tabs>
        <w:spacing w:after="0" w:line="360" w:lineRule="auto"/>
        <w:ind w:leftChars="0" w:left="0"/>
        <w:rPr>
          <w:rFonts w:ascii="宋体" w:hAnsi="宋体" w:cs="宋体"/>
          <w:b/>
          <w:bCs/>
          <w:color w:val="000000"/>
          <w:szCs w:val="21"/>
        </w:rPr>
      </w:pPr>
      <w:r>
        <w:rPr>
          <w:rFonts w:ascii="宋体" w:hAnsi="宋体" w:cs="宋体" w:hint="eastAsia"/>
          <w:b/>
          <w:bCs/>
          <w:color w:val="000000"/>
          <w:szCs w:val="21"/>
        </w:rPr>
        <w:t>离职原因：</w:t>
      </w:r>
      <w:r>
        <w:rPr>
          <w:rFonts w:ascii="宋体" w:hAnsi="宋体" w:cs="宋体"/>
          <w:b/>
          <w:bCs/>
          <w:color w:val="000000"/>
          <w:szCs w:val="21"/>
        </w:rPr>
        <w:t>个人发展</w:t>
      </w:r>
    </w:p>
    <w:p w14:paraId="4D07F8C6" w14:textId="77777777" w:rsidR="00083021" w:rsidRDefault="00083021">
      <w:pPr>
        <w:widowControl/>
        <w:spacing w:line="360" w:lineRule="auto"/>
        <w:jc w:val="left"/>
        <w:rPr>
          <w:rFonts w:ascii="宋体" w:hAnsi="宋体" w:cs="宋体"/>
          <w:b/>
          <w:bCs/>
          <w:iCs/>
          <w:szCs w:val="21"/>
        </w:rPr>
      </w:pPr>
    </w:p>
    <w:p w14:paraId="45DF97B3" w14:textId="2727D093" w:rsidR="00083021" w:rsidRPr="00956CA1" w:rsidRDefault="003D7C9E" w:rsidP="00956CA1">
      <w:pPr>
        <w:widowControl/>
        <w:spacing w:line="360" w:lineRule="auto"/>
        <w:jc w:val="left"/>
        <w:rPr>
          <w:rFonts w:ascii="宋体" w:hAnsi="宋体" w:cs="宋体"/>
          <w:b/>
          <w:szCs w:val="21"/>
        </w:rPr>
      </w:pPr>
      <w:r>
        <w:rPr>
          <w:rFonts w:ascii="宋体" w:hAnsi="宋体" w:cs="宋体" w:hint="eastAsia"/>
          <w:b/>
          <w:szCs w:val="21"/>
        </w:rPr>
        <w:t>六</w:t>
      </w:r>
      <w:r w:rsidR="00803CE7">
        <w:rPr>
          <w:rFonts w:ascii="宋体" w:hAnsi="宋体" w:cs="宋体" w:hint="eastAsia"/>
          <w:b/>
          <w:szCs w:val="21"/>
        </w:rPr>
        <w:t>、</w:t>
      </w:r>
      <w:r w:rsidR="00803CE7">
        <w:rPr>
          <w:rFonts w:ascii="宋体" w:hAnsi="宋体" w:cs="宋体" w:hint="eastAsia"/>
          <w:b/>
          <w:szCs w:val="21"/>
          <w:u w:val="single"/>
        </w:rPr>
        <w:t>2003年7月</w:t>
      </w:r>
      <w:r w:rsidR="00B76076">
        <w:rPr>
          <w:rFonts w:ascii="宋体" w:hAnsi="宋体" w:cs="宋体" w:hint="eastAsia"/>
          <w:b/>
          <w:szCs w:val="21"/>
          <w:u w:val="single"/>
        </w:rPr>
        <w:t>-2009</w:t>
      </w:r>
      <w:r w:rsidR="00803CE7">
        <w:rPr>
          <w:rFonts w:ascii="宋体" w:hAnsi="宋体" w:cs="宋体" w:hint="eastAsia"/>
          <w:b/>
          <w:szCs w:val="21"/>
          <w:u w:val="single"/>
        </w:rPr>
        <w:t>年7月</w:t>
      </w:r>
      <w:r w:rsidR="00803CE7">
        <w:rPr>
          <w:rFonts w:ascii="宋体" w:hAnsi="宋体" w:cs="宋体"/>
          <w:b/>
          <w:szCs w:val="21"/>
          <w:u w:val="single"/>
        </w:rPr>
        <w:t xml:space="preserve"> </w:t>
      </w:r>
      <w:r w:rsidR="00803CE7">
        <w:rPr>
          <w:rFonts w:ascii="宋体" w:hAnsi="宋体" w:cs="Arial"/>
          <w:iCs/>
          <w:szCs w:val="21"/>
        </w:rPr>
        <w:t xml:space="preserve"> </w:t>
      </w:r>
      <w:r w:rsidR="00803CE7">
        <w:rPr>
          <w:rFonts w:ascii="宋体" w:hAnsi="宋体" w:cs="宋体" w:hint="eastAsia"/>
          <w:b/>
          <w:szCs w:val="21"/>
          <w:u w:val="single"/>
        </w:rPr>
        <w:t xml:space="preserve">联想信息产品（深圳）有限公司   培训主管-组织发展主管- HRBP  </w:t>
      </w:r>
    </w:p>
    <w:p w14:paraId="74955C67" w14:textId="77777777" w:rsidR="00083021" w:rsidRDefault="00A14B5E">
      <w:pPr>
        <w:pStyle w:val="a5"/>
        <w:tabs>
          <w:tab w:val="left" w:pos="1152"/>
        </w:tabs>
        <w:spacing w:after="0" w:line="360" w:lineRule="auto"/>
        <w:ind w:leftChars="0" w:left="0"/>
        <w:rPr>
          <w:rFonts w:ascii="宋体" w:hAnsi="宋体" w:cs="宋体"/>
          <w:b/>
          <w:bCs/>
          <w:iCs/>
          <w:szCs w:val="21"/>
        </w:rPr>
      </w:pPr>
      <w:r>
        <w:rPr>
          <w:rFonts w:ascii="宋体" w:hAnsi="宋体" w:cs="宋体" w:hint="eastAsia"/>
          <w:b/>
          <w:bCs/>
          <w:iCs/>
          <w:szCs w:val="21"/>
        </w:rPr>
        <w:t>工作</w:t>
      </w:r>
      <w:r w:rsidR="003E4269">
        <w:rPr>
          <w:rFonts w:ascii="宋体" w:hAnsi="宋体" w:cs="宋体" w:hint="eastAsia"/>
          <w:b/>
          <w:bCs/>
          <w:iCs/>
          <w:szCs w:val="21"/>
        </w:rPr>
        <w:t>内容及成果</w:t>
      </w:r>
      <w:r w:rsidR="00803CE7">
        <w:rPr>
          <w:rFonts w:ascii="宋体" w:hAnsi="宋体" w:cs="宋体" w:hint="eastAsia"/>
          <w:b/>
          <w:bCs/>
          <w:iCs/>
          <w:szCs w:val="21"/>
        </w:rPr>
        <w:t>：</w:t>
      </w:r>
    </w:p>
    <w:p w14:paraId="2106D807" w14:textId="77777777"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hint="eastAsia"/>
          <w:iCs/>
          <w:szCs w:val="21"/>
        </w:rPr>
        <w:t>1、</w:t>
      </w:r>
      <w:r w:rsidR="003E4269">
        <w:rPr>
          <w:rFonts w:ascii="宋体" w:hAnsi="宋体" w:cs="宋体" w:hint="eastAsia"/>
          <w:szCs w:val="21"/>
        </w:rPr>
        <w:t>根据年度业务战略分解，制定人力资源年度计划，并全年贯彻落实，</w:t>
      </w:r>
      <w:r w:rsidR="003E4269">
        <w:rPr>
          <w:rFonts w:ascii="宋体" w:hAnsi="宋体" w:cs="宋体" w:hint="eastAsia"/>
          <w:iCs/>
          <w:szCs w:val="21"/>
        </w:rPr>
        <w:t>为支持的业务部门提供</w:t>
      </w:r>
      <w:r w:rsidR="003E4269">
        <w:rPr>
          <w:rFonts w:ascii="宋体" w:hAnsi="宋体" w:cs="宋体" w:hint="eastAsia"/>
          <w:szCs w:val="21"/>
        </w:rPr>
        <w:t>HR全模块的</w:t>
      </w:r>
      <w:r>
        <w:rPr>
          <w:rFonts w:ascii="宋体" w:hAnsi="宋体" w:cs="宋体" w:hint="eastAsia"/>
          <w:szCs w:val="21"/>
        </w:rPr>
        <w:t>支持；</w:t>
      </w:r>
    </w:p>
    <w:p w14:paraId="1E9A3AB8" w14:textId="77777777" w:rsidR="00083021" w:rsidRDefault="00803CE7">
      <w:pPr>
        <w:pStyle w:val="a5"/>
        <w:tabs>
          <w:tab w:val="left" w:pos="1152"/>
        </w:tabs>
        <w:spacing w:after="0" w:line="360" w:lineRule="auto"/>
        <w:ind w:leftChars="0" w:left="0"/>
        <w:rPr>
          <w:rFonts w:ascii="宋体" w:hAnsi="宋体" w:cs="宋体"/>
          <w:szCs w:val="21"/>
        </w:rPr>
      </w:pPr>
      <w:r>
        <w:rPr>
          <w:rFonts w:ascii="宋体" w:hAnsi="宋体" w:cs="宋体" w:hint="eastAsia"/>
          <w:szCs w:val="21"/>
        </w:rPr>
        <w:t>2、执行公司重大项目，如绩效考核（P3）、组织与人才盘点（OHRP）、 年度调薪与长期激励项目、奖励项目（Award）、晋升、 新文化项目等；</w:t>
      </w:r>
    </w:p>
    <w:p w14:paraId="1DCB64D6" w14:textId="77777777" w:rsidR="00083021" w:rsidRDefault="003E4269">
      <w:pPr>
        <w:pStyle w:val="a5"/>
        <w:tabs>
          <w:tab w:val="left" w:pos="1152"/>
        </w:tabs>
        <w:spacing w:after="0" w:line="360" w:lineRule="auto"/>
        <w:ind w:leftChars="0" w:left="0"/>
        <w:rPr>
          <w:rFonts w:ascii="宋体" w:hAnsi="宋体" w:cs="宋体"/>
          <w:szCs w:val="21"/>
        </w:rPr>
      </w:pPr>
      <w:r>
        <w:rPr>
          <w:rFonts w:ascii="宋体" w:hAnsi="宋体" w:cs="宋体" w:hint="eastAsia"/>
          <w:szCs w:val="21"/>
        </w:rPr>
        <w:t>3</w:t>
      </w:r>
      <w:r w:rsidR="00803CE7">
        <w:rPr>
          <w:rFonts w:ascii="宋体" w:hAnsi="宋体" w:cs="宋体" w:hint="eastAsia"/>
          <w:szCs w:val="21"/>
        </w:rPr>
        <w:t>、搭建培训发展体系，帮助业务领导搭建、培养管理梯队，培养员工通用、专业知识和技能；</w:t>
      </w:r>
    </w:p>
    <w:p w14:paraId="1EE81DDE" w14:textId="77777777" w:rsidR="00083021" w:rsidRDefault="003E4269">
      <w:pPr>
        <w:pStyle w:val="a5"/>
        <w:tabs>
          <w:tab w:val="left" w:pos="1152"/>
        </w:tabs>
        <w:spacing w:after="0" w:line="360" w:lineRule="auto"/>
        <w:ind w:leftChars="0" w:left="0"/>
        <w:rPr>
          <w:rFonts w:ascii="宋体" w:hAnsi="宋体" w:cs="宋体"/>
          <w:szCs w:val="21"/>
        </w:rPr>
      </w:pPr>
      <w:r>
        <w:rPr>
          <w:rFonts w:ascii="宋体" w:hAnsi="宋体" w:cs="宋体" w:hint="eastAsia"/>
          <w:szCs w:val="21"/>
        </w:rPr>
        <w:t>4</w:t>
      </w:r>
      <w:r w:rsidR="00803CE7">
        <w:rPr>
          <w:rFonts w:ascii="宋体" w:hAnsi="宋体" w:cs="宋体" w:hint="eastAsia"/>
          <w:szCs w:val="21"/>
        </w:rPr>
        <w:t>、人员h/c管理，通过与招聘协同，确保关键岗位招聘及时、有效。</w:t>
      </w:r>
    </w:p>
    <w:p w14:paraId="16323E91" w14:textId="40D87060" w:rsidR="00083021" w:rsidRPr="00B76076" w:rsidRDefault="00B86939" w:rsidP="00B76076">
      <w:pPr>
        <w:pStyle w:val="a5"/>
        <w:tabs>
          <w:tab w:val="left" w:pos="1152"/>
        </w:tabs>
        <w:spacing w:after="0" w:line="360" w:lineRule="auto"/>
        <w:ind w:leftChars="0" w:left="0"/>
        <w:rPr>
          <w:rFonts w:ascii="宋体" w:hAnsi="宋体" w:cs="宋体"/>
          <w:b/>
          <w:bCs/>
          <w:color w:val="000000"/>
          <w:szCs w:val="21"/>
        </w:rPr>
      </w:pPr>
      <w:r>
        <w:rPr>
          <w:rFonts w:ascii="宋体" w:hAnsi="宋体" w:cs="宋体" w:hint="eastAsia"/>
          <w:b/>
          <w:bCs/>
          <w:color w:val="000000"/>
          <w:szCs w:val="21"/>
        </w:rPr>
        <w:t>离职原因：</w:t>
      </w:r>
      <w:r>
        <w:rPr>
          <w:rFonts w:ascii="宋体" w:hAnsi="宋体" w:cs="宋体"/>
          <w:b/>
          <w:bCs/>
          <w:color w:val="000000"/>
          <w:szCs w:val="21"/>
        </w:rPr>
        <w:t>个人发展</w:t>
      </w:r>
    </w:p>
    <w:p w14:paraId="3F192E11" w14:textId="77777777" w:rsidR="00424B95" w:rsidRDefault="00424B95">
      <w:pPr>
        <w:widowControl/>
        <w:spacing w:line="360" w:lineRule="auto"/>
        <w:jc w:val="left"/>
        <w:rPr>
          <w:rFonts w:ascii="宋体" w:hAnsi="宋体" w:cs="宋体"/>
          <w:b/>
          <w:bCs/>
          <w:iCs/>
          <w:szCs w:val="21"/>
        </w:rPr>
      </w:pPr>
    </w:p>
    <w:p w14:paraId="637946F2" w14:textId="77777777" w:rsidR="00DD4623" w:rsidRDefault="00DD4623" w:rsidP="00DD4623">
      <w:pPr>
        <w:widowControl/>
        <w:spacing w:line="360" w:lineRule="auto"/>
        <w:jc w:val="left"/>
        <w:rPr>
          <w:rFonts w:ascii="宋体" w:hAnsi="宋体" w:cs="宋体"/>
          <w:b/>
          <w:bCs/>
          <w:iCs/>
          <w:szCs w:val="21"/>
        </w:rPr>
      </w:pPr>
      <w:r>
        <w:rPr>
          <w:rFonts w:ascii="宋体" w:hAnsi="宋体" w:cs="宋体" w:hint="eastAsia"/>
          <w:b/>
          <w:bCs/>
          <w:iCs/>
          <w:szCs w:val="21"/>
        </w:rPr>
        <w:t>附件</w:t>
      </w:r>
      <w:r>
        <w:rPr>
          <w:rFonts w:ascii="宋体" w:hAnsi="宋体" w:cs="宋体"/>
          <w:b/>
          <w:bCs/>
          <w:iCs/>
          <w:szCs w:val="21"/>
        </w:rPr>
        <w:t>1-</w:t>
      </w:r>
      <w:r>
        <w:rPr>
          <w:rFonts w:ascii="宋体" w:hAnsi="宋体" w:cs="宋体" w:hint="eastAsia"/>
          <w:b/>
          <w:bCs/>
          <w:iCs/>
          <w:szCs w:val="21"/>
        </w:rPr>
        <w:t>典型</w:t>
      </w:r>
      <w:r>
        <w:rPr>
          <w:rFonts w:ascii="宋体" w:hAnsi="宋体" w:cs="宋体"/>
          <w:b/>
          <w:bCs/>
          <w:iCs/>
          <w:szCs w:val="21"/>
        </w:rPr>
        <w:t>项目案例（大型股份制企业）：内蒙古</w:t>
      </w:r>
      <w:r>
        <w:rPr>
          <w:rFonts w:ascii="宋体" w:hAnsi="宋体" w:cs="宋体" w:hint="eastAsia"/>
          <w:b/>
          <w:bCs/>
          <w:iCs/>
          <w:szCs w:val="21"/>
        </w:rPr>
        <w:t>伊利实业</w:t>
      </w:r>
      <w:r>
        <w:rPr>
          <w:rFonts w:ascii="宋体" w:hAnsi="宋体" w:cs="宋体"/>
          <w:b/>
          <w:bCs/>
          <w:iCs/>
          <w:szCs w:val="21"/>
        </w:rPr>
        <w:t>集团人力资源三支柱转型升级辅导</w:t>
      </w:r>
      <w:r>
        <w:rPr>
          <w:rFonts w:ascii="宋体" w:hAnsi="宋体" w:cs="宋体" w:hint="eastAsia"/>
          <w:b/>
          <w:bCs/>
          <w:iCs/>
          <w:szCs w:val="21"/>
        </w:rPr>
        <w:t>项目</w:t>
      </w:r>
    </w:p>
    <w:p w14:paraId="3EA3A96D" w14:textId="77777777" w:rsidR="00DD4623" w:rsidRDefault="00DD4623" w:rsidP="00DD4623">
      <w:pPr>
        <w:widowControl/>
        <w:spacing w:line="360" w:lineRule="auto"/>
        <w:jc w:val="left"/>
        <w:rPr>
          <w:rFonts w:ascii="宋体" w:hAnsi="宋体" w:cs="宋体"/>
          <w:b/>
          <w:bCs/>
          <w:iCs/>
          <w:szCs w:val="21"/>
        </w:rPr>
      </w:pPr>
      <w:r>
        <w:rPr>
          <w:rFonts w:ascii="宋体" w:hAnsi="宋体" w:cs="宋体" w:hint="eastAsia"/>
          <w:b/>
          <w:bCs/>
          <w:iCs/>
          <w:szCs w:val="21"/>
        </w:rPr>
        <w:t>时间</w:t>
      </w:r>
      <w:r>
        <w:rPr>
          <w:rFonts w:ascii="宋体" w:hAnsi="宋体" w:cs="宋体"/>
          <w:b/>
          <w:bCs/>
          <w:iCs/>
          <w:szCs w:val="21"/>
        </w:rPr>
        <w:t>周期：2018</w:t>
      </w:r>
      <w:r>
        <w:rPr>
          <w:rFonts w:ascii="宋体" w:hAnsi="宋体" w:cs="宋体" w:hint="eastAsia"/>
          <w:b/>
          <w:bCs/>
          <w:iCs/>
          <w:szCs w:val="21"/>
        </w:rPr>
        <w:t>年</w:t>
      </w:r>
      <w:r>
        <w:rPr>
          <w:rFonts w:ascii="宋体" w:hAnsi="宋体" w:cs="宋体"/>
          <w:b/>
          <w:bCs/>
          <w:iCs/>
          <w:szCs w:val="21"/>
        </w:rPr>
        <w:t>5</w:t>
      </w:r>
      <w:r>
        <w:rPr>
          <w:rFonts w:ascii="宋体" w:hAnsi="宋体" w:cs="宋体" w:hint="eastAsia"/>
          <w:b/>
          <w:bCs/>
          <w:iCs/>
          <w:szCs w:val="21"/>
        </w:rPr>
        <w:t>月</w:t>
      </w:r>
      <w:r>
        <w:rPr>
          <w:rFonts w:ascii="宋体" w:hAnsi="宋体" w:cs="宋体"/>
          <w:b/>
          <w:bCs/>
          <w:iCs/>
          <w:szCs w:val="21"/>
        </w:rPr>
        <w:t>－2018年12</w:t>
      </w:r>
      <w:r>
        <w:rPr>
          <w:rFonts w:ascii="宋体" w:hAnsi="宋体" w:cs="宋体" w:hint="eastAsia"/>
          <w:b/>
          <w:bCs/>
          <w:iCs/>
          <w:szCs w:val="21"/>
        </w:rPr>
        <w:t>月</w:t>
      </w:r>
    </w:p>
    <w:p w14:paraId="27A78993" w14:textId="77777777" w:rsidR="00DD4623" w:rsidRDefault="00DD4623" w:rsidP="00DD4623">
      <w:pPr>
        <w:widowControl/>
        <w:spacing w:line="360" w:lineRule="auto"/>
        <w:jc w:val="left"/>
        <w:rPr>
          <w:rFonts w:ascii="宋体" w:hAnsi="宋体" w:cs="宋体"/>
          <w:b/>
          <w:bCs/>
          <w:iCs/>
          <w:szCs w:val="21"/>
        </w:rPr>
      </w:pPr>
      <w:r>
        <w:rPr>
          <w:rFonts w:ascii="宋体" w:hAnsi="宋体" w:cs="宋体" w:hint="eastAsia"/>
          <w:b/>
          <w:bCs/>
          <w:iCs/>
          <w:szCs w:val="21"/>
        </w:rPr>
        <w:t>背景</w:t>
      </w:r>
      <w:r>
        <w:rPr>
          <w:rFonts w:ascii="宋体" w:hAnsi="宋体" w:cs="宋体"/>
          <w:b/>
          <w:bCs/>
          <w:iCs/>
          <w:szCs w:val="21"/>
        </w:rPr>
        <w:t>：</w:t>
      </w:r>
      <w:r>
        <w:rPr>
          <w:rFonts w:ascii="宋体" w:hAnsi="宋体" w:cs="宋体" w:hint="eastAsia"/>
          <w:b/>
          <w:bCs/>
          <w:iCs/>
          <w:szCs w:val="21"/>
        </w:rPr>
        <w:t>伊利</w:t>
      </w:r>
      <w:r>
        <w:rPr>
          <w:rFonts w:ascii="宋体" w:hAnsi="宋体" w:cs="宋体"/>
          <w:b/>
          <w:bCs/>
          <w:iCs/>
          <w:szCs w:val="21"/>
        </w:rPr>
        <w:t>集团总部位于内蒙古自治区呼和浩特市，营收近800</w:t>
      </w:r>
      <w:r>
        <w:rPr>
          <w:rFonts w:ascii="宋体" w:hAnsi="宋体" w:cs="宋体" w:hint="eastAsia"/>
          <w:b/>
          <w:bCs/>
          <w:iCs/>
          <w:szCs w:val="21"/>
        </w:rPr>
        <w:t>亿</w:t>
      </w:r>
      <w:r>
        <w:rPr>
          <w:rFonts w:ascii="宋体" w:hAnsi="宋体" w:cs="宋体"/>
          <w:b/>
          <w:bCs/>
          <w:iCs/>
          <w:szCs w:val="21"/>
        </w:rPr>
        <w:t>元，</w:t>
      </w:r>
      <w:r>
        <w:rPr>
          <w:rFonts w:ascii="宋体" w:hAnsi="宋体" w:cs="宋体" w:hint="eastAsia"/>
          <w:b/>
          <w:bCs/>
          <w:iCs/>
          <w:szCs w:val="21"/>
        </w:rPr>
        <w:t>稳居全球</w:t>
      </w:r>
      <w:r>
        <w:rPr>
          <w:rFonts w:ascii="宋体" w:hAnsi="宋体" w:cs="宋体"/>
          <w:b/>
          <w:bCs/>
          <w:iCs/>
          <w:szCs w:val="21"/>
        </w:rPr>
        <w:t>乳业第一阵营，</w:t>
      </w:r>
      <w:r>
        <w:rPr>
          <w:rFonts w:ascii="宋体" w:hAnsi="宋体" w:cs="宋体" w:hint="eastAsia"/>
          <w:b/>
          <w:bCs/>
          <w:iCs/>
          <w:szCs w:val="21"/>
        </w:rPr>
        <w:t>蝉联</w:t>
      </w:r>
      <w:r>
        <w:rPr>
          <w:rFonts w:ascii="宋体" w:hAnsi="宋体" w:cs="宋体"/>
          <w:b/>
          <w:bCs/>
          <w:iCs/>
          <w:szCs w:val="21"/>
        </w:rPr>
        <w:t>亚洲乳液第一。</w:t>
      </w:r>
      <w:r>
        <w:rPr>
          <w:rFonts w:ascii="宋体" w:hAnsi="宋体" w:cs="宋体" w:hint="eastAsia"/>
          <w:b/>
          <w:bCs/>
          <w:iCs/>
          <w:szCs w:val="21"/>
        </w:rPr>
        <w:t>集团</w:t>
      </w:r>
      <w:r>
        <w:rPr>
          <w:rFonts w:ascii="宋体" w:hAnsi="宋体" w:cs="宋体"/>
          <w:b/>
          <w:bCs/>
          <w:iCs/>
          <w:szCs w:val="21"/>
        </w:rPr>
        <w:t>员工7</w:t>
      </w:r>
      <w:r>
        <w:rPr>
          <w:rFonts w:ascii="宋体" w:hAnsi="宋体" w:cs="宋体" w:hint="eastAsia"/>
          <w:b/>
          <w:bCs/>
          <w:iCs/>
          <w:szCs w:val="21"/>
        </w:rPr>
        <w:t>万人</w:t>
      </w:r>
      <w:r>
        <w:rPr>
          <w:rFonts w:ascii="宋体" w:hAnsi="宋体" w:cs="宋体"/>
          <w:b/>
          <w:bCs/>
          <w:iCs/>
          <w:szCs w:val="21"/>
        </w:rPr>
        <w:t>，</w:t>
      </w:r>
      <w:r>
        <w:rPr>
          <w:rFonts w:ascii="宋体" w:hAnsi="宋体" w:cs="宋体" w:hint="eastAsia"/>
          <w:b/>
          <w:bCs/>
          <w:iCs/>
          <w:szCs w:val="21"/>
        </w:rPr>
        <w:t>人力资源</w:t>
      </w:r>
      <w:r>
        <w:rPr>
          <w:rFonts w:ascii="宋体" w:hAnsi="宋体" w:cs="宋体"/>
          <w:b/>
          <w:bCs/>
          <w:iCs/>
          <w:szCs w:val="21"/>
        </w:rPr>
        <w:t>员工2000</w:t>
      </w:r>
      <w:r>
        <w:rPr>
          <w:rFonts w:ascii="宋体" w:hAnsi="宋体" w:cs="宋体" w:hint="eastAsia"/>
          <w:b/>
          <w:bCs/>
          <w:iCs/>
          <w:szCs w:val="21"/>
        </w:rPr>
        <w:t>人</w:t>
      </w:r>
      <w:r>
        <w:rPr>
          <w:rFonts w:ascii="宋体" w:hAnsi="宋体" w:cs="宋体"/>
          <w:b/>
          <w:bCs/>
          <w:iCs/>
          <w:szCs w:val="21"/>
        </w:rPr>
        <w:t>左右（含储</w:t>
      </w:r>
      <w:r>
        <w:rPr>
          <w:rFonts w:ascii="宋体" w:hAnsi="宋体" w:cs="宋体" w:hint="eastAsia"/>
          <w:b/>
          <w:bCs/>
          <w:iCs/>
          <w:szCs w:val="21"/>
        </w:rPr>
        <w:t>干</w:t>
      </w:r>
      <w:r>
        <w:rPr>
          <w:rFonts w:ascii="宋体" w:hAnsi="宋体" w:cs="宋体"/>
          <w:b/>
          <w:bCs/>
          <w:iCs/>
          <w:szCs w:val="21"/>
        </w:rPr>
        <w:t>）。</w:t>
      </w:r>
      <w:r>
        <w:rPr>
          <w:rFonts w:ascii="宋体" w:hAnsi="宋体" w:cs="宋体" w:hint="eastAsia"/>
          <w:b/>
          <w:bCs/>
          <w:iCs/>
          <w:szCs w:val="21"/>
        </w:rPr>
        <w:t>伊利</w:t>
      </w:r>
      <w:r>
        <w:rPr>
          <w:rFonts w:ascii="宋体" w:hAnsi="宋体" w:cs="宋体"/>
          <w:b/>
          <w:bCs/>
          <w:iCs/>
          <w:szCs w:val="21"/>
        </w:rPr>
        <w:t>集团从2014</w:t>
      </w:r>
      <w:r>
        <w:rPr>
          <w:rFonts w:ascii="宋体" w:hAnsi="宋体" w:cs="宋体" w:hint="eastAsia"/>
          <w:b/>
          <w:bCs/>
          <w:iCs/>
          <w:szCs w:val="21"/>
        </w:rPr>
        <w:t>年</w:t>
      </w:r>
      <w:r>
        <w:rPr>
          <w:rFonts w:ascii="宋体" w:hAnsi="宋体" w:cs="宋体"/>
          <w:b/>
          <w:bCs/>
          <w:iCs/>
          <w:szCs w:val="21"/>
        </w:rPr>
        <w:t>开始</w:t>
      </w:r>
      <w:r>
        <w:rPr>
          <w:rFonts w:ascii="宋体" w:hAnsi="宋体" w:cs="宋体" w:hint="eastAsia"/>
          <w:b/>
          <w:bCs/>
          <w:iCs/>
          <w:szCs w:val="21"/>
        </w:rPr>
        <w:t>人力资源</w:t>
      </w:r>
      <w:r>
        <w:rPr>
          <w:rFonts w:ascii="宋体" w:hAnsi="宋体" w:cs="宋体"/>
          <w:b/>
          <w:bCs/>
          <w:iCs/>
          <w:szCs w:val="21"/>
        </w:rPr>
        <w:t>转型，</w:t>
      </w:r>
      <w:r>
        <w:rPr>
          <w:rFonts w:ascii="宋体" w:hAnsi="宋体" w:cs="宋体" w:hint="eastAsia"/>
          <w:b/>
          <w:bCs/>
          <w:iCs/>
          <w:szCs w:val="21"/>
        </w:rPr>
        <w:t>先后开展了</w:t>
      </w:r>
      <w:r>
        <w:rPr>
          <w:rFonts w:ascii="宋体" w:hAnsi="宋体" w:cs="宋体"/>
          <w:b/>
          <w:bCs/>
          <w:iCs/>
          <w:szCs w:val="21"/>
        </w:rPr>
        <w:t>三支柱规划项目（埃森哲）和人力资源</w:t>
      </w:r>
      <w:r>
        <w:rPr>
          <w:rFonts w:ascii="宋体" w:hAnsi="宋体" w:cs="宋体" w:hint="eastAsia"/>
          <w:b/>
          <w:bCs/>
          <w:iCs/>
          <w:szCs w:val="21"/>
        </w:rPr>
        <w:t>战略</w:t>
      </w:r>
      <w:r>
        <w:rPr>
          <w:rFonts w:ascii="宋体" w:hAnsi="宋体" w:cs="宋体"/>
          <w:b/>
          <w:bCs/>
          <w:iCs/>
          <w:szCs w:val="21"/>
        </w:rPr>
        <w:t>项目（</w:t>
      </w:r>
      <w:r>
        <w:rPr>
          <w:rFonts w:ascii="宋体" w:hAnsi="宋体" w:cs="宋体" w:hint="eastAsia"/>
          <w:b/>
          <w:bCs/>
          <w:iCs/>
          <w:szCs w:val="21"/>
        </w:rPr>
        <w:t>光辉合益</w:t>
      </w:r>
      <w:r>
        <w:rPr>
          <w:rFonts w:ascii="宋体" w:hAnsi="宋体" w:cs="宋体"/>
          <w:b/>
          <w:bCs/>
          <w:iCs/>
          <w:szCs w:val="21"/>
        </w:rPr>
        <w:t>），</w:t>
      </w:r>
      <w:r>
        <w:rPr>
          <w:rFonts w:ascii="宋体" w:hAnsi="宋体" w:cs="宋体" w:hint="eastAsia"/>
          <w:b/>
          <w:bCs/>
          <w:iCs/>
          <w:szCs w:val="21"/>
        </w:rPr>
        <w:t>然而</w:t>
      </w:r>
      <w:r>
        <w:rPr>
          <w:rFonts w:ascii="宋体" w:hAnsi="宋体" w:cs="宋体"/>
          <w:b/>
          <w:bCs/>
          <w:iCs/>
          <w:szCs w:val="21"/>
        </w:rPr>
        <w:t>仍然存在以下</w:t>
      </w:r>
      <w:r>
        <w:rPr>
          <w:rFonts w:ascii="宋体" w:hAnsi="宋体" w:cs="宋体" w:hint="eastAsia"/>
          <w:b/>
          <w:bCs/>
          <w:iCs/>
          <w:szCs w:val="21"/>
        </w:rPr>
        <w:t>痛点</w:t>
      </w:r>
      <w:r>
        <w:rPr>
          <w:rFonts w:ascii="宋体" w:hAnsi="宋体" w:cs="宋体"/>
          <w:b/>
          <w:bCs/>
          <w:iCs/>
          <w:szCs w:val="21"/>
        </w:rPr>
        <w:t>：</w:t>
      </w:r>
    </w:p>
    <w:p w14:paraId="6155911C" w14:textId="77777777" w:rsidR="00DD4623" w:rsidRDefault="00DD4623" w:rsidP="00DD4623">
      <w:pPr>
        <w:widowControl/>
        <w:numPr>
          <w:ilvl w:val="0"/>
          <w:numId w:val="3"/>
        </w:numPr>
        <w:spacing w:line="360" w:lineRule="auto"/>
        <w:jc w:val="left"/>
        <w:rPr>
          <w:rFonts w:ascii="宋体" w:hAnsi="宋体" w:cs="宋体"/>
          <w:bCs/>
          <w:iCs/>
          <w:szCs w:val="21"/>
        </w:rPr>
      </w:pPr>
      <w:r>
        <w:rPr>
          <w:rFonts w:ascii="宋体" w:hAnsi="宋体" w:cs="宋体"/>
          <w:bCs/>
          <w:iCs/>
          <w:szCs w:val="21"/>
        </w:rPr>
        <w:lastRenderedPageBreak/>
        <w:t>三支柱（COE\</w:t>
      </w:r>
      <w:r>
        <w:rPr>
          <w:rFonts w:ascii="宋体" w:hAnsi="宋体" w:cs="宋体" w:hint="eastAsia"/>
          <w:bCs/>
          <w:iCs/>
          <w:szCs w:val="21"/>
        </w:rPr>
        <w:t>HRBP</w:t>
      </w:r>
      <w:r>
        <w:rPr>
          <w:rFonts w:ascii="宋体" w:hAnsi="宋体" w:cs="宋体"/>
          <w:bCs/>
          <w:iCs/>
          <w:szCs w:val="21"/>
        </w:rPr>
        <w:t>\</w:t>
      </w:r>
      <w:r>
        <w:rPr>
          <w:rFonts w:ascii="宋体" w:hAnsi="宋体" w:cs="宋体" w:hint="eastAsia"/>
          <w:bCs/>
          <w:iCs/>
          <w:szCs w:val="21"/>
        </w:rPr>
        <w:t>SSC</w:t>
      </w:r>
      <w:r>
        <w:rPr>
          <w:rFonts w:ascii="宋体" w:hAnsi="宋体" w:cs="宋体"/>
          <w:bCs/>
          <w:iCs/>
          <w:szCs w:val="21"/>
        </w:rPr>
        <w:t>）工作协同难，</w:t>
      </w:r>
      <w:r>
        <w:rPr>
          <w:rFonts w:ascii="宋体" w:hAnsi="宋体" w:cs="宋体" w:hint="eastAsia"/>
          <w:bCs/>
          <w:iCs/>
          <w:szCs w:val="21"/>
        </w:rPr>
        <w:t>存在推诿</w:t>
      </w:r>
      <w:r>
        <w:rPr>
          <w:rFonts w:ascii="宋体" w:hAnsi="宋体" w:cs="宋体"/>
          <w:bCs/>
          <w:iCs/>
          <w:szCs w:val="21"/>
        </w:rPr>
        <w:t>扯皮现象；</w:t>
      </w:r>
    </w:p>
    <w:p w14:paraId="2AACCEAB" w14:textId="77777777" w:rsidR="00DD4623" w:rsidRDefault="00DD4623" w:rsidP="00DD4623">
      <w:pPr>
        <w:widowControl/>
        <w:numPr>
          <w:ilvl w:val="0"/>
          <w:numId w:val="3"/>
        </w:numPr>
        <w:spacing w:line="360" w:lineRule="auto"/>
        <w:jc w:val="left"/>
        <w:rPr>
          <w:rFonts w:ascii="宋体" w:hAnsi="宋体" w:cs="宋体"/>
          <w:bCs/>
          <w:iCs/>
          <w:szCs w:val="21"/>
        </w:rPr>
      </w:pPr>
      <w:r>
        <w:rPr>
          <w:rFonts w:ascii="宋体" w:hAnsi="宋体" w:cs="宋体"/>
          <w:bCs/>
          <w:iCs/>
          <w:szCs w:val="21"/>
        </w:rPr>
        <w:t>系统性、体系性有提升</w:t>
      </w:r>
      <w:r>
        <w:rPr>
          <w:rFonts w:ascii="宋体" w:hAnsi="宋体" w:cs="宋体" w:hint="eastAsia"/>
          <w:bCs/>
          <w:iCs/>
          <w:szCs w:val="21"/>
        </w:rPr>
        <w:t>空间</w:t>
      </w:r>
      <w:r>
        <w:rPr>
          <w:rFonts w:ascii="宋体" w:hAnsi="宋体" w:cs="宋体"/>
          <w:bCs/>
          <w:iCs/>
          <w:szCs w:val="21"/>
        </w:rPr>
        <w:t>，</w:t>
      </w:r>
      <w:r>
        <w:rPr>
          <w:rFonts w:ascii="宋体" w:hAnsi="宋体" w:cs="宋体" w:hint="eastAsia"/>
          <w:bCs/>
          <w:iCs/>
          <w:szCs w:val="21"/>
        </w:rPr>
        <w:t>人力资源</w:t>
      </w:r>
      <w:r>
        <w:rPr>
          <w:rFonts w:ascii="宋体" w:hAnsi="宋体" w:cs="宋体"/>
          <w:bCs/>
          <w:iCs/>
          <w:szCs w:val="21"/>
        </w:rPr>
        <w:t>制度流程割裂、</w:t>
      </w:r>
      <w:r>
        <w:rPr>
          <w:rFonts w:ascii="宋体" w:hAnsi="宋体" w:cs="宋体" w:hint="eastAsia"/>
          <w:bCs/>
          <w:iCs/>
          <w:szCs w:val="21"/>
        </w:rPr>
        <w:t>标准缺乏统一性</w:t>
      </w:r>
      <w:r>
        <w:rPr>
          <w:rFonts w:ascii="宋体" w:hAnsi="宋体" w:cs="宋体"/>
          <w:bCs/>
          <w:iCs/>
          <w:szCs w:val="21"/>
        </w:rPr>
        <w:t>；</w:t>
      </w:r>
    </w:p>
    <w:p w14:paraId="42813463" w14:textId="77777777" w:rsidR="00DD4623" w:rsidRDefault="00DD4623" w:rsidP="00DD4623">
      <w:pPr>
        <w:widowControl/>
        <w:numPr>
          <w:ilvl w:val="0"/>
          <w:numId w:val="3"/>
        </w:numPr>
        <w:spacing w:line="360" w:lineRule="auto"/>
        <w:jc w:val="left"/>
        <w:rPr>
          <w:rFonts w:ascii="宋体" w:hAnsi="宋体" w:cs="宋体"/>
          <w:bCs/>
          <w:iCs/>
          <w:szCs w:val="21"/>
        </w:rPr>
      </w:pPr>
      <w:r>
        <w:rPr>
          <w:rFonts w:ascii="宋体" w:hAnsi="宋体" w:cs="宋体" w:hint="eastAsia"/>
          <w:bCs/>
          <w:iCs/>
          <w:szCs w:val="21"/>
        </w:rPr>
        <w:t>工作</w:t>
      </w:r>
      <w:r>
        <w:rPr>
          <w:rFonts w:ascii="宋体" w:hAnsi="宋体" w:cs="宋体"/>
          <w:bCs/>
          <w:iCs/>
          <w:szCs w:val="21"/>
        </w:rPr>
        <w:t>被动应付，</w:t>
      </w:r>
      <w:r>
        <w:rPr>
          <w:rFonts w:ascii="宋体" w:hAnsi="宋体" w:cs="宋体" w:hint="eastAsia"/>
          <w:bCs/>
          <w:iCs/>
          <w:szCs w:val="21"/>
        </w:rPr>
        <w:t>人力资源</w:t>
      </w:r>
      <w:r>
        <w:rPr>
          <w:rFonts w:ascii="宋体" w:hAnsi="宋体" w:cs="宋体"/>
          <w:bCs/>
          <w:iCs/>
          <w:szCs w:val="21"/>
        </w:rPr>
        <w:t>亟待从服务和管控的职能向</w:t>
      </w:r>
      <w:r>
        <w:rPr>
          <w:rFonts w:ascii="宋体" w:hAnsi="宋体" w:cs="宋体" w:hint="eastAsia"/>
          <w:bCs/>
          <w:iCs/>
          <w:szCs w:val="21"/>
        </w:rPr>
        <w:t>战略</w:t>
      </w:r>
      <w:r>
        <w:rPr>
          <w:rFonts w:ascii="宋体" w:hAnsi="宋体" w:cs="宋体"/>
          <w:bCs/>
          <w:iCs/>
          <w:szCs w:val="21"/>
        </w:rPr>
        <w:t>合作伙伴关系转型；</w:t>
      </w:r>
    </w:p>
    <w:p w14:paraId="71C391A1" w14:textId="77777777" w:rsidR="00DD4623" w:rsidRDefault="00DD4623" w:rsidP="00DD4623">
      <w:pPr>
        <w:widowControl/>
        <w:spacing w:line="360" w:lineRule="auto"/>
        <w:jc w:val="left"/>
        <w:rPr>
          <w:rFonts w:ascii="宋体" w:hAnsi="宋体" w:cs="宋体"/>
          <w:b/>
          <w:bCs/>
          <w:iCs/>
          <w:szCs w:val="21"/>
        </w:rPr>
      </w:pPr>
      <w:r>
        <w:rPr>
          <w:rFonts w:ascii="宋体" w:hAnsi="宋体" w:cs="宋体"/>
          <w:b/>
          <w:bCs/>
          <w:iCs/>
          <w:szCs w:val="21"/>
        </w:rPr>
        <w:t>项目内容：</w:t>
      </w:r>
    </w:p>
    <w:tbl>
      <w:tblPr>
        <w:tblW w:w="91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2268"/>
        <w:gridCol w:w="4066"/>
        <w:gridCol w:w="1221"/>
      </w:tblGrid>
      <w:tr w:rsidR="00DD4623" w14:paraId="51F83885" w14:textId="77777777" w:rsidTr="00C55BA9">
        <w:trPr>
          <w:trHeight w:val="675"/>
          <w:jc w:val="center"/>
        </w:trPr>
        <w:tc>
          <w:tcPr>
            <w:tcW w:w="1604" w:type="dxa"/>
            <w:shd w:val="clear" w:color="auto" w:fill="DEEAF6"/>
          </w:tcPr>
          <w:p w14:paraId="76B6BB41" w14:textId="77777777" w:rsidR="00DD4623" w:rsidRDefault="00DD4623" w:rsidP="00C55BA9">
            <w:pPr>
              <w:jc w:val="left"/>
              <w:rPr>
                <w:rFonts w:ascii="微软雅黑" w:eastAsia="微软雅黑" w:hAnsi="微软雅黑" w:cs="微软雅黑"/>
                <w:b/>
                <w:bCs/>
                <w:color w:val="000000"/>
                <w:szCs w:val="21"/>
              </w:rPr>
            </w:pPr>
            <w:r>
              <w:rPr>
                <w:rFonts w:ascii="微软雅黑" w:eastAsia="微软雅黑" w:hAnsi="微软雅黑" w:cs="微软雅黑"/>
                <w:b/>
                <w:bCs/>
                <w:color w:val="000000"/>
                <w:szCs w:val="21"/>
              </w:rPr>
              <w:t xml:space="preserve">  </w:t>
            </w:r>
            <w:r>
              <w:rPr>
                <w:rFonts w:ascii="微软雅黑" w:eastAsia="微软雅黑" w:hAnsi="微软雅黑" w:cs="微软雅黑" w:hint="eastAsia"/>
                <w:b/>
                <w:bCs/>
                <w:color w:val="000000"/>
                <w:szCs w:val="21"/>
              </w:rPr>
              <w:t>模块</w:t>
            </w:r>
            <w:r>
              <w:rPr>
                <w:rFonts w:ascii="微软雅黑" w:eastAsia="微软雅黑" w:hAnsi="微软雅黑" w:cs="微软雅黑"/>
                <w:b/>
                <w:bCs/>
                <w:color w:val="000000"/>
                <w:szCs w:val="21"/>
              </w:rPr>
              <w:t>内容</w:t>
            </w:r>
          </w:p>
        </w:tc>
        <w:tc>
          <w:tcPr>
            <w:tcW w:w="2268" w:type="dxa"/>
            <w:shd w:val="clear" w:color="auto" w:fill="DEEAF6"/>
          </w:tcPr>
          <w:p w14:paraId="5B3AB0DC" w14:textId="77777777" w:rsidR="00DD4623" w:rsidRDefault="00DD4623" w:rsidP="00C55BA9">
            <w:pPr>
              <w:jc w:val="center"/>
              <w:rPr>
                <w:rFonts w:ascii="微软雅黑" w:eastAsia="微软雅黑" w:hAnsi="微软雅黑" w:cs="微软雅黑"/>
                <w:b/>
                <w:bCs/>
                <w:color w:val="000000"/>
                <w:szCs w:val="21"/>
              </w:rPr>
            </w:pPr>
            <w:r>
              <w:rPr>
                <w:rFonts w:ascii="微软雅黑" w:eastAsia="微软雅黑" w:hAnsi="微软雅黑" w:cs="微软雅黑" w:hint="eastAsia"/>
                <w:b/>
                <w:bCs/>
                <w:color w:val="000000"/>
                <w:szCs w:val="21"/>
              </w:rPr>
              <w:t>主要工作说明</w:t>
            </w:r>
          </w:p>
        </w:tc>
        <w:tc>
          <w:tcPr>
            <w:tcW w:w="4066" w:type="dxa"/>
            <w:shd w:val="clear" w:color="auto" w:fill="DEEAF6"/>
          </w:tcPr>
          <w:p w14:paraId="759FD8B0" w14:textId="77777777" w:rsidR="00DD4623" w:rsidRDefault="00DD4623" w:rsidP="00C55BA9">
            <w:pPr>
              <w:rPr>
                <w:rFonts w:ascii="微软雅黑" w:eastAsia="微软雅黑" w:hAnsi="微软雅黑" w:cs="微软雅黑"/>
                <w:b/>
                <w:bCs/>
                <w:color w:val="000000"/>
                <w:szCs w:val="21"/>
              </w:rPr>
            </w:pPr>
            <w:r>
              <w:rPr>
                <w:rFonts w:ascii="微软雅黑" w:eastAsia="微软雅黑" w:hAnsi="微软雅黑" w:cs="微软雅黑"/>
                <w:b/>
                <w:bCs/>
                <w:color w:val="000000"/>
                <w:szCs w:val="21"/>
              </w:rPr>
              <w:t xml:space="preserve">              </w:t>
            </w:r>
            <w:r>
              <w:rPr>
                <w:rFonts w:ascii="微软雅黑" w:eastAsia="微软雅黑" w:hAnsi="微软雅黑" w:cs="微软雅黑" w:hint="eastAsia"/>
                <w:b/>
                <w:bCs/>
                <w:color w:val="000000"/>
                <w:szCs w:val="21"/>
              </w:rPr>
              <w:t>工作内容</w:t>
            </w:r>
          </w:p>
        </w:tc>
        <w:tc>
          <w:tcPr>
            <w:tcW w:w="1221" w:type="dxa"/>
            <w:shd w:val="clear" w:color="auto" w:fill="DEEAF6"/>
          </w:tcPr>
          <w:p w14:paraId="1048BFF1" w14:textId="77777777" w:rsidR="00DD4623" w:rsidRDefault="00DD4623" w:rsidP="00C55BA9">
            <w:pPr>
              <w:jc w:val="center"/>
              <w:rPr>
                <w:rFonts w:ascii="微软雅黑" w:eastAsia="微软雅黑" w:hAnsi="微软雅黑" w:cs="微软雅黑"/>
                <w:b/>
                <w:bCs/>
                <w:color w:val="000000"/>
                <w:szCs w:val="21"/>
              </w:rPr>
            </w:pPr>
            <w:r>
              <w:rPr>
                <w:rFonts w:ascii="微软雅黑" w:eastAsia="微软雅黑" w:hAnsi="微软雅黑" w:cs="微软雅黑"/>
                <w:b/>
                <w:bCs/>
                <w:color w:val="000000"/>
                <w:szCs w:val="21"/>
              </w:rPr>
              <w:t>时间</w:t>
            </w:r>
          </w:p>
        </w:tc>
      </w:tr>
      <w:tr w:rsidR="00DD4623" w14:paraId="4B44D09E" w14:textId="77777777" w:rsidTr="00C55BA9">
        <w:trPr>
          <w:trHeight w:val="1625"/>
          <w:jc w:val="center"/>
        </w:trPr>
        <w:tc>
          <w:tcPr>
            <w:tcW w:w="1604" w:type="dxa"/>
            <w:shd w:val="clear" w:color="auto" w:fill="auto"/>
          </w:tcPr>
          <w:p w14:paraId="3A9D3A75" w14:textId="77777777" w:rsidR="00DD4623" w:rsidRDefault="00DD4623" w:rsidP="00C55BA9">
            <w:pPr>
              <w:jc w:val="left"/>
              <w:rPr>
                <w:rFonts w:ascii="宋体" w:hAnsi="宋体" w:cs="宋体"/>
                <w:bCs/>
                <w:iCs/>
                <w:szCs w:val="21"/>
              </w:rPr>
            </w:pPr>
            <w:r>
              <w:rPr>
                <w:rFonts w:ascii="宋体" w:hAnsi="宋体" w:cs="宋体" w:hint="eastAsia"/>
                <w:bCs/>
                <w:iCs/>
                <w:szCs w:val="21"/>
              </w:rPr>
              <w:t>一、调研</w:t>
            </w:r>
          </w:p>
          <w:p w14:paraId="3CD862CF" w14:textId="77777777" w:rsidR="00DD4623" w:rsidRDefault="00DD4623" w:rsidP="00C55BA9">
            <w:pPr>
              <w:jc w:val="left"/>
              <w:rPr>
                <w:rFonts w:ascii="宋体" w:hAnsi="宋体" w:cs="宋体"/>
                <w:bCs/>
                <w:iCs/>
                <w:szCs w:val="21"/>
              </w:rPr>
            </w:pPr>
          </w:p>
        </w:tc>
        <w:tc>
          <w:tcPr>
            <w:tcW w:w="2268" w:type="dxa"/>
            <w:shd w:val="clear" w:color="auto" w:fill="auto"/>
          </w:tcPr>
          <w:p w14:paraId="545383E7" w14:textId="77777777" w:rsidR="00DD4623" w:rsidRDefault="00DD4623" w:rsidP="00C55BA9">
            <w:pPr>
              <w:tabs>
                <w:tab w:val="left" w:pos="317"/>
                <w:tab w:val="left" w:pos="459"/>
              </w:tabs>
              <w:autoSpaceDE w:val="0"/>
              <w:autoSpaceDN w:val="0"/>
              <w:adjustRightInd w:val="0"/>
              <w:jc w:val="left"/>
              <w:textAlignment w:val="baseline"/>
              <w:rPr>
                <w:rFonts w:ascii="宋体" w:hAnsi="宋体" w:cs="宋体"/>
                <w:bCs/>
                <w:iCs/>
                <w:szCs w:val="21"/>
              </w:rPr>
            </w:pPr>
            <w:r>
              <w:rPr>
                <w:rFonts w:ascii="宋体" w:hAnsi="宋体" w:cs="宋体"/>
                <w:bCs/>
                <w:iCs/>
                <w:szCs w:val="21"/>
              </w:rPr>
              <w:t>对三支柱项目工作开展</w:t>
            </w:r>
            <w:r>
              <w:rPr>
                <w:rFonts w:ascii="宋体" w:hAnsi="宋体" w:cs="宋体" w:hint="eastAsia"/>
                <w:bCs/>
                <w:iCs/>
                <w:szCs w:val="21"/>
              </w:rPr>
              <w:t>的</w:t>
            </w:r>
            <w:r>
              <w:rPr>
                <w:rFonts w:ascii="宋体" w:hAnsi="宋体" w:cs="宋体"/>
                <w:bCs/>
                <w:iCs/>
                <w:szCs w:val="21"/>
              </w:rPr>
              <w:t>背景、环境进行</w:t>
            </w:r>
            <w:r>
              <w:rPr>
                <w:rFonts w:ascii="宋体" w:hAnsi="宋体" w:cs="宋体" w:hint="eastAsia"/>
                <w:bCs/>
                <w:iCs/>
                <w:szCs w:val="21"/>
              </w:rPr>
              <w:t>调研</w:t>
            </w:r>
            <w:r>
              <w:rPr>
                <w:rFonts w:ascii="宋体" w:hAnsi="宋体" w:cs="宋体"/>
                <w:bCs/>
                <w:iCs/>
                <w:szCs w:val="21"/>
              </w:rPr>
              <w:t>，</w:t>
            </w:r>
            <w:r>
              <w:rPr>
                <w:rFonts w:ascii="宋体" w:hAnsi="宋体" w:cs="宋体" w:hint="eastAsia"/>
                <w:bCs/>
                <w:iCs/>
                <w:szCs w:val="21"/>
              </w:rPr>
              <w:t>明确</w:t>
            </w:r>
            <w:r>
              <w:rPr>
                <w:rFonts w:ascii="宋体" w:hAnsi="宋体" w:cs="宋体"/>
                <w:bCs/>
                <w:iCs/>
                <w:szCs w:val="21"/>
              </w:rPr>
              <w:t>三支柱项目的目标和开展思路</w:t>
            </w:r>
          </w:p>
        </w:tc>
        <w:tc>
          <w:tcPr>
            <w:tcW w:w="4066" w:type="dxa"/>
            <w:shd w:val="clear" w:color="auto" w:fill="auto"/>
          </w:tcPr>
          <w:p w14:paraId="22F8138E" w14:textId="77777777" w:rsidR="00DD4623" w:rsidRDefault="00DD4623" w:rsidP="00C55BA9">
            <w:pPr>
              <w:pStyle w:val="1"/>
              <w:numPr>
                <w:ilvl w:val="0"/>
                <w:numId w:val="4"/>
              </w:numPr>
              <w:tabs>
                <w:tab w:val="left" w:pos="318"/>
              </w:tabs>
              <w:spacing w:line="340" w:lineRule="exact"/>
              <w:ind w:left="357" w:firstLineChars="0" w:hanging="357"/>
              <w:rPr>
                <w:rFonts w:ascii="宋体" w:hAnsi="宋体" w:cs="宋体"/>
                <w:bCs/>
                <w:iCs/>
                <w:sz w:val="21"/>
                <w:szCs w:val="21"/>
              </w:rPr>
            </w:pPr>
            <w:r>
              <w:rPr>
                <w:rFonts w:ascii="宋体" w:hAnsi="宋体" w:cs="宋体"/>
                <w:bCs/>
                <w:iCs/>
                <w:sz w:val="21"/>
                <w:szCs w:val="21"/>
              </w:rPr>
              <w:t>伊利集团发展战略</w:t>
            </w:r>
            <w:r>
              <w:rPr>
                <w:rFonts w:ascii="宋体" w:hAnsi="宋体" w:cs="宋体" w:hint="eastAsia"/>
                <w:bCs/>
                <w:iCs/>
                <w:sz w:val="21"/>
                <w:szCs w:val="21"/>
              </w:rPr>
              <w:t>及业务</w:t>
            </w:r>
            <w:r>
              <w:rPr>
                <w:rFonts w:ascii="宋体" w:hAnsi="宋体" w:cs="宋体"/>
                <w:bCs/>
                <w:iCs/>
                <w:sz w:val="21"/>
                <w:szCs w:val="21"/>
              </w:rPr>
              <w:t>特点调研；</w:t>
            </w:r>
          </w:p>
          <w:p w14:paraId="2212F1E0" w14:textId="77777777" w:rsidR="00DD4623" w:rsidRDefault="00DD4623" w:rsidP="00C55BA9">
            <w:pPr>
              <w:pStyle w:val="1"/>
              <w:numPr>
                <w:ilvl w:val="0"/>
                <w:numId w:val="4"/>
              </w:numPr>
              <w:tabs>
                <w:tab w:val="left" w:pos="318"/>
              </w:tabs>
              <w:spacing w:line="340" w:lineRule="exact"/>
              <w:ind w:left="357" w:firstLineChars="0" w:hanging="357"/>
              <w:rPr>
                <w:rFonts w:ascii="宋体" w:hAnsi="宋体" w:cs="宋体"/>
                <w:bCs/>
                <w:iCs/>
                <w:sz w:val="21"/>
                <w:szCs w:val="21"/>
              </w:rPr>
            </w:pPr>
            <w:r>
              <w:rPr>
                <w:rFonts w:ascii="宋体" w:hAnsi="宋体" w:cs="宋体"/>
                <w:bCs/>
                <w:iCs/>
                <w:sz w:val="21"/>
                <w:szCs w:val="21"/>
              </w:rPr>
              <w:t>伊利集团</w:t>
            </w:r>
            <w:r>
              <w:rPr>
                <w:rFonts w:ascii="宋体" w:hAnsi="宋体" w:cs="宋体" w:hint="eastAsia"/>
                <w:bCs/>
                <w:iCs/>
                <w:sz w:val="21"/>
                <w:szCs w:val="21"/>
              </w:rPr>
              <w:t>组织架构及</w:t>
            </w:r>
            <w:r>
              <w:rPr>
                <w:rFonts w:ascii="宋体" w:hAnsi="宋体" w:cs="宋体"/>
                <w:bCs/>
                <w:iCs/>
                <w:sz w:val="21"/>
                <w:szCs w:val="21"/>
              </w:rPr>
              <w:t>人员总体情况</w:t>
            </w:r>
            <w:r>
              <w:rPr>
                <w:rFonts w:ascii="宋体" w:hAnsi="宋体" w:cs="宋体" w:hint="eastAsia"/>
                <w:bCs/>
                <w:iCs/>
                <w:sz w:val="21"/>
                <w:szCs w:val="21"/>
              </w:rPr>
              <w:t>调研</w:t>
            </w:r>
            <w:r>
              <w:rPr>
                <w:rFonts w:ascii="宋体" w:hAnsi="宋体" w:cs="宋体"/>
                <w:bCs/>
                <w:iCs/>
                <w:sz w:val="21"/>
                <w:szCs w:val="21"/>
              </w:rPr>
              <w:t>；</w:t>
            </w:r>
          </w:p>
          <w:p w14:paraId="4BD5D632" w14:textId="77777777" w:rsidR="00DD4623" w:rsidRDefault="00DD4623" w:rsidP="00C55BA9">
            <w:pPr>
              <w:pStyle w:val="1"/>
              <w:numPr>
                <w:ilvl w:val="0"/>
                <w:numId w:val="4"/>
              </w:numPr>
              <w:tabs>
                <w:tab w:val="left" w:pos="318"/>
              </w:tabs>
              <w:spacing w:line="340" w:lineRule="exact"/>
              <w:ind w:left="357" w:firstLineChars="0" w:hanging="357"/>
              <w:rPr>
                <w:rFonts w:ascii="宋体" w:hAnsi="宋体" w:cs="宋体"/>
                <w:bCs/>
                <w:iCs/>
                <w:sz w:val="21"/>
                <w:szCs w:val="21"/>
              </w:rPr>
            </w:pPr>
            <w:r>
              <w:rPr>
                <w:rFonts w:ascii="宋体" w:hAnsi="宋体" w:cs="宋体"/>
                <w:bCs/>
                <w:iCs/>
                <w:sz w:val="21"/>
                <w:szCs w:val="21"/>
              </w:rPr>
              <w:t>人力资源组织设置及运作</w:t>
            </w:r>
            <w:r>
              <w:rPr>
                <w:rFonts w:ascii="宋体" w:hAnsi="宋体" w:cs="宋体" w:hint="eastAsia"/>
                <w:bCs/>
                <w:iCs/>
                <w:sz w:val="21"/>
                <w:szCs w:val="21"/>
              </w:rPr>
              <w:t>情况调研</w:t>
            </w:r>
            <w:r>
              <w:rPr>
                <w:rFonts w:ascii="宋体" w:hAnsi="宋体" w:cs="宋体"/>
                <w:bCs/>
                <w:iCs/>
                <w:sz w:val="21"/>
                <w:szCs w:val="21"/>
              </w:rPr>
              <w:t>；</w:t>
            </w:r>
          </w:p>
          <w:p w14:paraId="6587225D" w14:textId="77777777" w:rsidR="00DD4623" w:rsidRDefault="00DD4623" w:rsidP="00C55BA9">
            <w:pPr>
              <w:pStyle w:val="1"/>
              <w:numPr>
                <w:ilvl w:val="0"/>
                <w:numId w:val="4"/>
              </w:numPr>
              <w:tabs>
                <w:tab w:val="left" w:pos="318"/>
              </w:tabs>
              <w:spacing w:line="340" w:lineRule="exact"/>
              <w:ind w:left="357" w:firstLineChars="0" w:hanging="357"/>
              <w:rPr>
                <w:rFonts w:ascii="宋体" w:hAnsi="宋体" w:cs="宋体"/>
                <w:bCs/>
                <w:iCs/>
                <w:sz w:val="21"/>
                <w:szCs w:val="21"/>
              </w:rPr>
            </w:pPr>
            <w:r>
              <w:rPr>
                <w:rFonts w:ascii="宋体" w:hAnsi="宋体" w:cs="宋体" w:hint="eastAsia"/>
                <w:bCs/>
                <w:iCs/>
                <w:sz w:val="21"/>
                <w:szCs w:val="21"/>
              </w:rPr>
              <w:t>人力资源</w:t>
            </w:r>
            <w:r>
              <w:rPr>
                <w:rFonts w:ascii="宋体" w:hAnsi="宋体" w:cs="宋体"/>
                <w:bCs/>
                <w:iCs/>
                <w:sz w:val="21"/>
                <w:szCs w:val="21"/>
              </w:rPr>
              <w:t>人员总体情况、</w:t>
            </w:r>
            <w:r>
              <w:rPr>
                <w:rFonts w:ascii="宋体" w:hAnsi="宋体" w:cs="宋体" w:hint="eastAsia"/>
                <w:bCs/>
                <w:iCs/>
                <w:sz w:val="21"/>
                <w:szCs w:val="21"/>
              </w:rPr>
              <w:t>人力资源</w:t>
            </w:r>
            <w:r>
              <w:rPr>
                <w:rFonts w:ascii="宋体" w:hAnsi="宋体" w:cs="宋体"/>
                <w:bCs/>
                <w:iCs/>
                <w:sz w:val="21"/>
                <w:szCs w:val="21"/>
              </w:rPr>
              <w:t>业务开展</w:t>
            </w:r>
            <w:r>
              <w:rPr>
                <w:rFonts w:ascii="宋体" w:hAnsi="宋体" w:cs="宋体" w:hint="eastAsia"/>
                <w:bCs/>
                <w:iCs/>
                <w:sz w:val="21"/>
                <w:szCs w:val="21"/>
              </w:rPr>
              <w:t>情况等</w:t>
            </w:r>
            <w:r>
              <w:rPr>
                <w:rFonts w:ascii="宋体" w:hAnsi="宋体" w:cs="宋体"/>
                <w:bCs/>
                <w:iCs/>
                <w:sz w:val="21"/>
                <w:szCs w:val="21"/>
              </w:rPr>
              <w:t>进行了解</w:t>
            </w:r>
          </w:p>
        </w:tc>
        <w:tc>
          <w:tcPr>
            <w:tcW w:w="1221" w:type="dxa"/>
            <w:shd w:val="clear" w:color="auto" w:fill="auto"/>
          </w:tcPr>
          <w:p w14:paraId="0C3E40B3" w14:textId="77777777" w:rsidR="00DD4623" w:rsidRDefault="00DD4623" w:rsidP="00C55BA9">
            <w:pPr>
              <w:pStyle w:val="1"/>
              <w:tabs>
                <w:tab w:val="left" w:pos="318"/>
              </w:tabs>
              <w:spacing w:line="240" w:lineRule="auto"/>
              <w:ind w:firstLineChars="0" w:firstLine="0"/>
              <w:rPr>
                <w:rFonts w:ascii="宋体" w:hAnsi="宋体" w:cs="宋体"/>
                <w:bCs/>
                <w:iCs/>
                <w:sz w:val="21"/>
                <w:szCs w:val="21"/>
              </w:rPr>
            </w:pPr>
            <w:r>
              <w:rPr>
                <w:rFonts w:ascii="宋体" w:hAnsi="宋体" w:cs="宋体"/>
                <w:bCs/>
                <w:iCs/>
                <w:sz w:val="21"/>
                <w:szCs w:val="21"/>
              </w:rPr>
              <w:t>5</w:t>
            </w:r>
            <w:r>
              <w:rPr>
                <w:rFonts w:ascii="宋体" w:hAnsi="宋体" w:cs="宋体" w:hint="eastAsia"/>
                <w:bCs/>
                <w:iCs/>
                <w:sz w:val="21"/>
                <w:szCs w:val="21"/>
              </w:rPr>
              <w:t>月</w:t>
            </w:r>
          </w:p>
        </w:tc>
      </w:tr>
      <w:tr w:rsidR="00DD4623" w14:paraId="508BC9D5" w14:textId="77777777" w:rsidTr="00C55BA9">
        <w:trPr>
          <w:trHeight w:val="1177"/>
          <w:jc w:val="center"/>
        </w:trPr>
        <w:tc>
          <w:tcPr>
            <w:tcW w:w="1604" w:type="dxa"/>
            <w:shd w:val="clear" w:color="auto" w:fill="auto"/>
          </w:tcPr>
          <w:p w14:paraId="2A042314" w14:textId="77777777" w:rsidR="00DD4623" w:rsidRDefault="00DD4623" w:rsidP="00C55BA9">
            <w:pPr>
              <w:jc w:val="left"/>
              <w:rPr>
                <w:rFonts w:ascii="宋体" w:hAnsi="宋体" w:cs="宋体"/>
                <w:bCs/>
                <w:iCs/>
                <w:szCs w:val="21"/>
              </w:rPr>
            </w:pPr>
            <w:r>
              <w:rPr>
                <w:rFonts w:ascii="宋体" w:hAnsi="宋体" w:cs="宋体" w:hint="eastAsia"/>
                <w:bCs/>
                <w:iCs/>
                <w:szCs w:val="21"/>
              </w:rPr>
              <w:t>二、会议</w:t>
            </w:r>
            <w:r>
              <w:rPr>
                <w:rFonts w:ascii="宋体" w:hAnsi="宋体" w:cs="宋体"/>
                <w:bCs/>
                <w:iCs/>
                <w:szCs w:val="21"/>
              </w:rPr>
              <w:t>辅导</w:t>
            </w:r>
          </w:p>
          <w:p w14:paraId="7BC27C65" w14:textId="77777777" w:rsidR="00DD4623" w:rsidRDefault="00DD4623" w:rsidP="00C55BA9">
            <w:pPr>
              <w:jc w:val="left"/>
              <w:rPr>
                <w:rFonts w:ascii="宋体" w:hAnsi="宋体" w:cs="宋体"/>
                <w:bCs/>
                <w:iCs/>
                <w:szCs w:val="21"/>
              </w:rPr>
            </w:pPr>
          </w:p>
        </w:tc>
        <w:tc>
          <w:tcPr>
            <w:tcW w:w="2268" w:type="dxa"/>
            <w:shd w:val="clear" w:color="auto" w:fill="auto"/>
          </w:tcPr>
          <w:p w14:paraId="6F2B2F7E" w14:textId="77777777" w:rsidR="00DD4623" w:rsidRDefault="00DD4623" w:rsidP="00C55BA9">
            <w:pPr>
              <w:tabs>
                <w:tab w:val="left" w:pos="317"/>
                <w:tab w:val="left" w:pos="459"/>
                <w:tab w:val="left" w:pos="720"/>
              </w:tabs>
              <w:autoSpaceDE w:val="0"/>
              <w:autoSpaceDN w:val="0"/>
              <w:adjustRightInd w:val="0"/>
              <w:jc w:val="left"/>
              <w:textAlignment w:val="baseline"/>
              <w:rPr>
                <w:rFonts w:ascii="宋体" w:hAnsi="宋体" w:cs="宋体"/>
                <w:bCs/>
                <w:iCs/>
                <w:szCs w:val="21"/>
              </w:rPr>
            </w:pPr>
            <w:r>
              <w:rPr>
                <w:rFonts w:ascii="宋体" w:hAnsi="宋体" w:cs="宋体" w:hint="eastAsia"/>
                <w:bCs/>
                <w:iCs/>
                <w:szCs w:val="21"/>
              </w:rPr>
              <w:t>参加</w:t>
            </w:r>
            <w:r>
              <w:rPr>
                <w:rFonts w:ascii="宋体" w:hAnsi="宋体" w:cs="宋体"/>
                <w:bCs/>
                <w:iCs/>
                <w:szCs w:val="21"/>
              </w:rPr>
              <w:t>集团HR</w:t>
            </w:r>
            <w:r>
              <w:rPr>
                <w:rFonts w:ascii="宋体" w:hAnsi="宋体" w:cs="宋体" w:hint="eastAsia"/>
                <w:bCs/>
                <w:iCs/>
                <w:szCs w:val="21"/>
              </w:rPr>
              <w:t>会议</w:t>
            </w:r>
            <w:r>
              <w:rPr>
                <w:rFonts w:ascii="宋体" w:hAnsi="宋体" w:cs="宋体"/>
                <w:bCs/>
                <w:iCs/>
                <w:szCs w:val="21"/>
              </w:rPr>
              <w:t>和项目例行会议，</w:t>
            </w:r>
            <w:r>
              <w:rPr>
                <w:rFonts w:ascii="宋体" w:hAnsi="宋体" w:cs="宋体" w:hint="eastAsia"/>
                <w:bCs/>
                <w:iCs/>
                <w:szCs w:val="21"/>
              </w:rPr>
              <w:t>引导共识</w:t>
            </w:r>
          </w:p>
        </w:tc>
        <w:tc>
          <w:tcPr>
            <w:tcW w:w="4066" w:type="dxa"/>
            <w:shd w:val="clear" w:color="auto" w:fill="auto"/>
          </w:tcPr>
          <w:p w14:paraId="66C9D7E7" w14:textId="77777777" w:rsidR="00DD4623" w:rsidRDefault="00DD4623" w:rsidP="00C55BA9">
            <w:pPr>
              <w:pStyle w:val="1"/>
              <w:numPr>
                <w:ilvl w:val="0"/>
                <w:numId w:val="5"/>
              </w:numPr>
              <w:tabs>
                <w:tab w:val="left" w:pos="318"/>
              </w:tabs>
              <w:spacing w:line="340" w:lineRule="exact"/>
              <w:ind w:firstLineChars="0"/>
              <w:rPr>
                <w:rFonts w:ascii="宋体" w:hAnsi="宋体" w:cs="宋体"/>
                <w:bCs/>
                <w:iCs/>
                <w:sz w:val="21"/>
                <w:szCs w:val="21"/>
              </w:rPr>
            </w:pPr>
            <w:r>
              <w:rPr>
                <w:rFonts w:ascii="宋体" w:hAnsi="宋体" w:cs="宋体"/>
                <w:bCs/>
                <w:iCs/>
                <w:sz w:val="21"/>
                <w:szCs w:val="21"/>
              </w:rPr>
              <w:t>了解会议议程安排及会议内容；</w:t>
            </w:r>
          </w:p>
          <w:p w14:paraId="686C9EBE" w14:textId="77777777" w:rsidR="00DD4623" w:rsidRDefault="00DD4623" w:rsidP="00C55BA9">
            <w:pPr>
              <w:pStyle w:val="1"/>
              <w:numPr>
                <w:ilvl w:val="0"/>
                <w:numId w:val="5"/>
              </w:numPr>
              <w:tabs>
                <w:tab w:val="left" w:pos="318"/>
              </w:tabs>
              <w:spacing w:line="340" w:lineRule="exact"/>
              <w:ind w:firstLineChars="0"/>
              <w:rPr>
                <w:rFonts w:ascii="宋体" w:hAnsi="宋体" w:cs="宋体"/>
                <w:bCs/>
                <w:iCs/>
                <w:sz w:val="21"/>
                <w:szCs w:val="21"/>
              </w:rPr>
            </w:pPr>
            <w:r>
              <w:rPr>
                <w:rFonts w:ascii="宋体" w:hAnsi="宋体" w:cs="宋体" w:hint="eastAsia"/>
                <w:bCs/>
                <w:iCs/>
                <w:sz w:val="21"/>
                <w:szCs w:val="21"/>
              </w:rPr>
              <w:t>参加</w:t>
            </w:r>
            <w:r>
              <w:rPr>
                <w:rFonts w:ascii="宋体" w:hAnsi="宋体" w:cs="宋体"/>
                <w:bCs/>
                <w:iCs/>
                <w:sz w:val="21"/>
                <w:szCs w:val="21"/>
              </w:rPr>
              <w:t>会议；</w:t>
            </w:r>
          </w:p>
          <w:p w14:paraId="2A12D975" w14:textId="77777777" w:rsidR="00DD4623" w:rsidRDefault="00DD4623" w:rsidP="00C55BA9">
            <w:pPr>
              <w:pStyle w:val="1"/>
              <w:numPr>
                <w:ilvl w:val="0"/>
                <w:numId w:val="5"/>
              </w:numPr>
              <w:tabs>
                <w:tab w:val="left" w:pos="318"/>
              </w:tabs>
              <w:spacing w:line="340" w:lineRule="exact"/>
              <w:ind w:firstLineChars="0"/>
              <w:rPr>
                <w:rFonts w:ascii="宋体" w:hAnsi="宋体" w:cs="宋体"/>
                <w:bCs/>
                <w:iCs/>
                <w:sz w:val="21"/>
                <w:szCs w:val="21"/>
              </w:rPr>
            </w:pPr>
            <w:r>
              <w:rPr>
                <w:rFonts w:ascii="宋体" w:hAnsi="宋体" w:cs="宋体" w:hint="eastAsia"/>
                <w:bCs/>
                <w:iCs/>
                <w:sz w:val="21"/>
                <w:szCs w:val="21"/>
              </w:rPr>
              <w:t>对</w:t>
            </w:r>
            <w:r>
              <w:rPr>
                <w:rFonts w:ascii="宋体" w:hAnsi="宋体" w:cs="宋体"/>
                <w:bCs/>
                <w:iCs/>
                <w:sz w:val="21"/>
                <w:szCs w:val="21"/>
              </w:rPr>
              <w:t>会议过程出现的问题进行辅导，</w:t>
            </w:r>
            <w:r>
              <w:rPr>
                <w:rFonts w:ascii="宋体" w:hAnsi="宋体" w:cs="宋体" w:hint="eastAsia"/>
                <w:bCs/>
                <w:iCs/>
                <w:sz w:val="21"/>
                <w:szCs w:val="21"/>
              </w:rPr>
              <w:t>就</w:t>
            </w:r>
            <w:r>
              <w:rPr>
                <w:rFonts w:ascii="宋体" w:hAnsi="宋体" w:cs="宋体"/>
                <w:bCs/>
                <w:iCs/>
                <w:sz w:val="21"/>
                <w:szCs w:val="21"/>
              </w:rPr>
              <w:t>可能发生的分歧引导共识</w:t>
            </w:r>
          </w:p>
        </w:tc>
        <w:tc>
          <w:tcPr>
            <w:tcW w:w="1221" w:type="dxa"/>
            <w:shd w:val="clear" w:color="auto" w:fill="auto"/>
          </w:tcPr>
          <w:p w14:paraId="302D2FB4" w14:textId="77777777" w:rsidR="00DD4623" w:rsidRDefault="00DD4623" w:rsidP="00C55BA9">
            <w:pPr>
              <w:pStyle w:val="1"/>
              <w:tabs>
                <w:tab w:val="left" w:pos="318"/>
              </w:tabs>
              <w:spacing w:line="240" w:lineRule="auto"/>
              <w:ind w:firstLineChars="0" w:firstLine="0"/>
              <w:rPr>
                <w:rFonts w:ascii="宋体" w:hAnsi="宋体" w:cs="宋体"/>
                <w:bCs/>
                <w:iCs/>
                <w:sz w:val="21"/>
                <w:szCs w:val="21"/>
              </w:rPr>
            </w:pPr>
            <w:r>
              <w:rPr>
                <w:rFonts w:ascii="宋体" w:hAnsi="宋体" w:cs="宋体"/>
                <w:bCs/>
                <w:iCs/>
                <w:sz w:val="21"/>
                <w:szCs w:val="21"/>
              </w:rPr>
              <w:t>6</w:t>
            </w:r>
            <w:r>
              <w:rPr>
                <w:rFonts w:ascii="宋体" w:hAnsi="宋体" w:cs="宋体" w:hint="eastAsia"/>
                <w:bCs/>
                <w:iCs/>
                <w:sz w:val="21"/>
                <w:szCs w:val="21"/>
              </w:rPr>
              <w:t>－12月</w:t>
            </w:r>
          </w:p>
        </w:tc>
      </w:tr>
      <w:tr w:rsidR="00DD4623" w14:paraId="0D0EE317" w14:textId="77777777" w:rsidTr="00C55BA9">
        <w:trPr>
          <w:trHeight w:val="1779"/>
          <w:jc w:val="center"/>
        </w:trPr>
        <w:tc>
          <w:tcPr>
            <w:tcW w:w="1604" w:type="dxa"/>
            <w:vMerge w:val="restart"/>
            <w:shd w:val="clear" w:color="auto" w:fill="auto"/>
          </w:tcPr>
          <w:p w14:paraId="1DCAC81F" w14:textId="77777777" w:rsidR="00DD4623" w:rsidRDefault="00DD4623" w:rsidP="00C55BA9">
            <w:pPr>
              <w:jc w:val="left"/>
              <w:rPr>
                <w:rFonts w:ascii="宋体" w:hAnsi="宋体" w:cs="宋体"/>
                <w:bCs/>
                <w:iCs/>
                <w:szCs w:val="21"/>
              </w:rPr>
            </w:pPr>
            <w:r>
              <w:rPr>
                <w:rFonts w:ascii="宋体" w:hAnsi="宋体" w:cs="宋体" w:hint="eastAsia"/>
                <w:bCs/>
                <w:iCs/>
                <w:szCs w:val="21"/>
              </w:rPr>
              <w:t>三、</w:t>
            </w:r>
            <w:r>
              <w:rPr>
                <w:rFonts w:ascii="宋体" w:hAnsi="宋体" w:cs="宋体"/>
                <w:bCs/>
                <w:iCs/>
                <w:szCs w:val="21"/>
              </w:rPr>
              <w:t>三支柱角色、定位、</w:t>
            </w:r>
            <w:r>
              <w:rPr>
                <w:rFonts w:ascii="宋体" w:hAnsi="宋体" w:cs="宋体" w:hint="eastAsia"/>
                <w:bCs/>
                <w:iCs/>
                <w:szCs w:val="21"/>
              </w:rPr>
              <w:t>职责</w:t>
            </w:r>
            <w:r>
              <w:rPr>
                <w:rFonts w:ascii="宋体" w:hAnsi="宋体" w:cs="宋体"/>
                <w:bCs/>
                <w:iCs/>
                <w:szCs w:val="21"/>
              </w:rPr>
              <w:t>厘清及</w:t>
            </w:r>
            <w:r>
              <w:rPr>
                <w:rFonts w:ascii="宋体" w:hAnsi="宋体" w:cs="宋体" w:hint="eastAsia"/>
                <w:bCs/>
                <w:iCs/>
                <w:szCs w:val="21"/>
              </w:rPr>
              <w:t>意识引导</w:t>
            </w:r>
          </w:p>
          <w:p w14:paraId="076C1BA4" w14:textId="77777777" w:rsidR="00DD4623" w:rsidRDefault="00DD4623" w:rsidP="00C55BA9">
            <w:pPr>
              <w:jc w:val="left"/>
              <w:rPr>
                <w:rFonts w:ascii="宋体" w:hAnsi="宋体" w:cs="宋体"/>
                <w:bCs/>
                <w:iCs/>
                <w:szCs w:val="21"/>
              </w:rPr>
            </w:pPr>
          </w:p>
        </w:tc>
        <w:tc>
          <w:tcPr>
            <w:tcW w:w="2268" w:type="dxa"/>
            <w:shd w:val="clear" w:color="auto" w:fill="auto"/>
          </w:tcPr>
          <w:p w14:paraId="596D15E7" w14:textId="77777777" w:rsidR="00DD4623" w:rsidRDefault="00DD4623" w:rsidP="00C55BA9">
            <w:pPr>
              <w:tabs>
                <w:tab w:val="left" w:pos="317"/>
                <w:tab w:val="left" w:pos="459"/>
                <w:tab w:val="left" w:pos="720"/>
              </w:tabs>
              <w:autoSpaceDE w:val="0"/>
              <w:autoSpaceDN w:val="0"/>
              <w:adjustRightInd w:val="0"/>
              <w:jc w:val="left"/>
              <w:textAlignment w:val="baseline"/>
              <w:rPr>
                <w:rFonts w:ascii="宋体" w:hAnsi="宋体" w:cs="宋体"/>
                <w:bCs/>
                <w:iCs/>
                <w:szCs w:val="21"/>
              </w:rPr>
            </w:pPr>
            <w:r>
              <w:rPr>
                <w:rFonts w:ascii="宋体" w:hAnsi="宋体" w:cs="宋体"/>
                <w:bCs/>
                <w:iCs/>
                <w:szCs w:val="21"/>
              </w:rPr>
              <w:t>流程梳理：对三支柱项目</w:t>
            </w:r>
            <w:r>
              <w:rPr>
                <w:rFonts w:ascii="宋体" w:hAnsi="宋体" w:cs="宋体" w:hint="eastAsia"/>
                <w:bCs/>
                <w:iCs/>
                <w:szCs w:val="21"/>
              </w:rPr>
              <w:t>中</w:t>
            </w:r>
            <w:r>
              <w:rPr>
                <w:rFonts w:ascii="宋体" w:hAnsi="宋体" w:cs="宋体"/>
                <w:bCs/>
                <w:iCs/>
                <w:szCs w:val="21"/>
              </w:rPr>
              <w:t>定义的流程梳理工作进行辅导，通过职责界面的界定</w:t>
            </w:r>
            <w:r>
              <w:rPr>
                <w:rFonts w:ascii="宋体" w:hAnsi="宋体" w:cs="宋体" w:hint="eastAsia"/>
                <w:bCs/>
                <w:iCs/>
                <w:szCs w:val="21"/>
              </w:rPr>
              <w:t>对</w:t>
            </w:r>
            <w:r>
              <w:rPr>
                <w:rFonts w:ascii="宋体" w:hAnsi="宋体" w:cs="宋体"/>
                <w:bCs/>
                <w:iCs/>
                <w:szCs w:val="21"/>
              </w:rPr>
              <w:t>三</w:t>
            </w:r>
            <w:r>
              <w:rPr>
                <w:rFonts w:ascii="宋体" w:hAnsi="宋体" w:cs="宋体" w:hint="eastAsia"/>
                <w:bCs/>
                <w:iCs/>
                <w:szCs w:val="21"/>
              </w:rPr>
              <w:t>个柱子各自</w:t>
            </w:r>
            <w:r>
              <w:rPr>
                <w:rFonts w:ascii="宋体" w:hAnsi="宋体" w:cs="宋体"/>
                <w:bCs/>
                <w:iCs/>
                <w:szCs w:val="21"/>
              </w:rPr>
              <w:t>的定位和职责界面引导共识</w:t>
            </w:r>
          </w:p>
        </w:tc>
        <w:tc>
          <w:tcPr>
            <w:tcW w:w="4066" w:type="dxa"/>
            <w:shd w:val="clear" w:color="auto" w:fill="auto"/>
          </w:tcPr>
          <w:p w14:paraId="48EE2904" w14:textId="77777777" w:rsidR="00DD4623" w:rsidRDefault="00DD4623" w:rsidP="00C55BA9">
            <w:pPr>
              <w:pStyle w:val="1"/>
              <w:numPr>
                <w:ilvl w:val="0"/>
                <w:numId w:val="6"/>
              </w:numPr>
              <w:tabs>
                <w:tab w:val="left" w:pos="318"/>
              </w:tabs>
              <w:spacing w:line="340" w:lineRule="exact"/>
              <w:ind w:firstLineChars="0"/>
              <w:rPr>
                <w:rFonts w:ascii="宋体" w:hAnsi="宋体" w:cs="宋体"/>
                <w:bCs/>
                <w:iCs/>
                <w:sz w:val="21"/>
                <w:szCs w:val="21"/>
              </w:rPr>
            </w:pPr>
            <w:r>
              <w:rPr>
                <w:rFonts w:ascii="宋体" w:hAnsi="宋体" w:cs="宋体" w:hint="eastAsia"/>
                <w:bCs/>
                <w:iCs/>
                <w:sz w:val="21"/>
                <w:szCs w:val="21"/>
              </w:rPr>
              <w:t>流程</w:t>
            </w:r>
            <w:r>
              <w:rPr>
                <w:rFonts w:ascii="宋体" w:hAnsi="宋体" w:cs="宋体"/>
                <w:bCs/>
                <w:iCs/>
                <w:sz w:val="21"/>
                <w:szCs w:val="21"/>
              </w:rPr>
              <w:t>工具、</w:t>
            </w:r>
            <w:r>
              <w:rPr>
                <w:rFonts w:ascii="宋体" w:hAnsi="宋体" w:cs="宋体" w:hint="eastAsia"/>
                <w:bCs/>
                <w:iCs/>
                <w:sz w:val="21"/>
                <w:szCs w:val="21"/>
              </w:rPr>
              <w:t>方法</w:t>
            </w:r>
            <w:r>
              <w:rPr>
                <w:rFonts w:ascii="宋体" w:hAnsi="宋体" w:cs="宋体"/>
                <w:bCs/>
                <w:iCs/>
                <w:sz w:val="21"/>
                <w:szCs w:val="21"/>
              </w:rPr>
              <w:t>相关培训；</w:t>
            </w:r>
          </w:p>
          <w:p w14:paraId="73A86015" w14:textId="77777777" w:rsidR="00DD4623" w:rsidRDefault="00DD4623" w:rsidP="00C55BA9">
            <w:pPr>
              <w:pStyle w:val="1"/>
              <w:numPr>
                <w:ilvl w:val="0"/>
                <w:numId w:val="6"/>
              </w:numPr>
              <w:tabs>
                <w:tab w:val="left" w:pos="318"/>
              </w:tabs>
              <w:spacing w:line="340" w:lineRule="exact"/>
              <w:ind w:firstLineChars="0"/>
              <w:rPr>
                <w:rFonts w:ascii="宋体" w:hAnsi="宋体" w:cs="宋体"/>
                <w:bCs/>
                <w:iCs/>
                <w:sz w:val="21"/>
                <w:szCs w:val="21"/>
              </w:rPr>
            </w:pPr>
            <w:r>
              <w:rPr>
                <w:rFonts w:ascii="宋体" w:hAnsi="宋体" w:cs="宋体" w:hint="eastAsia"/>
                <w:bCs/>
                <w:iCs/>
                <w:sz w:val="21"/>
                <w:szCs w:val="21"/>
              </w:rPr>
              <w:t>参加</w:t>
            </w:r>
            <w:r>
              <w:rPr>
                <w:rFonts w:ascii="宋体" w:hAnsi="宋体" w:cs="宋体"/>
                <w:bCs/>
                <w:iCs/>
                <w:sz w:val="21"/>
                <w:szCs w:val="21"/>
              </w:rPr>
              <w:t>流程梳理及评审相关会议；</w:t>
            </w:r>
          </w:p>
          <w:p w14:paraId="1D7AF978" w14:textId="77777777" w:rsidR="00DD4623" w:rsidRDefault="00DD4623" w:rsidP="00C55BA9">
            <w:pPr>
              <w:pStyle w:val="1"/>
              <w:numPr>
                <w:ilvl w:val="0"/>
                <w:numId w:val="6"/>
              </w:numPr>
              <w:tabs>
                <w:tab w:val="left" w:pos="318"/>
              </w:tabs>
              <w:spacing w:line="340" w:lineRule="exact"/>
              <w:ind w:firstLineChars="0"/>
              <w:rPr>
                <w:rFonts w:ascii="宋体" w:hAnsi="宋体" w:cs="宋体"/>
                <w:bCs/>
                <w:iCs/>
                <w:sz w:val="21"/>
                <w:szCs w:val="21"/>
              </w:rPr>
            </w:pPr>
            <w:r>
              <w:rPr>
                <w:rFonts w:ascii="宋体" w:hAnsi="宋体" w:cs="宋体" w:hint="eastAsia"/>
                <w:bCs/>
                <w:iCs/>
                <w:sz w:val="21"/>
                <w:szCs w:val="21"/>
              </w:rPr>
              <w:t>根据</w:t>
            </w:r>
            <w:r>
              <w:rPr>
                <w:rFonts w:ascii="宋体" w:hAnsi="宋体" w:cs="宋体"/>
                <w:bCs/>
                <w:iCs/>
                <w:sz w:val="21"/>
                <w:szCs w:val="21"/>
              </w:rPr>
              <w:t>需要组织流程梳理相关研讨；</w:t>
            </w:r>
          </w:p>
          <w:p w14:paraId="11C1438B" w14:textId="77777777" w:rsidR="00DD4623" w:rsidRDefault="00DD4623" w:rsidP="00C55BA9">
            <w:pPr>
              <w:pStyle w:val="1"/>
              <w:numPr>
                <w:ilvl w:val="0"/>
                <w:numId w:val="6"/>
              </w:numPr>
              <w:tabs>
                <w:tab w:val="left" w:pos="318"/>
              </w:tabs>
              <w:spacing w:line="340" w:lineRule="exact"/>
              <w:ind w:firstLineChars="0"/>
              <w:rPr>
                <w:rFonts w:ascii="宋体" w:hAnsi="宋体" w:cs="宋体"/>
                <w:bCs/>
                <w:iCs/>
                <w:sz w:val="21"/>
                <w:szCs w:val="21"/>
              </w:rPr>
            </w:pPr>
            <w:r>
              <w:rPr>
                <w:rFonts w:ascii="宋体" w:hAnsi="宋体" w:cs="宋体" w:hint="eastAsia"/>
                <w:bCs/>
                <w:iCs/>
                <w:sz w:val="21"/>
                <w:szCs w:val="21"/>
              </w:rPr>
              <w:t>对</w:t>
            </w:r>
            <w:r>
              <w:rPr>
                <w:rFonts w:ascii="宋体" w:hAnsi="宋体" w:cs="宋体"/>
                <w:bCs/>
                <w:iCs/>
                <w:sz w:val="21"/>
                <w:szCs w:val="21"/>
              </w:rPr>
              <w:t>流程梳理过程中出现的业务问题、</w:t>
            </w:r>
            <w:r>
              <w:rPr>
                <w:rFonts w:ascii="宋体" w:hAnsi="宋体" w:cs="宋体" w:hint="eastAsia"/>
                <w:bCs/>
                <w:iCs/>
                <w:sz w:val="21"/>
                <w:szCs w:val="21"/>
              </w:rPr>
              <w:t>职责</w:t>
            </w:r>
            <w:r>
              <w:rPr>
                <w:rFonts w:ascii="宋体" w:hAnsi="宋体" w:cs="宋体"/>
                <w:bCs/>
                <w:iCs/>
                <w:sz w:val="21"/>
                <w:szCs w:val="21"/>
              </w:rPr>
              <w:t>、</w:t>
            </w:r>
            <w:r>
              <w:rPr>
                <w:rFonts w:ascii="宋体" w:hAnsi="宋体" w:cs="宋体" w:hint="eastAsia"/>
                <w:bCs/>
                <w:iCs/>
                <w:sz w:val="21"/>
                <w:szCs w:val="21"/>
              </w:rPr>
              <w:t>分工</w:t>
            </w:r>
            <w:r>
              <w:rPr>
                <w:rFonts w:ascii="宋体" w:hAnsi="宋体" w:cs="宋体"/>
                <w:bCs/>
                <w:iCs/>
                <w:sz w:val="21"/>
                <w:szCs w:val="21"/>
              </w:rPr>
              <w:t>界面进行澄清，引导大家形成共识</w:t>
            </w:r>
          </w:p>
        </w:tc>
        <w:tc>
          <w:tcPr>
            <w:tcW w:w="1221" w:type="dxa"/>
            <w:shd w:val="clear" w:color="auto" w:fill="auto"/>
          </w:tcPr>
          <w:p w14:paraId="3E48E1E5" w14:textId="77777777" w:rsidR="00DD4623" w:rsidRDefault="00DD4623" w:rsidP="00C55BA9">
            <w:pPr>
              <w:pStyle w:val="1"/>
              <w:tabs>
                <w:tab w:val="left" w:pos="318"/>
              </w:tabs>
              <w:spacing w:line="240" w:lineRule="auto"/>
              <w:ind w:firstLineChars="0" w:firstLine="0"/>
              <w:rPr>
                <w:rFonts w:ascii="宋体" w:hAnsi="宋体" w:cs="宋体"/>
                <w:bCs/>
                <w:iCs/>
                <w:sz w:val="21"/>
                <w:szCs w:val="21"/>
              </w:rPr>
            </w:pPr>
            <w:r>
              <w:rPr>
                <w:rFonts w:ascii="宋体" w:hAnsi="宋体" w:cs="宋体"/>
                <w:bCs/>
                <w:iCs/>
                <w:sz w:val="21"/>
                <w:szCs w:val="21"/>
              </w:rPr>
              <w:t>6</w:t>
            </w:r>
            <w:r>
              <w:rPr>
                <w:rFonts w:ascii="宋体" w:hAnsi="宋体" w:cs="宋体" w:hint="eastAsia"/>
                <w:bCs/>
                <w:iCs/>
                <w:sz w:val="21"/>
                <w:szCs w:val="21"/>
              </w:rPr>
              <w:t>－9月</w:t>
            </w:r>
          </w:p>
        </w:tc>
      </w:tr>
      <w:tr w:rsidR="00DD4623" w14:paraId="0862EA8E" w14:textId="77777777" w:rsidTr="00C55BA9">
        <w:trPr>
          <w:trHeight w:val="1345"/>
          <w:jc w:val="center"/>
        </w:trPr>
        <w:tc>
          <w:tcPr>
            <w:tcW w:w="1604" w:type="dxa"/>
            <w:vMerge/>
            <w:shd w:val="clear" w:color="auto" w:fill="auto"/>
          </w:tcPr>
          <w:p w14:paraId="0F2A951E" w14:textId="77777777" w:rsidR="00DD4623" w:rsidRDefault="00DD4623" w:rsidP="00C55BA9">
            <w:pPr>
              <w:jc w:val="left"/>
              <w:rPr>
                <w:rFonts w:ascii="宋体" w:hAnsi="宋体" w:cs="宋体"/>
                <w:bCs/>
                <w:iCs/>
                <w:szCs w:val="21"/>
              </w:rPr>
            </w:pPr>
          </w:p>
        </w:tc>
        <w:tc>
          <w:tcPr>
            <w:tcW w:w="2268" w:type="dxa"/>
            <w:shd w:val="clear" w:color="auto" w:fill="auto"/>
          </w:tcPr>
          <w:p w14:paraId="6FA7565E" w14:textId="77777777" w:rsidR="00DD4623" w:rsidRDefault="00DD4623" w:rsidP="00C55BA9">
            <w:pPr>
              <w:tabs>
                <w:tab w:val="left" w:pos="317"/>
                <w:tab w:val="left" w:pos="459"/>
                <w:tab w:val="left" w:pos="720"/>
              </w:tabs>
              <w:autoSpaceDE w:val="0"/>
              <w:autoSpaceDN w:val="0"/>
              <w:adjustRightInd w:val="0"/>
              <w:jc w:val="left"/>
              <w:textAlignment w:val="baseline"/>
              <w:rPr>
                <w:rFonts w:ascii="宋体" w:hAnsi="宋体" w:cs="宋体"/>
                <w:bCs/>
                <w:iCs/>
                <w:szCs w:val="21"/>
              </w:rPr>
            </w:pPr>
            <w:r>
              <w:rPr>
                <w:rFonts w:ascii="宋体" w:hAnsi="宋体" w:cs="宋体"/>
                <w:bCs/>
                <w:iCs/>
                <w:szCs w:val="21"/>
              </w:rPr>
              <w:t>HRBP角色定义、</w:t>
            </w:r>
            <w:r>
              <w:rPr>
                <w:rFonts w:ascii="宋体" w:hAnsi="宋体" w:cs="宋体" w:hint="eastAsia"/>
                <w:bCs/>
                <w:iCs/>
                <w:szCs w:val="21"/>
              </w:rPr>
              <w:t>组织</w:t>
            </w:r>
            <w:r>
              <w:rPr>
                <w:rFonts w:ascii="宋体" w:hAnsi="宋体" w:cs="宋体"/>
                <w:bCs/>
                <w:iCs/>
                <w:szCs w:val="21"/>
              </w:rPr>
              <w:t>设置及职责梳理：</w:t>
            </w:r>
            <w:r>
              <w:rPr>
                <w:rFonts w:ascii="宋体" w:hAnsi="宋体" w:cs="宋体" w:hint="eastAsia"/>
                <w:bCs/>
                <w:iCs/>
                <w:szCs w:val="21"/>
              </w:rPr>
              <w:t>对</w:t>
            </w:r>
            <w:r>
              <w:rPr>
                <w:rFonts w:ascii="宋体" w:hAnsi="宋体" w:cs="宋体"/>
                <w:bCs/>
                <w:iCs/>
                <w:szCs w:val="21"/>
              </w:rPr>
              <w:t>试点的HRBP职位进行辅导，</w:t>
            </w:r>
            <w:r>
              <w:rPr>
                <w:rFonts w:ascii="宋体" w:hAnsi="宋体" w:cs="宋体" w:hint="eastAsia"/>
                <w:bCs/>
                <w:iCs/>
                <w:szCs w:val="21"/>
              </w:rPr>
              <w:t>包含</w:t>
            </w:r>
            <w:r>
              <w:rPr>
                <w:rFonts w:ascii="宋体" w:hAnsi="宋体" w:cs="宋体"/>
                <w:bCs/>
                <w:iCs/>
                <w:szCs w:val="21"/>
              </w:rPr>
              <w:t>HRBP角色的理解、</w:t>
            </w:r>
            <w:r>
              <w:rPr>
                <w:rFonts w:ascii="宋体" w:hAnsi="宋体" w:cs="宋体" w:hint="eastAsia"/>
                <w:bCs/>
                <w:iCs/>
                <w:szCs w:val="21"/>
              </w:rPr>
              <w:t>工作</w:t>
            </w:r>
            <w:r>
              <w:rPr>
                <w:rFonts w:ascii="宋体" w:hAnsi="宋体" w:cs="宋体"/>
                <w:bCs/>
                <w:iCs/>
                <w:szCs w:val="21"/>
              </w:rPr>
              <w:t>职责、和工作</w:t>
            </w:r>
            <w:r>
              <w:rPr>
                <w:rFonts w:ascii="宋体" w:hAnsi="宋体" w:cs="宋体" w:hint="eastAsia"/>
                <w:bCs/>
                <w:iCs/>
                <w:szCs w:val="21"/>
              </w:rPr>
              <w:t>开展</w:t>
            </w:r>
            <w:r>
              <w:rPr>
                <w:rFonts w:ascii="宋体" w:hAnsi="宋体" w:cs="宋体"/>
                <w:bCs/>
                <w:iCs/>
                <w:szCs w:val="21"/>
              </w:rPr>
              <w:t>的思路和方法</w:t>
            </w:r>
          </w:p>
        </w:tc>
        <w:tc>
          <w:tcPr>
            <w:tcW w:w="4066" w:type="dxa"/>
            <w:shd w:val="clear" w:color="auto" w:fill="auto"/>
          </w:tcPr>
          <w:p w14:paraId="01A95661" w14:textId="77777777" w:rsidR="00DD4623" w:rsidRDefault="00DD4623" w:rsidP="00C55BA9">
            <w:pPr>
              <w:pStyle w:val="1"/>
              <w:numPr>
                <w:ilvl w:val="0"/>
                <w:numId w:val="7"/>
              </w:numPr>
              <w:tabs>
                <w:tab w:val="left" w:pos="318"/>
              </w:tabs>
              <w:spacing w:line="340" w:lineRule="exact"/>
              <w:ind w:firstLineChars="0"/>
              <w:rPr>
                <w:rFonts w:ascii="宋体" w:hAnsi="宋体" w:cs="宋体"/>
                <w:bCs/>
                <w:iCs/>
                <w:sz w:val="21"/>
                <w:szCs w:val="21"/>
              </w:rPr>
            </w:pPr>
            <w:r>
              <w:rPr>
                <w:rFonts w:ascii="宋体" w:hAnsi="宋体" w:cs="宋体" w:hint="eastAsia"/>
                <w:bCs/>
                <w:iCs/>
                <w:sz w:val="21"/>
                <w:szCs w:val="21"/>
              </w:rPr>
              <w:t>HRBP</w:t>
            </w:r>
            <w:r>
              <w:rPr>
                <w:rFonts w:ascii="宋体" w:hAnsi="宋体" w:cs="宋体"/>
                <w:bCs/>
                <w:iCs/>
                <w:sz w:val="21"/>
                <w:szCs w:val="21"/>
              </w:rPr>
              <w:t>前世今生培训；</w:t>
            </w:r>
          </w:p>
          <w:p w14:paraId="58636F06" w14:textId="77777777" w:rsidR="00DD4623" w:rsidRDefault="00DD4623" w:rsidP="00C55BA9">
            <w:pPr>
              <w:pStyle w:val="1"/>
              <w:numPr>
                <w:ilvl w:val="0"/>
                <w:numId w:val="7"/>
              </w:numPr>
              <w:tabs>
                <w:tab w:val="left" w:pos="318"/>
              </w:tabs>
              <w:spacing w:line="340" w:lineRule="exact"/>
              <w:ind w:firstLineChars="0"/>
              <w:rPr>
                <w:rFonts w:ascii="宋体" w:hAnsi="宋体" w:cs="宋体"/>
                <w:bCs/>
                <w:iCs/>
                <w:sz w:val="21"/>
                <w:szCs w:val="21"/>
              </w:rPr>
            </w:pPr>
            <w:r>
              <w:rPr>
                <w:rFonts w:ascii="宋体" w:hAnsi="宋体" w:cs="宋体" w:hint="eastAsia"/>
                <w:bCs/>
                <w:iCs/>
                <w:sz w:val="21"/>
                <w:szCs w:val="21"/>
              </w:rPr>
              <w:t>HRBP</w:t>
            </w:r>
            <w:r>
              <w:rPr>
                <w:rFonts w:ascii="宋体" w:hAnsi="宋体" w:cs="宋体"/>
                <w:bCs/>
                <w:iCs/>
                <w:sz w:val="21"/>
                <w:szCs w:val="21"/>
              </w:rPr>
              <w:t>工作研讨；</w:t>
            </w:r>
          </w:p>
          <w:p w14:paraId="79A72453" w14:textId="77777777" w:rsidR="00DD4623" w:rsidRDefault="00DD4623" w:rsidP="00C55BA9">
            <w:pPr>
              <w:pStyle w:val="1"/>
              <w:numPr>
                <w:ilvl w:val="0"/>
                <w:numId w:val="7"/>
              </w:numPr>
              <w:tabs>
                <w:tab w:val="left" w:pos="318"/>
              </w:tabs>
              <w:spacing w:line="340" w:lineRule="exact"/>
              <w:ind w:firstLineChars="0"/>
              <w:rPr>
                <w:rFonts w:ascii="宋体" w:hAnsi="宋体" w:cs="宋体"/>
                <w:bCs/>
                <w:iCs/>
                <w:sz w:val="21"/>
                <w:szCs w:val="21"/>
              </w:rPr>
            </w:pPr>
            <w:r>
              <w:rPr>
                <w:rFonts w:ascii="宋体" w:hAnsi="宋体" w:cs="宋体" w:hint="eastAsia"/>
                <w:bCs/>
                <w:iCs/>
                <w:sz w:val="21"/>
                <w:szCs w:val="21"/>
              </w:rPr>
              <w:t>HRBP</w:t>
            </w:r>
            <w:r>
              <w:rPr>
                <w:rFonts w:ascii="宋体" w:hAnsi="宋体" w:cs="宋体"/>
                <w:bCs/>
                <w:iCs/>
                <w:sz w:val="21"/>
                <w:szCs w:val="21"/>
              </w:rPr>
              <w:t>个体工作辅导；</w:t>
            </w:r>
          </w:p>
          <w:p w14:paraId="1C298615" w14:textId="77777777" w:rsidR="00DD4623" w:rsidRDefault="00DD4623" w:rsidP="00C55BA9">
            <w:pPr>
              <w:pStyle w:val="1"/>
              <w:numPr>
                <w:ilvl w:val="0"/>
                <w:numId w:val="7"/>
              </w:numPr>
              <w:tabs>
                <w:tab w:val="left" w:pos="318"/>
              </w:tabs>
              <w:spacing w:line="340" w:lineRule="exact"/>
              <w:ind w:firstLineChars="0"/>
              <w:rPr>
                <w:rFonts w:ascii="宋体" w:hAnsi="宋体" w:cs="宋体"/>
                <w:bCs/>
                <w:iCs/>
                <w:sz w:val="21"/>
                <w:szCs w:val="21"/>
              </w:rPr>
            </w:pPr>
            <w:r>
              <w:rPr>
                <w:rFonts w:ascii="宋体" w:hAnsi="宋体" w:cs="宋体" w:hint="eastAsia"/>
                <w:bCs/>
                <w:iCs/>
                <w:sz w:val="21"/>
                <w:szCs w:val="21"/>
              </w:rPr>
              <w:t>根据</w:t>
            </w:r>
            <w:r>
              <w:rPr>
                <w:rFonts w:ascii="宋体" w:hAnsi="宋体" w:cs="宋体"/>
                <w:bCs/>
                <w:iCs/>
                <w:sz w:val="21"/>
                <w:szCs w:val="21"/>
              </w:rPr>
              <w:t>需要对HRBP对口的业务负责人进行访谈</w:t>
            </w:r>
          </w:p>
        </w:tc>
        <w:tc>
          <w:tcPr>
            <w:tcW w:w="1221" w:type="dxa"/>
            <w:shd w:val="clear" w:color="auto" w:fill="auto"/>
          </w:tcPr>
          <w:p w14:paraId="000985E9" w14:textId="77777777" w:rsidR="00DD4623" w:rsidRDefault="00DD4623" w:rsidP="00C55BA9">
            <w:pPr>
              <w:pStyle w:val="1"/>
              <w:tabs>
                <w:tab w:val="left" w:pos="318"/>
              </w:tabs>
              <w:spacing w:line="240" w:lineRule="auto"/>
              <w:ind w:firstLineChars="0" w:firstLine="0"/>
              <w:rPr>
                <w:rFonts w:ascii="宋体" w:hAnsi="宋体" w:cs="宋体"/>
                <w:bCs/>
                <w:iCs/>
                <w:sz w:val="21"/>
                <w:szCs w:val="21"/>
              </w:rPr>
            </w:pPr>
            <w:r>
              <w:rPr>
                <w:rFonts w:ascii="宋体" w:hAnsi="宋体" w:cs="宋体"/>
                <w:bCs/>
                <w:iCs/>
                <w:sz w:val="21"/>
                <w:szCs w:val="21"/>
              </w:rPr>
              <w:t>8-12</w:t>
            </w:r>
            <w:r>
              <w:rPr>
                <w:rFonts w:ascii="宋体" w:hAnsi="宋体" w:cs="宋体" w:hint="eastAsia"/>
                <w:bCs/>
                <w:iCs/>
                <w:sz w:val="21"/>
                <w:szCs w:val="21"/>
              </w:rPr>
              <w:t>月</w:t>
            </w:r>
          </w:p>
        </w:tc>
      </w:tr>
      <w:tr w:rsidR="00DD4623" w14:paraId="3EC1137F" w14:textId="77777777" w:rsidTr="00C55BA9">
        <w:trPr>
          <w:trHeight w:val="1010"/>
          <w:jc w:val="center"/>
        </w:trPr>
        <w:tc>
          <w:tcPr>
            <w:tcW w:w="1604" w:type="dxa"/>
            <w:vMerge/>
            <w:shd w:val="clear" w:color="auto" w:fill="auto"/>
          </w:tcPr>
          <w:p w14:paraId="55CCF1D3" w14:textId="77777777" w:rsidR="00DD4623" w:rsidRDefault="00DD4623" w:rsidP="00C55BA9">
            <w:pPr>
              <w:jc w:val="left"/>
              <w:rPr>
                <w:rFonts w:ascii="宋体" w:hAnsi="宋体" w:cs="宋体"/>
                <w:bCs/>
                <w:iCs/>
                <w:szCs w:val="21"/>
              </w:rPr>
            </w:pPr>
          </w:p>
        </w:tc>
        <w:tc>
          <w:tcPr>
            <w:tcW w:w="2268" w:type="dxa"/>
            <w:shd w:val="clear" w:color="auto" w:fill="auto"/>
          </w:tcPr>
          <w:p w14:paraId="3266018A" w14:textId="77777777" w:rsidR="00DD4623" w:rsidRDefault="00DD4623" w:rsidP="00C55BA9">
            <w:pPr>
              <w:tabs>
                <w:tab w:val="left" w:pos="317"/>
                <w:tab w:val="left" w:pos="459"/>
                <w:tab w:val="left" w:pos="720"/>
              </w:tabs>
              <w:autoSpaceDE w:val="0"/>
              <w:autoSpaceDN w:val="0"/>
              <w:adjustRightInd w:val="0"/>
              <w:jc w:val="left"/>
              <w:textAlignment w:val="baseline"/>
              <w:rPr>
                <w:rFonts w:ascii="宋体" w:hAnsi="宋体" w:cs="宋体"/>
                <w:bCs/>
                <w:iCs/>
                <w:szCs w:val="21"/>
              </w:rPr>
            </w:pPr>
            <w:r>
              <w:rPr>
                <w:rFonts w:ascii="宋体" w:hAnsi="宋体" w:cs="宋体"/>
                <w:bCs/>
                <w:iCs/>
                <w:szCs w:val="21"/>
              </w:rPr>
              <w:t>SSC组织设置及运营</w:t>
            </w:r>
            <w:r>
              <w:rPr>
                <w:rFonts w:ascii="宋体" w:hAnsi="宋体" w:cs="宋体" w:hint="eastAsia"/>
                <w:bCs/>
                <w:iCs/>
                <w:szCs w:val="21"/>
              </w:rPr>
              <w:t>辅导</w:t>
            </w:r>
            <w:r>
              <w:rPr>
                <w:rFonts w:ascii="宋体" w:hAnsi="宋体" w:cs="宋体"/>
                <w:bCs/>
                <w:iCs/>
                <w:szCs w:val="21"/>
              </w:rPr>
              <w:t>：对SSC组织的设置及运营、</w:t>
            </w:r>
            <w:r>
              <w:rPr>
                <w:rFonts w:ascii="宋体" w:hAnsi="宋体" w:cs="宋体" w:hint="eastAsia"/>
                <w:bCs/>
                <w:iCs/>
                <w:szCs w:val="21"/>
              </w:rPr>
              <w:t>对</w:t>
            </w:r>
            <w:r>
              <w:rPr>
                <w:rFonts w:ascii="宋体" w:hAnsi="宋体" w:cs="宋体"/>
                <w:bCs/>
                <w:iCs/>
                <w:szCs w:val="21"/>
              </w:rPr>
              <w:t>SSC业务开展的思路</w:t>
            </w:r>
            <w:r>
              <w:rPr>
                <w:rFonts w:ascii="宋体" w:hAnsi="宋体" w:cs="宋体" w:hint="eastAsia"/>
                <w:bCs/>
                <w:iCs/>
                <w:szCs w:val="21"/>
              </w:rPr>
              <w:t>进行</w:t>
            </w:r>
            <w:r>
              <w:rPr>
                <w:rFonts w:ascii="宋体" w:hAnsi="宋体" w:cs="宋体"/>
                <w:bCs/>
                <w:iCs/>
                <w:szCs w:val="21"/>
              </w:rPr>
              <w:t>辅导</w:t>
            </w:r>
          </w:p>
        </w:tc>
        <w:tc>
          <w:tcPr>
            <w:tcW w:w="4066" w:type="dxa"/>
            <w:shd w:val="clear" w:color="auto" w:fill="auto"/>
          </w:tcPr>
          <w:p w14:paraId="0E55E340" w14:textId="77777777" w:rsidR="00DD4623" w:rsidRDefault="00DD4623" w:rsidP="00C55BA9">
            <w:pPr>
              <w:pStyle w:val="1"/>
              <w:numPr>
                <w:ilvl w:val="0"/>
                <w:numId w:val="8"/>
              </w:numPr>
              <w:tabs>
                <w:tab w:val="left" w:pos="318"/>
              </w:tabs>
              <w:spacing w:line="340" w:lineRule="exact"/>
              <w:ind w:left="357" w:firstLineChars="0" w:hanging="357"/>
              <w:rPr>
                <w:rFonts w:ascii="宋体" w:hAnsi="宋体" w:cs="宋体"/>
                <w:bCs/>
                <w:iCs/>
                <w:sz w:val="21"/>
                <w:szCs w:val="21"/>
              </w:rPr>
            </w:pPr>
            <w:r>
              <w:rPr>
                <w:rFonts w:ascii="宋体" w:hAnsi="宋体" w:cs="宋体" w:hint="eastAsia"/>
                <w:bCs/>
                <w:iCs/>
                <w:sz w:val="21"/>
                <w:szCs w:val="21"/>
              </w:rPr>
              <w:t>理解</w:t>
            </w:r>
            <w:r>
              <w:rPr>
                <w:rFonts w:ascii="宋体" w:hAnsi="宋体" w:cs="宋体"/>
                <w:bCs/>
                <w:iCs/>
                <w:sz w:val="21"/>
                <w:szCs w:val="21"/>
              </w:rPr>
              <w:t>SSC组织架构</w:t>
            </w:r>
            <w:r>
              <w:rPr>
                <w:rFonts w:ascii="宋体" w:hAnsi="宋体" w:cs="宋体" w:hint="eastAsia"/>
                <w:bCs/>
                <w:iCs/>
                <w:sz w:val="21"/>
                <w:szCs w:val="21"/>
              </w:rPr>
              <w:t>和</w:t>
            </w:r>
            <w:r>
              <w:rPr>
                <w:rFonts w:ascii="宋体" w:hAnsi="宋体" w:cs="宋体"/>
                <w:bCs/>
                <w:iCs/>
                <w:sz w:val="21"/>
                <w:szCs w:val="21"/>
              </w:rPr>
              <w:t>职位的设置；</w:t>
            </w:r>
          </w:p>
          <w:p w14:paraId="0FFBD91B" w14:textId="77777777" w:rsidR="00DD4623" w:rsidRDefault="00DD4623" w:rsidP="00C55BA9">
            <w:pPr>
              <w:pStyle w:val="1"/>
              <w:numPr>
                <w:ilvl w:val="0"/>
                <w:numId w:val="8"/>
              </w:numPr>
              <w:tabs>
                <w:tab w:val="left" w:pos="318"/>
              </w:tabs>
              <w:spacing w:line="340" w:lineRule="exact"/>
              <w:ind w:left="357" w:firstLineChars="0" w:hanging="357"/>
              <w:rPr>
                <w:rFonts w:ascii="宋体" w:hAnsi="宋体" w:cs="宋体"/>
                <w:bCs/>
                <w:iCs/>
                <w:sz w:val="21"/>
                <w:szCs w:val="21"/>
              </w:rPr>
            </w:pPr>
            <w:r>
              <w:rPr>
                <w:rFonts w:ascii="宋体" w:hAnsi="宋体" w:cs="宋体" w:hint="eastAsia"/>
                <w:bCs/>
                <w:iCs/>
                <w:sz w:val="21"/>
                <w:szCs w:val="21"/>
              </w:rPr>
              <w:t>理解</w:t>
            </w:r>
            <w:r>
              <w:rPr>
                <w:rFonts w:ascii="宋体" w:hAnsi="宋体" w:cs="宋体"/>
                <w:bCs/>
                <w:iCs/>
                <w:sz w:val="21"/>
                <w:szCs w:val="21"/>
              </w:rPr>
              <w:t>SSC业务规划与</w:t>
            </w:r>
            <w:r>
              <w:rPr>
                <w:rFonts w:ascii="宋体" w:hAnsi="宋体" w:cs="宋体" w:hint="eastAsia"/>
                <w:bCs/>
                <w:iCs/>
                <w:sz w:val="21"/>
                <w:szCs w:val="21"/>
              </w:rPr>
              <w:t>工作</w:t>
            </w:r>
            <w:r>
              <w:rPr>
                <w:rFonts w:ascii="宋体" w:hAnsi="宋体" w:cs="宋体"/>
                <w:bCs/>
                <w:iCs/>
                <w:sz w:val="21"/>
                <w:szCs w:val="21"/>
              </w:rPr>
              <w:t>重点；</w:t>
            </w:r>
          </w:p>
          <w:p w14:paraId="4BC4A5E4" w14:textId="77777777" w:rsidR="00DD4623" w:rsidRDefault="00DD4623" w:rsidP="00C55BA9">
            <w:pPr>
              <w:pStyle w:val="1"/>
              <w:numPr>
                <w:ilvl w:val="0"/>
                <w:numId w:val="8"/>
              </w:numPr>
              <w:tabs>
                <w:tab w:val="left" w:pos="318"/>
              </w:tabs>
              <w:spacing w:line="340" w:lineRule="exact"/>
              <w:ind w:left="357" w:firstLineChars="0" w:hanging="357"/>
              <w:rPr>
                <w:rFonts w:ascii="宋体" w:hAnsi="宋体" w:cs="宋体"/>
                <w:bCs/>
                <w:iCs/>
                <w:sz w:val="21"/>
                <w:szCs w:val="21"/>
              </w:rPr>
            </w:pPr>
            <w:r>
              <w:rPr>
                <w:rFonts w:ascii="宋体" w:hAnsi="宋体" w:cs="宋体" w:hint="eastAsia"/>
                <w:bCs/>
                <w:iCs/>
                <w:sz w:val="21"/>
                <w:szCs w:val="21"/>
              </w:rPr>
              <w:t>对</w:t>
            </w:r>
            <w:r>
              <w:rPr>
                <w:rFonts w:ascii="宋体" w:hAnsi="宋体" w:cs="宋体"/>
                <w:bCs/>
                <w:iCs/>
                <w:sz w:val="21"/>
                <w:szCs w:val="21"/>
              </w:rPr>
              <w:t>SSC</w:t>
            </w:r>
            <w:r>
              <w:rPr>
                <w:rFonts w:ascii="宋体" w:hAnsi="宋体" w:cs="宋体" w:hint="eastAsia"/>
                <w:bCs/>
                <w:iCs/>
                <w:sz w:val="21"/>
                <w:szCs w:val="21"/>
              </w:rPr>
              <w:t>内部</w:t>
            </w:r>
            <w:r>
              <w:rPr>
                <w:rFonts w:ascii="宋体" w:hAnsi="宋体" w:cs="宋体"/>
                <w:bCs/>
                <w:iCs/>
                <w:sz w:val="21"/>
                <w:szCs w:val="21"/>
              </w:rPr>
              <w:t>的组织分工、</w:t>
            </w:r>
            <w:r>
              <w:rPr>
                <w:rFonts w:ascii="宋体" w:hAnsi="宋体" w:cs="宋体" w:hint="eastAsia"/>
                <w:bCs/>
                <w:iCs/>
                <w:sz w:val="21"/>
                <w:szCs w:val="21"/>
              </w:rPr>
              <w:t>工作</w:t>
            </w:r>
            <w:r>
              <w:rPr>
                <w:rFonts w:ascii="宋体" w:hAnsi="宋体" w:cs="宋体"/>
                <w:bCs/>
                <w:iCs/>
                <w:sz w:val="21"/>
                <w:szCs w:val="21"/>
              </w:rPr>
              <w:t>重点安排计划进行辅导；</w:t>
            </w:r>
          </w:p>
        </w:tc>
        <w:tc>
          <w:tcPr>
            <w:tcW w:w="1221" w:type="dxa"/>
            <w:shd w:val="clear" w:color="auto" w:fill="auto"/>
          </w:tcPr>
          <w:p w14:paraId="521D07CD" w14:textId="77777777" w:rsidR="00DD4623" w:rsidRDefault="00DD4623" w:rsidP="00C55BA9">
            <w:pPr>
              <w:pStyle w:val="1"/>
              <w:tabs>
                <w:tab w:val="left" w:pos="318"/>
              </w:tabs>
              <w:spacing w:line="240" w:lineRule="auto"/>
              <w:ind w:firstLineChars="0" w:firstLine="0"/>
              <w:rPr>
                <w:rFonts w:ascii="宋体" w:hAnsi="宋体" w:cs="宋体"/>
                <w:bCs/>
                <w:iCs/>
                <w:sz w:val="21"/>
                <w:szCs w:val="21"/>
              </w:rPr>
            </w:pPr>
            <w:r>
              <w:rPr>
                <w:rFonts w:ascii="宋体" w:hAnsi="宋体" w:cs="宋体"/>
                <w:bCs/>
                <w:iCs/>
                <w:sz w:val="21"/>
                <w:szCs w:val="21"/>
              </w:rPr>
              <w:t>7-8</w:t>
            </w:r>
            <w:r>
              <w:rPr>
                <w:rFonts w:ascii="宋体" w:hAnsi="宋体" w:cs="宋体" w:hint="eastAsia"/>
                <w:bCs/>
                <w:iCs/>
                <w:sz w:val="21"/>
                <w:szCs w:val="21"/>
              </w:rPr>
              <w:t>月</w:t>
            </w:r>
          </w:p>
        </w:tc>
      </w:tr>
      <w:tr w:rsidR="00DD4623" w14:paraId="337190E6" w14:textId="77777777" w:rsidTr="00C55BA9">
        <w:trPr>
          <w:jc w:val="center"/>
        </w:trPr>
        <w:tc>
          <w:tcPr>
            <w:tcW w:w="1604" w:type="dxa"/>
            <w:shd w:val="clear" w:color="auto" w:fill="auto"/>
          </w:tcPr>
          <w:p w14:paraId="1015C8AE" w14:textId="77777777" w:rsidR="00DD4623" w:rsidRDefault="00DD4623" w:rsidP="00C55BA9">
            <w:pPr>
              <w:jc w:val="left"/>
              <w:rPr>
                <w:rFonts w:ascii="宋体" w:hAnsi="宋体" w:cs="宋体"/>
                <w:bCs/>
                <w:iCs/>
                <w:szCs w:val="21"/>
              </w:rPr>
            </w:pPr>
            <w:r>
              <w:rPr>
                <w:rFonts w:ascii="宋体" w:hAnsi="宋体" w:cs="宋体" w:hint="eastAsia"/>
                <w:bCs/>
                <w:iCs/>
                <w:szCs w:val="21"/>
              </w:rPr>
              <w:t>四</w:t>
            </w:r>
            <w:r>
              <w:rPr>
                <w:rFonts w:ascii="宋体" w:hAnsi="宋体" w:cs="宋体"/>
                <w:bCs/>
                <w:iCs/>
                <w:szCs w:val="21"/>
              </w:rPr>
              <w:t>、伊利HR发展蓝图研讨</w:t>
            </w:r>
          </w:p>
        </w:tc>
        <w:tc>
          <w:tcPr>
            <w:tcW w:w="2268" w:type="dxa"/>
            <w:shd w:val="clear" w:color="auto" w:fill="auto"/>
          </w:tcPr>
          <w:p w14:paraId="2EC07103" w14:textId="77777777" w:rsidR="00DD4623" w:rsidRDefault="00DD4623" w:rsidP="00C55BA9">
            <w:pPr>
              <w:tabs>
                <w:tab w:val="left" w:pos="317"/>
                <w:tab w:val="left" w:pos="459"/>
                <w:tab w:val="left" w:pos="720"/>
              </w:tabs>
              <w:autoSpaceDE w:val="0"/>
              <w:autoSpaceDN w:val="0"/>
              <w:adjustRightInd w:val="0"/>
              <w:jc w:val="left"/>
              <w:textAlignment w:val="baseline"/>
              <w:rPr>
                <w:rFonts w:ascii="宋体" w:hAnsi="宋体" w:cs="宋体"/>
                <w:bCs/>
                <w:iCs/>
                <w:szCs w:val="21"/>
              </w:rPr>
            </w:pPr>
            <w:r>
              <w:rPr>
                <w:rFonts w:ascii="宋体" w:hAnsi="宋体" w:cs="宋体"/>
                <w:bCs/>
                <w:iCs/>
                <w:szCs w:val="21"/>
              </w:rPr>
              <w:t>基于对伊利三支柱运行情况的理解，基于人力资源</w:t>
            </w:r>
            <w:r>
              <w:rPr>
                <w:rFonts w:ascii="宋体" w:hAnsi="宋体" w:cs="宋体" w:hint="eastAsia"/>
                <w:bCs/>
                <w:iCs/>
                <w:szCs w:val="21"/>
              </w:rPr>
              <w:t>总体</w:t>
            </w:r>
            <w:r>
              <w:rPr>
                <w:rFonts w:ascii="宋体" w:hAnsi="宋体" w:cs="宋体"/>
                <w:bCs/>
                <w:iCs/>
                <w:szCs w:val="21"/>
              </w:rPr>
              <w:t>规划和高层领导的工作要求，根据</w:t>
            </w:r>
            <w:r>
              <w:rPr>
                <w:rFonts w:ascii="宋体" w:hAnsi="宋体" w:cs="宋体" w:hint="eastAsia"/>
                <w:bCs/>
                <w:iCs/>
                <w:szCs w:val="21"/>
              </w:rPr>
              <w:t>需求</w:t>
            </w:r>
            <w:r>
              <w:rPr>
                <w:rFonts w:ascii="宋体" w:hAnsi="宋体" w:cs="宋体"/>
                <w:bCs/>
                <w:iCs/>
                <w:szCs w:val="21"/>
              </w:rPr>
              <w:t>，</w:t>
            </w:r>
            <w:r>
              <w:rPr>
                <w:rFonts w:ascii="宋体" w:hAnsi="宋体" w:cs="宋体" w:hint="eastAsia"/>
                <w:bCs/>
                <w:iCs/>
                <w:szCs w:val="21"/>
              </w:rPr>
              <w:t>组织</w:t>
            </w:r>
            <w:r>
              <w:rPr>
                <w:rFonts w:ascii="宋体" w:hAnsi="宋体" w:cs="宋体"/>
                <w:bCs/>
                <w:iCs/>
                <w:szCs w:val="21"/>
              </w:rPr>
              <w:t>相关研讨，</w:t>
            </w:r>
            <w:r>
              <w:rPr>
                <w:rFonts w:ascii="宋体" w:hAnsi="宋体" w:cs="宋体" w:hint="eastAsia"/>
                <w:bCs/>
                <w:iCs/>
                <w:szCs w:val="21"/>
              </w:rPr>
              <w:t>对</w:t>
            </w:r>
            <w:r>
              <w:rPr>
                <w:rFonts w:ascii="宋体" w:hAnsi="宋体" w:cs="宋体"/>
                <w:bCs/>
                <w:iCs/>
                <w:szCs w:val="21"/>
              </w:rPr>
              <w:t>HR发展蓝图进行描绘，</w:t>
            </w:r>
            <w:r>
              <w:rPr>
                <w:rFonts w:ascii="宋体" w:hAnsi="宋体" w:cs="宋体" w:hint="eastAsia"/>
                <w:bCs/>
                <w:iCs/>
                <w:szCs w:val="21"/>
              </w:rPr>
              <w:t>对</w:t>
            </w:r>
            <w:r>
              <w:rPr>
                <w:rFonts w:ascii="宋体" w:hAnsi="宋体" w:cs="宋体"/>
                <w:bCs/>
                <w:iCs/>
                <w:szCs w:val="21"/>
              </w:rPr>
              <w:t>HR差距进行分析</w:t>
            </w:r>
          </w:p>
        </w:tc>
        <w:tc>
          <w:tcPr>
            <w:tcW w:w="4066" w:type="dxa"/>
            <w:shd w:val="clear" w:color="auto" w:fill="auto"/>
          </w:tcPr>
          <w:p w14:paraId="27BC439A" w14:textId="77777777" w:rsidR="00DD4623" w:rsidRDefault="00DD4623" w:rsidP="00C55BA9">
            <w:pPr>
              <w:pStyle w:val="21"/>
              <w:widowControl/>
              <w:numPr>
                <w:ilvl w:val="0"/>
                <w:numId w:val="9"/>
              </w:numPr>
              <w:spacing w:before="50" w:after="120" w:line="340" w:lineRule="exact"/>
              <w:ind w:left="357" w:firstLineChars="0" w:hanging="357"/>
              <w:rPr>
                <w:rFonts w:ascii="宋体" w:hAnsi="宋体" w:cs="宋体"/>
                <w:bCs/>
                <w:iCs/>
                <w:sz w:val="21"/>
                <w:szCs w:val="21"/>
              </w:rPr>
            </w:pPr>
            <w:r>
              <w:rPr>
                <w:rFonts w:ascii="宋体" w:hAnsi="宋体" w:cs="宋体" w:hint="eastAsia"/>
                <w:bCs/>
                <w:iCs/>
                <w:sz w:val="21"/>
                <w:szCs w:val="21"/>
              </w:rPr>
              <w:t>HR</w:t>
            </w:r>
            <w:r>
              <w:rPr>
                <w:rFonts w:ascii="宋体" w:hAnsi="宋体" w:cs="宋体"/>
                <w:bCs/>
                <w:iCs/>
                <w:sz w:val="21"/>
                <w:szCs w:val="21"/>
              </w:rPr>
              <w:t>三支柱</w:t>
            </w:r>
            <w:r>
              <w:rPr>
                <w:rFonts w:ascii="宋体" w:hAnsi="宋体" w:cs="宋体" w:hint="eastAsia"/>
                <w:bCs/>
                <w:iCs/>
                <w:sz w:val="21"/>
                <w:szCs w:val="21"/>
              </w:rPr>
              <w:t>理念</w:t>
            </w:r>
            <w:r>
              <w:rPr>
                <w:rFonts w:ascii="宋体" w:hAnsi="宋体" w:cs="宋体"/>
                <w:bCs/>
                <w:iCs/>
                <w:sz w:val="21"/>
                <w:szCs w:val="21"/>
              </w:rPr>
              <w:t>及角色</w:t>
            </w:r>
            <w:r>
              <w:rPr>
                <w:rFonts w:ascii="宋体" w:hAnsi="宋体" w:cs="宋体" w:hint="eastAsia"/>
                <w:bCs/>
                <w:iCs/>
                <w:sz w:val="21"/>
                <w:szCs w:val="21"/>
              </w:rPr>
              <w:t>认知</w:t>
            </w:r>
            <w:r>
              <w:rPr>
                <w:rFonts w:ascii="宋体" w:hAnsi="宋体" w:cs="宋体"/>
                <w:bCs/>
                <w:iCs/>
                <w:sz w:val="21"/>
                <w:szCs w:val="21"/>
              </w:rPr>
              <w:t>培训</w:t>
            </w:r>
          </w:p>
          <w:p w14:paraId="7C7A37AB" w14:textId="77777777" w:rsidR="00DD4623" w:rsidRDefault="00DD4623" w:rsidP="00C55BA9">
            <w:pPr>
              <w:pStyle w:val="21"/>
              <w:widowControl/>
              <w:numPr>
                <w:ilvl w:val="0"/>
                <w:numId w:val="9"/>
              </w:numPr>
              <w:spacing w:before="50" w:after="120" w:line="340" w:lineRule="exact"/>
              <w:ind w:left="357" w:firstLineChars="0" w:hanging="357"/>
              <w:rPr>
                <w:rFonts w:ascii="宋体" w:hAnsi="宋体" w:cs="宋体"/>
                <w:bCs/>
                <w:iCs/>
                <w:sz w:val="21"/>
                <w:szCs w:val="21"/>
              </w:rPr>
            </w:pPr>
            <w:r>
              <w:rPr>
                <w:rFonts w:ascii="宋体" w:hAnsi="宋体" w:cs="宋体" w:hint="eastAsia"/>
                <w:bCs/>
                <w:iCs/>
                <w:sz w:val="21"/>
                <w:szCs w:val="21"/>
              </w:rPr>
              <w:t>HR</w:t>
            </w:r>
            <w:r>
              <w:rPr>
                <w:rFonts w:ascii="宋体" w:hAnsi="宋体" w:cs="宋体"/>
                <w:bCs/>
                <w:iCs/>
                <w:sz w:val="21"/>
                <w:szCs w:val="21"/>
              </w:rPr>
              <w:t>三支柱工作蓝图研讨，</w:t>
            </w:r>
            <w:r>
              <w:rPr>
                <w:rFonts w:ascii="宋体" w:hAnsi="宋体" w:cs="宋体" w:hint="eastAsia"/>
                <w:bCs/>
                <w:iCs/>
                <w:sz w:val="21"/>
                <w:szCs w:val="21"/>
              </w:rPr>
              <w:t>明确定位</w:t>
            </w:r>
            <w:r>
              <w:rPr>
                <w:rFonts w:ascii="宋体" w:hAnsi="宋体" w:cs="宋体"/>
                <w:bCs/>
                <w:iCs/>
                <w:sz w:val="21"/>
                <w:szCs w:val="21"/>
              </w:rPr>
              <w:t>、</w:t>
            </w:r>
            <w:r>
              <w:rPr>
                <w:rFonts w:ascii="宋体" w:hAnsi="宋体" w:cs="宋体" w:hint="eastAsia"/>
                <w:bCs/>
                <w:iCs/>
                <w:sz w:val="21"/>
                <w:szCs w:val="21"/>
              </w:rPr>
              <w:t>职责</w:t>
            </w:r>
            <w:r>
              <w:rPr>
                <w:rFonts w:ascii="宋体" w:hAnsi="宋体" w:cs="宋体"/>
                <w:bCs/>
                <w:iCs/>
                <w:sz w:val="21"/>
                <w:szCs w:val="21"/>
              </w:rPr>
              <w:t>、</w:t>
            </w:r>
            <w:r>
              <w:rPr>
                <w:rFonts w:ascii="宋体" w:hAnsi="宋体" w:cs="宋体" w:hint="eastAsia"/>
                <w:bCs/>
                <w:iCs/>
                <w:sz w:val="21"/>
                <w:szCs w:val="21"/>
              </w:rPr>
              <w:t>差距</w:t>
            </w:r>
          </w:p>
        </w:tc>
        <w:tc>
          <w:tcPr>
            <w:tcW w:w="1221" w:type="dxa"/>
            <w:shd w:val="clear" w:color="auto" w:fill="auto"/>
          </w:tcPr>
          <w:p w14:paraId="77B69B52" w14:textId="77777777" w:rsidR="00DD4623" w:rsidRDefault="00DD4623" w:rsidP="00C55BA9">
            <w:pPr>
              <w:pStyle w:val="1"/>
              <w:tabs>
                <w:tab w:val="left" w:pos="318"/>
              </w:tabs>
              <w:spacing w:line="240" w:lineRule="auto"/>
              <w:ind w:firstLineChars="0" w:firstLine="0"/>
              <w:rPr>
                <w:rFonts w:ascii="宋体" w:hAnsi="宋体" w:cs="宋体"/>
                <w:bCs/>
                <w:iCs/>
                <w:sz w:val="21"/>
                <w:szCs w:val="21"/>
              </w:rPr>
            </w:pPr>
            <w:r>
              <w:rPr>
                <w:rFonts w:ascii="宋体" w:hAnsi="宋体" w:cs="宋体"/>
                <w:bCs/>
                <w:iCs/>
                <w:sz w:val="21"/>
                <w:szCs w:val="21"/>
              </w:rPr>
              <w:t>11-12</w:t>
            </w:r>
            <w:r>
              <w:rPr>
                <w:rFonts w:ascii="宋体" w:hAnsi="宋体" w:cs="宋体" w:hint="eastAsia"/>
                <w:bCs/>
                <w:iCs/>
                <w:sz w:val="21"/>
                <w:szCs w:val="21"/>
              </w:rPr>
              <w:t>月</w:t>
            </w:r>
          </w:p>
        </w:tc>
      </w:tr>
    </w:tbl>
    <w:p w14:paraId="4409139F" w14:textId="77777777" w:rsidR="00424B95" w:rsidRDefault="00424B95">
      <w:pPr>
        <w:widowControl/>
        <w:spacing w:line="360" w:lineRule="auto"/>
        <w:jc w:val="left"/>
        <w:rPr>
          <w:rFonts w:ascii="宋体" w:hAnsi="宋体" w:cs="宋体"/>
          <w:b/>
          <w:bCs/>
          <w:iCs/>
          <w:szCs w:val="21"/>
        </w:rPr>
      </w:pPr>
    </w:p>
    <w:p w14:paraId="3D357EE0" w14:textId="2DC965FC" w:rsidR="00B76076" w:rsidRDefault="00B76076" w:rsidP="00424B95">
      <w:pPr>
        <w:widowControl/>
        <w:spacing w:line="400" w:lineRule="exact"/>
        <w:jc w:val="left"/>
        <w:rPr>
          <w:rFonts w:ascii="宋体" w:hAnsi="宋体" w:cs="宋体"/>
          <w:b/>
          <w:bCs/>
          <w:iCs/>
          <w:szCs w:val="21"/>
        </w:rPr>
      </w:pPr>
      <w:r>
        <w:rPr>
          <w:rFonts w:ascii="宋体" w:hAnsi="宋体" w:cs="宋体"/>
          <w:b/>
          <w:bCs/>
          <w:iCs/>
          <w:szCs w:val="21"/>
        </w:rPr>
        <w:lastRenderedPageBreak/>
        <w:t>附件</w:t>
      </w:r>
      <w:r w:rsidR="00DD4623">
        <w:rPr>
          <w:rFonts w:ascii="宋体" w:hAnsi="宋体" w:cs="宋体"/>
          <w:b/>
          <w:bCs/>
          <w:iCs/>
          <w:szCs w:val="21"/>
        </w:rPr>
        <w:t>2</w:t>
      </w:r>
      <w:r>
        <w:rPr>
          <w:rFonts w:ascii="宋体" w:hAnsi="宋体" w:cs="宋体"/>
          <w:b/>
          <w:bCs/>
          <w:iCs/>
          <w:szCs w:val="21"/>
        </w:rPr>
        <w:t>-</w:t>
      </w:r>
      <w:r>
        <w:rPr>
          <w:rFonts w:ascii="宋体" w:hAnsi="宋体" w:cs="宋体" w:hint="eastAsia"/>
          <w:b/>
          <w:bCs/>
          <w:iCs/>
          <w:szCs w:val="21"/>
        </w:rPr>
        <w:t>原创文章</w:t>
      </w:r>
      <w:r>
        <w:rPr>
          <w:rFonts w:ascii="宋体" w:hAnsi="宋体" w:cs="宋体"/>
          <w:b/>
          <w:bCs/>
          <w:iCs/>
          <w:szCs w:val="21"/>
        </w:rPr>
        <w:t>：《</w:t>
      </w:r>
      <w:r>
        <w:rPr>
          <w:rFonts w:ascii="宋体" w:hAnsi="宋体" w:cs="宋体" w:hint="eastAsia"/>
          <w:b/>
          <w:bCs/>
          <w:iCs/>
          <w:szCs w:val="21"/>
        </w:rPr>
        <w:t>四步打造</w:t>
      </w:r>
      <w:r>
        <w:rPr>
          <w:rFonts w:ascii="宋体" w:hAnsi="宋体" w:cs="宋体"/>
          <w:b/>
          <w:bCs/>
          <w:iCs/>
          <w:szCs w:val="21"/>
        </w:rPr>
        <w:t>人才供应链》</w:t>
      </w:r>
    </w:p>
    <w:p w14:paraId="48512AB2" w14:textId="77777777" w:rsidR="00B76076" w:rsidRDefault="00B76076" w:rsidP="00424B95">
      <w:pPr>
        <w:pStyle w:val="21"/>
        <w:spacing w:before="156" w:after="156" w:line="400" w:lineRule="exact"/>
        <w:ind w:firstLineChars="0" w:firstLine="600"/>
        <w:rPr>
          <w:rFonts w:ascii="宋体" w:hAnsi="宋体"/>
          <w:sz w:val="21"/>
          <w:szCs w:val="21"/>
        </w:rPr>
      </w:pPr>
      <w:r>
        <w:rPr>
          <w:rFonts w:ascii="宋体" w:hAnsi="宋体" w:hint="eastAsia"/>
          <w:sz w:val="21"/>
          <w:szCs w:val="21"/>
        </w:rPr>
        <w:t>2008年</w:t>
      </w:r>
      <w:r>
        <w:rPr>
          <w:rFonts w:ascii="宋体" w:hAnsi="宋体"/>
          <w:sz w:val="21"/>
          <w:szCs w:val="21"/>
        </w:rPr>
        <w:t>，</w:t>
      </w:r>
      <w:r>
        <w:rPr>
          <w:rFonts w:ascii="宋体" w:hAnsi="宋体" w:hint="eastAsia"/>
          <w:sz w:val="21"/>
          <w:szCs w:val="21"/>
        </w:rPr>
        <w:t>当我</w:t>
      </w:r>
      <w:r>
        <w:rPr>
          <w:rFonts w:ascii="宋体" w:hAnsi="宋体"/>
          <w:sz w:val="21"/>
          <w:szCs w:val="21"/>
        </w:rPr>
        <w:t>还在联想国际工作的时候，科技园的“</w:t>
      </w:r>
      <w:r>
        <w:rPr>
          <w:rFonts w:ascii="宋体" w:hAnsi="宋体" w:hint="eastAsia"/>
          <w:sz w:val="21"/>
          <w:szCs w:val="21"/>
        </w:rPr>
        <w:t>QQ</w:t>
      </w:r>
      <w:r>
        <w:rPr>
          <w:rFonts w:ascii="宋体" w:hAnsi="宋体"/>
          <w:sz w:val="21"/>
          <w:szCs w:val="21"/>
        </w:rPr>
        <w:t>”人才战</w:t>
      </w:r>
      <w:r>
        <w:rPr>
          <w:rFonts w:ascii="宋体" w:hAnsi="宋体" w:hint="eastAsia"/>
          <w:sz w:val="21"/>
          <w:szCs w:val="21"/>
        </w:rPr>
        <w:t>动静</w:t>
      </w:r>
      <w:r>
        <w:rPr>
          <w:rFonts w:ascii="宋体" w:hAnsi="宋体"/>
          <w:sz w:val="21"/>
          <w:szCs w:val="21"/>
        </w:rPr>
        <w:t>越来越大。先</w:t>
      </w:r>
      <w:r>
        <w:rPr>
          <w:rFonts w:ascii="宋体" w:hAnsi="宋体" w:hint="eastAsia"/>
          <w:sz w:val="21"/>
          <w:szCs w:val="21"/>
        </w:rPr>
        <w:t>是</w:t>
      </w:r>
      <w:r>
        <w:rPr>
          <w:rFonts w:ascii="宋体" w:hAnsi="宋体"/>
          <w:sz w:val="21"/>
          <w:szCs w:val="21"/>
        </w:rPr>
        <w:t>密集的召</w:t>
      </w:r>
      <w:r>
        <w:rPr>
          <w:rFonts w:ascii="宋体" w:hAnsi="宋体" w:hint="eastAsia"/>
          <w:sz w:val="21"/>
          <w:szCs w:val="21"/>
        </w:rPr>
        <w:t>开</w:t>
      </w:r>
      <w:r>
        <w:rPr>
          <w:rFonts w:ascii="宋体" w:hAnsi="宋体"/>
          <w:sz w:val="21"/>
          <w:szCs w:val="21"/>
        </w:rPr>
        <w:t>专场招聘会，周周</w:t>
      </w:r>
      <w:r>
        <w:rPr>
          <w:rFonts w:ascii="宋体" w:hAnsi="宋体" w:hint="eastAsia"/>
          <w:sz w:val="21"/>
          <w:szCs w:val="21"/>
        </w:rPr>
        <w:t>招</w:t>
      </w:r>
      <w:r>
        <w:rPr>
          <w:rFonts w:ascii="宋体" w:hAnsi="宋体"/>
          <w:sz w:val="21"/>
          <w:szCs w:val="21"/>
        </w:rPr>
        <w:t>、</w:t>
      </w:r>
      <w:r>
        <w:rPr>
          <w:rFonts w:ascii="宋体" w:hAnsi="宋体" w:hint="eastAsia"/>
          <w:sz w:val="21"/>
          <w:szCs w:val="21"/>
        </w:rPr>
        <w:t>月月招</w:t>
      </w:r>
      <w:r>
        <w:rPr>
          <w:rFonts w:ascii="宋体" w:hAnsi="宋体"/>
          <w:sz w:val="21"/>
          <w:szCs w:val="21"/>
        </w:rPr>
        <w:t>、常年招。后来，</w:t>
      </w:r>
      <w:r>
        <w:rPr>
          <w:rFonts w:ascii="宋体" w:hAnsi="宋体" w:hint="eastAsia"/>
          <w:sz w:val="21"/>
          <w:szCs w:val="21"/>
        </w:rPr>
        <w:t>定</w:t>
      </w:r>
      <w:r>
        <w:rPr>
          <w:rFonts w:ascii="宋体" w:hAnsi="宋体"/>
          <w:sz w:val="21"/>
          <w:szCs w:val="21"/>
        </w:rPr>
        <w:t>向挖猎</w:t>
      </w:r>
      <w:r>
        <w:rPr>
          <w:rFonts w:ascii="宋体" w:hAnsi="宋体" w:hint="eastAsia"/>
          <w:sz w:val="21"/>
          <w:szCs w:val="21"/>
        </w:rPr>
        <w:t>的触角</w:t>
      </w:r>
      <w:r>
        <w:rPr>
          <w:rFonts w:ascii="宋体" w:hAnsi="宋体"/>
          <w:sz w:val="21"/>
          <w:szCs w:val="21"/>
        </w:rPr>
        <w:t>又蔓延到了周围同事。</w:t>
      </w:r>
      <w:r>
        <w:rPr>
          <w:rFonts w:ascii="宋体" w:hAnsi="宋体" w:hint="eastAsia"/>
          <w:sz w:val="21"/>
          <w:szCs w:val="21"/>
        </w:rPr>
        <w:t>2013年</w:t>
      </w:r>
      <w:r>
        <w:rPr>
          <w:rFonts w:ascii="宋体" w:hAnsi="宋体"/>
          <w:sz w:val="21"/>
          <w:szCs w:val="21"/>
        </w:rPr>
        <w:t>，</w:t>
      </w:r>
      <w:r>
        <w:rPr>
          <w:rFonts w:ascii="宋体" w:hAnsi="宋体" w:hint="eastAsia"/>
          <w:sz w:val="21"/>
          <w:szCs w:val="21"/>
        </w:rPr>
        <w:t>还是</w:t>
      </w:r>
      <w:r>
        <w:rPr>
          <w:rFonts w:ascii="宋体" w:hAnsi="宋体"/>
          <w:sz w:val="21"/>
          <w:szCs w:val="21"/>
        </w:rPr>
        <w:t>科技园，</w:t>
      </w:r>
      <w:r>
        <w:rPr>
          <w:rFonts w:ascii="宋体" w:hAnsi="宋体" w:hint="eastAsia"/>
          <w:sz w:val="21"/>
          <w:szCs w:val="21"/>
        </w:rPr>
        <w:t>某</w:t>
      </w:r>
      <w:r>
        <w:rPr>
          <w:rFonts w:ascii="宋体" w:hAnsi="宋体"/>
          <w:sz w:val="21"/>
          <w:szCs w:val="21"/>
        </w:rPr>
        <w:t>公司大楼前</w:t>
      </w:r>
      <w:r>
        <w:rPr>
          <w:rFonts w:ascii="宋体" w:hAnsi="宋体" w:hint="eastAsia"/>
          <w:sz w:val="21"/>
          <w:szCs w:val="21"/>
        </w:rPr>
        <w:t>停放的十辆</w:t>
      </w:r>
      <w:r>
        <w:rPr>
          <w:rFonts w:ascii="宋体" w:hAnsi="宋体"/>
          <w:sz w:val="21"/>
          <w:szCs w:val="21"/>
        </w:rPr>
        <w:t>用来发奖金的</w:t>
      </w:r>
      <w:r>
        <w:rPr>
          <w:rFonts w:ascii="宋体" w:hAnsi="宋体" w:hint="eastAsia"/>
          <w:sz w:val="21"/>
          <w:szCs w:val="21"/>
        </w:rPr>
        <w:t>奔驰车被各大</w:t>
      </w:r>
      <w:r>
        <w:rPr>
          <w:rFonts w:ascii="宋体" w:hAnsi="宋体"/>
          <w:sz w:val="21"/>
          <w:szCs w:val="21"/>
        </w:rPr>
        <w:t>媒体争相报道。</w:t>
      </w:r>
      <w:r>
        <w:rPr>
          <w:rFonts w:ascii="宋体" w:hAnsi="宋体" w:hint="eastAsia"/>
          <w:sz w:val="21"/>
          <w:szCs w:val="21"/>
        </w:rPr>
        <w:t>大疆</w:t>
      </w:r>
      <w:r>
        <w:rPr>
          <w:rFonts w:ascii="宋体" w:hAnsi="宋体"/>
          <w:sz w:val="21"/>
          <w:szCs w:val="21"/>
        </w:rPr>
        <w:t>，通过此举极大的提高了其雇主品牌</w:t>
      </w:r>
      <w:r>
        <w:rPr>
          <w:rFonts w:ascii="宋体" w:hAnsi="宋体" w:hint="eastAsia"/>
          <w:sz w:val="21"/>
          <w:szCs w:val="21"/>
        </w:rPr>
        <w:t>的</w:t>
      </w:r>
      <w:r>
        <w:rPr>
          <w:rFonts w:ascii="宋体" w:hAnsi="宋体"/>
          <w:sz w:val="21"/>
          <w:szCs w:val="21"/>
        </w:rPr>
        <w:t>关注度。</w:t>
      </w:r>
    </w:p>
    <w:p w14:paraId="6CDFC7E7" w14:textId="77777777" w:rsidR="00B76076" w:rsidRDefault="00B76076" w:rsidP="00424B95">
      <w:pPr>
        <w:pStyle w:val="21"/>
        <w:spacing w:before="156" w:after="156" w:line="400" w:lineRule="exact"/>
        <w:ind w:firstLineChars="0" w:firstLine="600"/>
        <w:rPr>
          <w:rFonts w:ascii="宋体" w:hAnsi="宋体"/>
          <w:sz w:val="21"/>
          <w:szCs w:val="21"/>
        </w:rPr>
      </w:pPr>
      <w:r>
        <w:rPr>
          <w:rFonts w:ascii="宋体" w:hAnsi="宋体" w:hint="eastAsia"/>
          <w:sz w:val="21"/>
          <w:szCs w:val="21"/>
        </w:rPr>
        <w:t>一家</w:t>
      </w:r>
      <w:r>
        <w:rPr>
          <w:rFonts w:ascii="宋体" w:hAnsi="宋体"/>
          <w:sz w:val="21"/>
          <w:szCs w:val="21"/>
        </w:rPr>
        <w:t>公司</w:t>
      </w:r>
      <w:r>
        <w:rPr>
          <w:rFonts w:ascii="宋体" w:hAnsi="宋体" w:hint="eastAsia"/>
          <w:sz w:val="21"/>
          <w:szCs w:val="21"/>
        </w:rPr>
        <w:t>人们</w:t>
      </w:r>
      <w:r>
        <w:rPr>
          <w:rFonts w:ascii="宋体" w:hAnsi="宋体"/>
          <w:sz w:val="21"/>
          <w:szCs w:val="21"/>
        </w:rPr>
        <w:t>很容易</w:t>
      </w:r>
      <w:r>
        <w:rPr>
          <w:rFonts w:ascii="宋体" w:hAnsi="宋体" w:hint="eastAsia"/>
          <w:sz w:val="21"/>
          <w:szCs w:val="21"/>
        </w:rPr>
        <w:t>通过财务</w:t>
      </w:r>
      <w:r>
        <w:rPr>
          <w:rFonts w:ascii="宋体" w:hAnsi="宋体"/>
          <w:sz w:val="21"/>
          <w:szCs w:val="21"/>
        </w:rPr>
        <w:t>报表、</w:t>
      </w:r>
      <w:r>
        <w:rPr>
          <w:rFonts w:ascii="宋体" w:hAnsi="宋体" w:hint="eastAsia"/>
          <w:sz w:val="21"/>
          <w:szCs w:val="21"/>
        </w:rPr>
        <w:t>产品及</w:t>
      </w:r>
      <w:r>
        <w:rPr>
          <w:rFonts w:ascii="宋体" w:hAnsi="宋体"/>
          <w:sz w:val="21"/>
          <w:szCs w:val="21"/>
        </w:rPr>
        <w:t>品牌影响力来</w:t>
      </w:r>
      <w:r>
        <w:rPr>
          <w:rFonts w:ascii="宋体" w:hAnsi="宋体" w:hint="eastAsia"/>
          <w:sz w:val="21"/>
          <w:szCs w:val="21"/>
        </w:rPr>
        <w:t>感受</w:t>
      </w:r>
      <w:r>
        <w:rPr>
          <w:rFonts w:ascii="宋体" w:hAnsi="宋体"/>
          <w:sz w:val="21"/>
          <w:szCs w:val="21"/>
        </w:rPr>
        <w:t>其实力。</w:t>
      </w:r>
      <w:r>
        <w:rPr>
          <w:rFonts w:ascii="宋体" w:hAnsi="宋体" w:hint="eastAsia"/>
          <w:sz w:val="21"/>
          <w:szCs w:val="21"/>
        </w:rPr>
        <w:t>殊不知</w:t>
      </w:r>
      <w:r>
        <w:rPr>
          <w:rFonts w:ascii="宋体" w:hAnsi="宋体"/>
          <w:sz w:val="21"/>
          <w:szCs w:val="21"/>
        </w:rPr>
        <w:t>，</w:t>
      </w:r>
      <w:r>
        <w:rPr>
          <w:rFonts w:ascii="宋体" w:hAnsi="宋体" w:hint="eastAsia"/>
          <w:sz w:val="21"/>
          <w:szCs w:val="21"/>
        </w:rPr>
        <w:t>在</w:t>
      </w:r>
      <w:r>
        <w:rPr>
          <w:rFonts w:ascii="宋体" w:hAnsi="宋体"/>
          <w:sz w:val="21"/>
          <w:szCs w:val="21"/>
        </w:rPr>
        <w:t>企业从小到大</w:t>
      </w:r>
      <w:r>
        <w:rPr>
          <w:rFonts w:ascii="宋体" w:hAnsi="宋体" w:hint="eastAsia"/>
          <w:sz w:val="21"/>
          <w:szCs w:val="21"/>
        </w:rPr>
        <w:t>到</w:t>
      </w:r>
      <w:r>
        <w:rPr>
          <w:rFonts w:ascii="宋体" w:hAnsi="宋体"/>
          <w:sz w:val="21"/>
          <w:szCs w:val="21"/>
        </w:rPr>
        <w:t>强大的过程，</w:t>
      </w:r>
      <w:r>
        <w:rPr>
          <w:rFonts w:ascii="宋体" w:hAnsi="宋体" w:hint="eastAsia"/>
          <w:sz w:val="21"/>
          <w:szCs w:val="21"/>
        </w:rPr>
        <w:t>有</w:t>
      </w:r>
      <w:r>
        <w:rPr>
          <w:rFonts w:ascii="宋体" w:hAnsi="宋体"/>
          <w:sz w:val="21"/>
          <w:szCs w:val="21"/>
        </w:rPr>
        <w:t>一</w:t>
      </w:r>
      <w:r>
        <w:rPr>
          <w:rFonts w:ascii="宋体" w:hAnsi="宋体" w:hint="eastAsia"/>
          <w:sz w:val="21"/>
          <w:szCs w:val="21"/>
        </w:rPr>
        <w:t>只</w:t>
      </w:r>
      <w:r>
        <w:rPr>
          <w:rFonts w:ascii="宋体" w:hAnsi="宋体"/>
          <w:sz w:val="21"/>
          <w:szCs w:val="21"/>
        </w:rPr>
        <w:t>无形的手在发挥着重要的作用，</w:t>
      </w:r>
      <w:r>
        <w:rPr>
          <w:rFonts w:ascii="宋体" w:hAnsi="宋体" w:hint="eastAsia"/>
          <w:sz w:val="21"/>
          <w:szCs w:val="21"/>
        </w:rPr>
        <w:t>那就是</w:t>
      </w:r>
      <w:r>
        <w:rPr>
          <w:rFonts w:ascii="宋体" w:hAnsi="宋体"/>
          <w:sz w:val="21"/>
          <w:szCs w:val="21"/>
        </w:rPr>
        <w:t>人才</w:t>
      </w:r>
      <w:r>
        <w:rPr>
          <w:rFonts w:ascii="宋体" w:hAnsi="宋体" w:hint="eastAsia"/>
          <w:sz w:val="21"/>
          <w:szCs w:val="21"/>
        </w:rPr>
        <w:t>供应链的</w:t>
      </w:r>
      <w:r>
        <w:rPr>
          <w:rFonts w:ascii="宋体" w:hAnsi="宋体"/>
          <w:sz w:val="21"/>
          <w:szCs w:val="21"/>
        </w:rPr>
        <w:t>建设。</w:t>
      </w:r>
    </w:p>
    <w:p w14:paraId="6004CF91" w14:textId="77777777" w:rsidR="00B76076" w:rsidRDefault="00B76076" w:rsidP="00424B95">
      <w:pPr>
        <w:spacing w:before="156" w:after="156" w:line="400" w:lineRule="exact"/>
        <w:rPr>
          <w:rFonts w:ascii="宋体" w:hAnsi="宋体"/>
          <w:szCs w:val="21"/>
        </w:rPr>
      </w:pPr>
      <w:r>
        <w:rPr>
          <w:rFonts w:ascii="宋体" w:hAnsi="宋体"/>
          <w:szCs w:val="21"/>
        </w:rPr>
        <w:t xml:space="preserve">    </w:t>
      </w:r>
      <w:r>
        <w:rPr>
          <w:rFonts w:ascii="宋体" w:hAnsi="宋体" w:hint="eastAsia"/>
          <w:szCs w:val="21"/>
        </w:rPr>
        <w:t>通过</w:t>
      </w:r>
      <w:r>
        <w:rPr>
          <w:rFonts w:ascii="宋体" w:hAnsi="宋体"/>
          <w:szCs w:val="21"/>
        </w:rPr>
        <w:t>大数据</w:t>
      </w:r>
      <w:r>
        <w:rPr>
          <w:rFonts w:ascii="宋体" w:hAnsi="宋体" w:hint="eastAsia"/>
          <w:szCs w:val="21"/>
        </w:rPr>
        <w:t>分析</w:t>
      </w:r>
      <w:r>
        <w:rPr>
          <w:rFonts w:ascii="宋体" w:hAnsi="宋体"/>
          <w:szCs w:val="21"/>
        </w:rPr>
        <w:t>，我们发现百思特来自企业的</w:t>
      </w:r>
      <w:r>
        <w:rPr>
          <w:rFonts w:ascii="宋体" w:hAnsi="宋体" w:hint="eastAsia"/>
          <w:szCs w:val="21"/>
        </w:rPr>
        <w:t>需求大致</w:t>
      </w:r>
      <w:r>
        <w:rPr>
          <w:rFonts w:ascii="宋体" w:hAnsi="宋体"/>
          <w:szCs w:val="21"/>
        </w:rPr>
        <w:t>有25%为</w:t>
      </w:r>
      <w:r>
        <w:rPr>
          <w:rFonts w:ascii="宋体" w:hAnsi="宋体" w:hint="eastAsia"/>
          <w:szCs w:val="21"/>
        </w:rPr>
        <w:t>综合性</w:t>
      </w:r>
      <w:r>
        <w:rPr>
          <w:rFonts w:ascii="宋体" w:hAnsi="宋体"/>
          <w:szCs w:val="21"/>
        </w:rPr>
        <w:t>的问题，</w:t>
      </w:r>
      <w:r>
        <w:rPr>
          <w:rFonts w:ascii="宋体" w:hAnsi="宋体" w:hint="eastAsia"/>
          <w:szCs w:val="21"/>
        </w:rPr>
        <w:t>诸如</w:t>
      </w:r>
      <w:r>
        <w:rPr>
          <w:rFonts w:ascii="宋体" w:hAnsi="宋体"/>
          <w:szCs w:val="21"/>
        </w:rPr>
        <w:t>：</w:t>
      </w:r>
      <w:r>
        <w:rPr>
          <w:rFonts w:ascii="宋体" w:hAnsi="宋体" w:hint="eastAsia"/>
          <w:szCs w:val="21"/>
        </w:rPr>
        <w:t>企业发展快，人员跟不上或者人员增速太快，管理难度大等</w:t>
      </w:r>
      <w:r>
        <w:rPr>
          <w:rFonts w:ascii="宋体" w:hAnsi="宋体"/>
          <w:szCs w:val="21"/>
        </w:rPr>
        <w:t>。75％的需求</w:t>
      </w:r>
      <w:r>
        <w:rPr>
          <w:rFonts w:ascii="宋体" w:hAnsi="宋体" w:hint="eastAsia"/>
          <w:szCs w:val="21"/>
        </w:rPr>
        <w:t>为模块化</w:t>
      </w:r>
      <w:r>
        <w:rPr>
          <w:rFonts w:ascii="宋体" w:hAnsi="宋体"/>
          <w:szCs w:val="21"/>
        </w:rPr>
        <w:t>的问题，</w:t>
      </w:r>
      <w:r>
        <w:rPr>
          <w:rFonts w:ascii="宋体" w:hAnsi="宋体" w:hint="eastAsia"/>
          <w:szCs w:val="21"/>
        </w:rPr>
        <w:t>如</w:t>
      </w:r>
      <w:r>
        <w:rPr>
          <w:rFonts w:ascii="宋体" w:hAnsi="宋体"/>
          <w:szCs w:val="21"/>
        </w:rPr>
        <w:t>：</w:t>
      </w:r>
      <w:r>
        <w:rPr>
          <w:rFonts w:ascii="宋体" w:hAnsi="宋体" w:hint="eastAsia"/>
          <w:szCs w:val="21"/>
        </w:rPr>
        <w:t>绩效</w:t>
      </w:r>
      <w:r>
        <w:rPr>
          <w:rFonts w:ascii="宋体" w:hAnsi="宋体"/>
          <w:szCs w:val="21"/>
        </w:rPr>
        <w:t>考核、</w:t>
      </w:r>
      <w:r>
        <w:rPr>
          <w:rFonts w:ascii="宋体" w:hAnsi="宋体" w:hint="eastAsia"/>
          <w:szCs w:val="21"/>
        </w:rPr>
        <w:t>薪酬</w:t>
      </w:r>
      <w:r>
        <w:rPr>
          <w:rFonts w:ascii="宋体" w:hAnsi="宋体"/>
          <w:szCs w:val="21"/>
        </w:rPr>
        <w:t>体系、供应链、</w:t>
      </w:r>
      <w:r>
        <w:rPr>
          <w:rFonts w:ascii="宋体" w:hAnsi="宋体" w:hint="eastAsia"/>
          <w:szCs w:val="21"/>
        </w:rPr>
        <w:t>研发管理</w:t>
      </w:r>
      <w:r>
        <w:rPr>
          <w:rFonts w:ascii="宋体" w:hAnsi="宋体"/>
          <w:szCs w:val="21"/>
        </w:rPr>
        <w:t>等。</w:t>
      </w:r>
      <w:r>
        <w:rPr>
          <w:rFonts w:ascii="宋体" w:hAnsi="宋体" w:hint="eastAsia"/>
          <w:szCs w:val="21"/>
        </w:rPr>
        <w:t>模块化问题</w:t>
      </w:r>
      <w:r>
        <w:rPr>
          <w:rFonts w:ascii="宋体" w:hAnsi="宋体"/>
          <w:szCs w:val="21"/>
        </w:rPr>
        <w:t>较容易通过专业的方案来</w:t>
      </w:r>
      <w:r>
        <w:rPr>
          <w:rFonts w:ascii="宋体" w:hAnsi="宋体" w:hint="eastAsia"/>
          <w:szCs w:val="21"/>
        </w:rPr>
        <w:t>解决</w:t>
      </w:r>
      <w:r>
        <w:rPr>
          <w:rFonts w:ascii="宋体" w:hAnsi="宋体"/>
          <w:szCs w:val="21"/>
        </w:rPr>
        <w:t>，综合性的</w:t>
      </w:r>
      <w:r>
        <w:rPr>
          <w:rFonts w:ascii="宋体" w:hAnsi="宋体" w:hint="eastAsia"/>
          <w:szCs w:val="21"/>
        </w:rPr>
        <w:t>问题</w:t>
      </w:r>
      <w:r>
        <w:rPr>
          <w:rFonts w:ascii="宋体" w:hAnsi="宋体"/>
          <w:szCs w:val="21"/>
        </w:rPr>
        <w:t>最</w:t>
      </w:r>
      <w:r>
        <w:rPr>
          <w:rFonts w:ascii="宋体" w:hAnsi="宋体" w:hint="eastAsia"/>
          <w:szCs w:val="21"/>
        </w:rPr>
        <w:t>复杂</w:t>
      </w:r>
      <w:r>
        <w:rPr>
          <w:rFonts w:ascii="宋体" w:hAnsi="宋体"/>
          <w:szCs w:val="21"/>
        </w:rPr>
        <w:t>、</w:t>
      </w:r>
      <w:r>
        <w:rPr>
          <w:rFonts w:ascii="宋体" w:hAnsi="宋体" w:hint="eastAsia"/>
          <w:szCs w:val="21"/>
        </w:rPr>
        <w:t>周期最长</w:t>
      </w:r>
      <w:r>
        <w:rPr>
          <w:rFonts w:ascii="宋体" w:hAnsi="宋体"/>
          <w:szCs w:val="21"/>
        </w:rPr>
        <w:t>、</w:t>
      </w:r>
      <w:r>
        <w:rPr>
          <w:rFonts w:ascii="宋体" w:hAnsi="宋体" w:hint="eastAsia"/>
          <w:szCs w:val="21"/>
        </w:rPr>
        <w:t>需要</w:t>
      </w:r>
      <w:r>
        <w:rPr>
          <w:rFonts w:ascii="宋体" w:hAnsi="宋体"/>
          <w:szCs w:val="21"/>
        </w:rPr>
        <w:t>的投入也越大。以华为、</w:t>
      </w:r>
      <w:r>
        <w:rPr>
          <w:rFonts w:ascii="宋体" w:hAnsi="宋体" w:hint="eastAsia"/>
          <w:szCs w:val="21"/>
        </w:rPr>
        <w:t>腾讯为</w:t>
      </w:r>
      <w:r>
        <w:rPr>
          <w:rFonts w:ascii="宋体" w:hAnsi="宋体"/>
          <w:szCs w:val="21"/>
        </w:rPr>
        <w:t>代表的</w:t>
      </w:r>
      <w:r>
        <w:rPr>
          <w:rFonts w:ascii="宋体" w:hAnsi="宋体" w:hint="eastAsia"/>
          <w:szCs w:val="21"/>
        </w:rPr>
        <w:t>企业</w:t>
      </w:r>
      <w:r>
        <w:rPr>
          <w:rFonts w:ascii="宋体" w:hAnsi="宋体"/>
          <w:szCs w:val="21"/>
        </w:rPr>
        <w:t>之所以</w:t>
      </w:r>
      <w:r>
        <w:rPr>
          <w:rFonts w:ascii="宋体" w:hAnsi="宋体" w:hint="eastAsia"/>
          <w:szCs w:val="21"/>
        </w:rPr>
        <w:t>跨越</w:t>
      </w:r>
      <w:r>
        <w:rPr>
          <w:rFonts w:ascii="宋体" w:hAnsi="宋体"/>
          <w:szCs w:val="21"/>
        </w:rPr>
        <w:t>一个又一个</w:t>
      </w:r>
      <w:r>
        <w:rPr>
          <w:rFonts w:ascii="宋体" w:hAnsi="宋体" w:hint="eastAsia"/>
          <w:szCs w:val="21"/>
        </w:rPr>
        <w:t>成功</w:t>
      </w:r>
      <w:r>
        <w:rPr>
          <w:rFonts w:ascii="宋体" w:hAnsi="宋体"/>
          <w:szCs w:val="21"/>
        </w:rPr>
        <w:t>，究其根本是已经形成了“优秀的DNA”。这“优秀的DNA”</w:t>
      </w:r>
      <w:r>
        <w:rPr>
          <w:rFonts w:ascii="宋体" w:hAnsi="宋体" w:hint="eastAsia"/>
          <w:szCs w:val="21"/>
        </w:rPr>
        <w:t>对内</w:t>
      </w:r>
      <w:r>
        <w:rPr>
          <w:rFonts w:ascii="宋体" w:hAnsi="宋体"/>
          <w:szCs w:val="21"/>
        </w:rPr>
        <w:t>体现在其人才供应链的质量</w:t>
      </w:r>
      <w:r>
        <w:rPr>
          <w:rFonts w:ascii="宋体" w:hAnsi="宋体" w:hint="eastAsia"/>
          <w:szCs w:val="21"/>
        </w:rPr>
        <w:t>呈</w:t>
      </w:r>
      <w:r>
        <w:rPr>
          <w:rFonts w:ascii="宋体" w:hAnsi="宋体"/>
          <w:szCs w:val="21"/>
        </w:rPr>
        <w:t>黑格尔螺旋上升。同时，</w:t>
      </w:r>
      <w:r>
        <w:rPr>
          <w:rFonts w:ascii="宋体" w:hAnsi="宋体" w:hint="eastAsia"/>
          <w:szCs w:val="21"/>
        </w:rPr>
        <w:t>我们</w:t>
      </w:r>
      <w:r>
        <w:rPr>
          <w:rFonts w:ascii="宋体" w:hAnsi="宋体"/>
          <w:szCs w:val="21"/>
        </w:rPr>
        <w:t>也发现，</w:t>
      </w:r>
      <w:r>
        <w:rPr>
          <w:rFonts w:ascii="宋体" w:hAnsi="宋体" w:hint="eastAsia"/>
          <w:szCs w:val="21"/>
        </w:rPr>
        <w:t>很多</w:t>
      </w:r>
      <w:r>
        <w:rPr>
          <w:rFonts w:ascii="宋体" w:hAnsi="宋体"/>
          <w:szCs w:val="21"/>
        </w:rPr>
        <w:t>企业的成长</w:t>
      </w:r>
      <w:r>
        <w:rPr>
          <w:rFonts w:ascii="宋体" w:hAnsi="宋体" w:hint="eastAsia"/>
          <w:szCs w:val="21"/>
        </w:rPr>
        <w:t>之</w:t>
      </w:r>
      <w:r>
        <w:rPr>
          <w:rFonts w:ascii="宋体" w:hAnsi="宋体"/>
          <w:szCs w:val="21"/>
        </w:rPr>
        <w:t>痛</w:t>
      </w:r>
      <w:r>
        <w:rPr>
          <w:rFonts w:ascii="宋体" w:hAnsi="宋体" w:hint="eastAsia"/>
          <w:szCs w:val="21"/>
        </w:rPr>
        <w:t>在于</w:t>
      </w:r>
      <w:r>
        <w:rPr>
          <w:rFonts w:ascii="宋体" w:hAnsi="宋体"/>
          <w:szCs w:val="21"/>
        </w:rPr>
        <w:t>其人才供应链尚未形成或者</w:t>
      </w:r>
      <w:r>
        <w:rPr>
          <w:rFonts w:ascii="宋体" w:hAnsi="宋体" w:hint="eastAsia"/>
          <w:szCs w:val="21"/>
        </w:rPr>
        <w:t>是断裂</w:t>
      </w:r>
      <w:r>
        <w:rPr>
          <w:rFonts w:ascii="宋体" w:hAnsi="宋体"/>
          <w:szCs w:val="21"/>
        </w:rPr>
        <w:t>的，甚至已经可怕的开始螺旋式下降。战略蓝图因缺少优秀人才而无法实现，</w:t>
      </w:r>
      <w:r>
        <w:rPr>
          <w:rFonts w:ascii="宋体" w:hAnsi="宋体" w:hint="eastAsia"/>
          <w:szCs w:val="21"/>
        </w:rPr>
        <w:t>不胜任岗位要求</w:t>
      </w:r>
      <w:r>
        <w:rPr>
          <w:rFonts w:ascii="宋体" w:hAnsi="宋体"/>
          <w:szCs w:val="21"/>
        </w:rPr>
        <w:t>的人才因找不到合适的</w:t>
      </w:r>
      <w:r>
        <w:rPr>
          <w:rFonts w:ascii="宋体" w:hAnsi="宋体" w:hint="eastAsia"/>
          <w:szCs w:val="21"/>
        </w:rPr>
        <w:t>补充</w:t>
      </w:r>
      <w:r>
        <w:rPr>
          <w:rFonts w:ascii="宋体" w:hAnsi="宋体"/>
          <w:szCs w:val="21"/>
        </w:rPr>
        <w:t>而容忍，这一切都</w:t>
      </w:r>
      <w:r>
        <w:rPr>
          <w:rFonts w:ascii="宋体" w:hAnsi="宋体" w:hint="eastAsia"/>
          <w:szCs w:val="21"/>
        </w:rPr>
        <w:t>归根</w:t>
      </w:r>
      <w:r>
        <w:rPr>
          <w:rFonts w:ascii="宋体" w:hAnsi="宋体"/>
          <w:szCs w:val="21"/>
        </w:rPr>
        <w:t>于人才池太薄。人才池犹如</w:t>
      </w:r>
      <w:r>
        <w:rPr>
          <w:rFonts w:ascii="宋体" w:hAnsi="宋体" w:hint="eastAsia"/>
          <w:szCs w:val="21"/>
        </w:rPr>
        <w:t>血液池</w:t>
      </w:r>
      <w:r>
        <w:rPr>
          <w:rFonts w:ascii="宋体" w:hAnsi="宋体"/>
          <w:szCs w:val="21"/>
        </w:rPr>
        <w:t>，</w:t>
      </w:r>
      <w:r>
        <w:rPr>
          <w:rFonts w:ascii="宋体" w:hAnsi="宋体" w:hint="eastAsia"/>
          <w:szCs w:val="21"/>
        </w:rPr>
        <w:t>血液</w:t>
      </w:r>
      <w:r>
        <w:rPr>
          <w:rFonts w:ascii="宋体" w:hAnsi="宋体"/>
          <w:szCs w:val="21"/>
        </w:rPr>
        <w:t>质量的下降</w:t>
      </w:r>
      <w:r>
        <w:rPr>
          <w:rFonts w:ascii="宋体" w:hAnsi="宋体" w:hint="eastAsia"/>
          <w:szCs w:val="21"/>
        </w:rPr>
        <w:t>和</w:t>
      </w:r>
      <w:r>
        <w:rPr>
          <w:rFonts w:ascii="宋体" w:hAnsi="宋体"/>
          <w:szCs w:val="21"/>
        </w:rPr>
        <w:t>枯竭将</w:t>
      </w:r>
      <w:r>
        <w:rPr>
          <w:rFonts w:ascii="宋体" w:hAnsi="宋体" w:hint="eastAsia"/>
          <w:szCs w:val="21"/>
        </w:rPr>
        <w:t>危及</w:t>
      </w:r>
      <w:r>
        <w:rPr>
          <w:rFonts w:ascii="宋体" w:hAnsi="宋体"/>
          <w:szCs w:val="21"/>
        </w:rPr>
        <w:t>企业的生命。</w:t>
      </w:r>
    </w:p>
    <w:p w14:paraId="339BE82F" w14:textId="77777777" w:rsidR="00B76076" w:rsidRDefault="00B76076" w:rsidP="00424B95">
      <w:pPr>
        <w:spacing w:before="156" w:after="156" w:line="400" w:lineRule="exact"/>
        <w:ind w:firstLine="480"/>
        <w:rPr>
          <w:rFonts w:ascii="宋体" w:hAnsi="宋体"/>
          <w:szCs w:val="21"/>
        </w:rPr>
      </w:pPr>
      <w:r>
        <w:rPr>
          <w:rFonts w:ascii="宋体" w:hAnsi="宋体"/>
          <w:szCs w:val="21"/>
        </w:rPr>
        <w:t>那么人才供应链的</w:t>
      </w:r>
      <w:r>
        <w:rPr>
          <w:rFonts w:ascii="宋体" w:hAnsi="宋体" w:hint="eastAsia"/>
          <w:szCs w:val="21"/>
        </w:rPr>
        <w:t>建设</w:t>
      </w:r>
      <w:r>
        <w:rPr>
          <w:rFonts w:ascii="宋体" w:hAnsi="宋体"/>
          <w:szCs w:val="21"/>
        </w:rPr>
        <w:t>将</w:t>
      </w:r>
      <w:r>
        <w:rPr>
          <w:rFonts w:ascii="宋体" w:hAnsi="宋体" w:hint="eastAsia"/>
          <w:szCs w:val="21"/>
        </w:rPr>
        <w:t>如何</w:t>
      </w:r>
      <w:r>
        <w:rPr>
          <w:rFonts w:ascii="宋体" w:hAnsi="宋体"/>
          <w:szCs w:val="21"/>
        </w:rPr>
        <w:t>开展？</w:t>
      </w:r>
      <w:r>
        <w:rPr>
          <w:rFonts w:ascii="宋体" w:hAnsi="宋体" w:hint="eastAsia"/>
          <w:szCs w:val="21"/>
        </w:rPr>
        <w:t>对</w:t>
      </w:r>
      <w:r>
        <w:rPr>
          <w:rFonts w:ascii="宋体" w:hAnsi="宋体"/>
          <w:szCs w:val="21"/>
        </w:rPr>
        <w:t>企业家及人力资源负责人又</w:t>
      </w:r>
      <w:r>
        <w:rPr>
          <w:rFonts w:ascii="宋体" w:hAnsi="宋体" w:hint="eastAsia"/>
          <w:szCs w:val="21"/>
        </w:rPr>
        <w:t>提出哪些</w:t>
      </w:r>
      <w:r>
        <w:rPr>
          <w:rFonts w:ascii="宋体" w:hAnsi="宋体"/>
          <w:szCs w:val="21"/>
        </w:rPr>
        <w:t>要求呢？</w:t>
      </w:r>
    </w:p>
    <w:p w14:paraId="7F272C3C" w14:textId="77777777" w:rsidR="00B76076" w:rsidRDefault="00B76076" w:rsidP="00424B95">
      <w:pPr>
        <w:pStyle w:val="21"/>
        <w:numPr>
          <w:ilvl w:val="0"/>
          <w:numId w:val="2"/>
        </w:numPr>
        <w:autoSpaceDE w:val="0"/>
        <w:autoSpaceDN w:val="0"/>
        <w:adjustRightInd w:val="0"/>
        <w:spacing w:before="156" w:after="156" w:line="400" w:lineRule="exact"/>
        <w:ind w:firstLineChars="0"/>
        <w:jc w:val="left"/>
        <w:textAlignment w:val="baseline"/>
        <w:rPr>
          <w:rFonts w:ascii="宋体" w:hAnsi="宋体"/>
          <w:sz w:val="21"/>
          <w:szCs w:val="21"/>
        </w:rPr>
      </w:pPr>
      <w:r>
        <w:rPr>
          <w:rFonts w:ascii="宋体" w:hAnsi="宋体"/>
          <w:sz w:val="21"/>
          <w:szCs w:val="21"/>
        </w:rPr>
        <w:t>在理念</w:t>
      </w:r>
      <w:r>
        <w:rPr>
          <w:rFonts w:ascii="宋体" w:hAnsi="宋体" w:hint="eastAsia"/>
          <w:sz w:val="21"/>
          <w:szCs w:val="21"/>
        </w:rPr>
        <w:t>上</w:t>
      </w:r>
      <w:r>
        <w:rPr>
          <w:rFonts w:ascii="宋体" w:hAnsi="宋体"/>
          <w:sz w:val="21"/>
          <w:szCs w:val="21"/>
        </w:rPr>
        <w:t>：</w:t>
      </w:r>
      <w:r>
        <w:rPr>
          <w:rFonts w:ascii="宋体" w:hAnsi="宋体" w:hint="eastAsia"/>
          <w:sz w:val="21"/>
          <w:szCs w:val="21"/>
        </w:rPr>
        <w:t>把</w:t>
      </w:r>
      <w:r>
        <w:rPr>
          <w:rFonts w:ascii="宋体" w:hAnsi="宋体"/>
          <w:sz w:val="21"/>
          <w:szCs w:val="21"/>
        </w:rPr>
        <w:t>人才战略视为公司级的战略</w:t>
      </w:r>
    </w:p>
    <w:p w14:paraId="1CD8FFD9" w14:textId="77777777" w:rsidR="00B76076" w:rsidRDefault="00B76076" w:rsidP="00424B95">
      <w:pPr>
        <w:spacing w:before="156" w:after="156" w:line="400" w:lineRule="exact"/>
        <w:ind w:left="480" w:firstLine="480"/>
        <w:rPr>
          <w:rFonts w:ascii="宋体" w:hAnsi="宋体"/>
          <w:szCs w:val="21"/>
        </w:rPr>
      </w:pPr>
      <w:r>
        <w:rPr>
          <w:rFonts w:ascii="宋体" w:hAnsi="宋体"/>
          <w:szCs w:val="21"/>
        </w:rPr>
        <w:t>企业经营的复杂性在于多因素同时权变，</w:t>
      </w:r>
      <w:r>
        <w:rPr>
          <w:rFonts w:ascii="宋体" w:hAnsi="宋体" w:hint="eastAsia"/>
          <w:szCs w:val="21"/>
        </w:rPr>
        <w:t>管理</w:t>
      </w:r>
      <w:r>
        <w:rPr>
          <w:rFonts w:ascii="宋体" w:hAnsi="宋体"/>
          <w:szCs w:val="21"/>
        </w:rPr>
        <w:t>咨询</w:t>
      </w:r>
      <w:r>
        <w:rPr>
          <w:rFonts w:ascii="宋体" w:hAnsi="宋体" w:hint="eastAsia"/>
          <w:szCs w:val="21"/>
        </w:rPr>
        <w:t>最大</w:t>
      </w:r>
      <w:r>
        <w:rPr>
          <w:rFonts w:ascii="宋体" w:hAnsi="宋体"/>
          <w:szCs w:val="21"/>
        </w:rPr>
        <w:t>的价值在于总结规律、化繁为简。经营的核心</w:t>
      </w:r>
      <w:r>
        <w:rPr>
          <w:rFonts w:ascii="宋体" w:hAnsi="宋体" w:hint="eastAsia"/>
          <w:szCs w:val="21"/>
        </w:rPr>
        <w:t>本质</w:t>
      </w:r>
      <w:r>
        <w:rPr>
          <w:rFonts w:ascii="宋体" w:hAnsi="宋体"/>
          <w:szCs w:val="21"/>
        </w:rPr>
        <w:t>上就</w:t>
      </w:r>
      <w:r>
        <w:rPr>
          <w:rFonts w:ascii="宋体" w:hAnsi="宋体" w:hint="eastAsia"/>
          <w:szCs w:val="21"/>
        </w:rPr>
        <w:t>三</w:t>
      </w:r>
      <w:r>
        <w:rPr>
          <w:rFonts w:ascii="宋体" w:hAnsi="宋体"/>
          <w:szCs w:val="21"/>
        </w:rPr>
        <w:t>个方面：</w:t>
      </w:r>
      <w:r>
        <w:rPr>
          <w:rFonts w:ascii="宋体" w:hAnsi="宋体" w:hint="eastAsia"/>
          <w:szCs w:val="21"/>
        </w:rPr>
        <w:t>战略</w:t>
      </w:r>
      <w:r>
        <w:rPr>
          <w:rFonts w:ascii="宋体" w:hAnsi="宋体"/>
          <w:szCs w:val="21"/>
        </w:rPr>
        <w:t>、</w:t>
      </w:r>
      <w:r>
        <w:rPr>
          <w:rFonts w:ascii="宋体" w:hAnsi="宋体" w:hint="eastAsia"/>
          <w:szCs w:val="21"/>
        </w:rPr>
        <w:t>业务</w:t>
      </w:r>
      <w:r>
        <w:rPr>
          <w:rFonts w:ascii="宋体" w:hAnsi="宋体"/>
          <w:szCs w:val="21"/>
        </w:rPr>
        <w:t>和管理。</w:t>
      </w:r>
      <w:r>
        <w:rPr>
          <w:rFonts w:ascii="宋体" w:hAnsi="宋体" w:hint="eastAsia"/>
          <w:szCs w:val="21"/>
        </w:rPr>
        <w:t>管理</w:t>
      </w:r>
      <w:r>
        <w:rPr>
          <w:rFonts w:ascii="宋体" w:hAnsi="宋体"/>
          <w:szCs w:val="21"/>
        </w:rPr>
        <w:t>又包括</w:t>
      </w:r>
      <w:r>
        <w:rPr>
          <w:rFonts w:ascii="宋体" w:hAnsi="宋体" w:hint="eastAsia"/>
          <w:szCs w:val="21"/>
        </w:rPr>
        <w:t>五</w:t>
      </w:r>
      <w:r>
        <w:rPr>
          <w:rFonts w:ascii="宋体" w:hAnsi="宋体"/>
          <w:szCs w:val="21"/>
        </w:rPr>
        <w:t>个方面：</w:t>
      </w:r>
      <w:r>
        <w:rPr>
          <w:rFonts w:ascii="宋体" w:hAnsi="宋体" w:hint="eastAsia"/>
          <w:szCs w:val="21"/>
        </w:rPr>
        <w:t>人</w:t>
      </w:r>
      <w:r>
        <w:rPr>
          <w:rFonts w:ascii="宋体" w:hAnsi="宋体"/>
          <w:szCs w:val="21"/>
        </w:rPr>
        <w:t>、</w:t>
      </w:r>
      <w:r>
        <w:rPr>
          <w:rFonts w:ascii="宋体" w:hAnsi="宋体" w:hint="eastAsia"/>
          <w:szCs w:val="21"/>
        </w:rPr>
        <w:t>财</w:t>
      </w:r>
      <w:r>
        <w:rPr>
          <w:rFonts w:ascii="宋体" w:hAnsi="宋体"/>
          <w:szCs w:val="21"/>
        </w:rPr>
        <w:t>、</w:t>
      </w:r>
      <w:r>
        <w:rPr>
          <w:rFonts w:ascii="宋体" w:hAnsi="宋体" w:hint="eastAsia"/>
          <w:szCs w:val="21"/>
        </w:rPr>
        <w:t>物、组织</w:t>
      </w:r>
      <w:r>
        <w:rPr>
          <w:rFonts w:ascii="宋体" w:hAnsi="宋体"/>
          <w:szCs w:val="21"/>
        </w:rPr>
        <w:t>系统和文化。一般来说企业家在业务问题</w:t>
      </w:r>
      <w:r>
        <w:rPr>
          <w:rFonts w:ascii="宋体" w:hAnsi="宋体" w:hint="eastAsia"/>
          <w:szCs w:val="21"/>
        </w:rPr>
        <w:t>上</w:t>
      </w:r>
      <w:r>
        <w:rPr>
          <w:rFonts w:ascii="宋体" w:hAnsi="宋体"/>
          <w:szCs w:val="21"/>
        </w:rPr>
        <w:t>投入的时间</w:t>
      </w:r>
      <w:r>
        <w:rPr>
          <w:rFonts w:ascii="宋体" w:hAnsi="宋体" w:hint="eastAsia"/>
          <w:szCs w:val="21"/>
        </w:rPr>
        <w:t>较</w:t>
      </w:r>
      <w:r>
        <w:rPr>
          <w:rFonts w:ascii="宋体" w:hAnsi="宋体"/>
          <w:szCs w:val="21"/>
        </w:rPr>
        <w:t>多，</w:t>
      </w:r>
      <w:r>
        <w:rPr>
          <w:rFonts w:ascii="宋体" w:hAnsi="宋体" w:hint="eastAsia"/>
          <w:szCs w:val="21"/>
        </w:rPr>
        <w:t>对财务较重视</w:t>
      </w:r>
      <w:r>
        <w:rPr>
          <w:rFonts w:ascii="宋体" w:hAnsi="宋体"/>
          <w:szCs w:val="21"/>
        </w:rPr>
        <w:t>，在</w:t>
      </w:r>
      <w:r>
        <w:rPr>
          <w:rFonts w:ascii="宋体" w:hAnsi="宋体" w:hint="eastAsia"/>
          <w:szCs w:val="21"/>
        </w:rPr>
        <w:t>人</w:t>
      </w:r>
      <w:r>
        <w:rPr>
          <w:rFonts w:ascii="宋体" w:hAnsi="宋体"/>
          <w:szCs w:val="21"/>
        </w:rPr>
        <w:t>、</w:t>
      </w:r>
      <w:r>
        <w:rPr>
          <w:rFonts w:ascii="宋体" w:hAnsi="宋体" w:hint="eastAsia"/>
          <w:szCs w:val="21"/>
        </w:rPr>
        <w:t>组织</w:t>
      </w:r>
      <w:r>
        <w:rPr>
          <w:rFonts w:ascii="宋体" w:hAnsi="宋体"/>
          <w:szCs w:val="21"/>
        </w:rPr>
        <w:t>建设和文化上投入的</w:t>
      </w:r>
      <w:r>
        <w:rPr>
          <w:rFonts w:ascii="宋体" w:hAnsi="宋体" w:hint="eastAsia"/>
          <w:szCs w:val="21"/>
        </w:rPr>
        <w:t>时间比较少</w:t>
      </w:r>
      <w:r>
        <w:rPr>
          <w:rFonts w:ascii="宋体" w:hAnsi="宋体"/>
          <w:szCs w:val="21"/>
        </w:rPr>
        <w:t>。</w:t>
      </w:r>
      <w:r>
        <w:rPr>
          <w:rFonts w:ascii="宋体" w:hAnsi="宋体"/>
          <w:color w:val="000000"/>
          <w:szCs w:val="21"/>
        </w:rPr>
        <w:t>什么阶段需要加大组织建设和</w:t>
      </w:r>
      <w:r>
        <w:rPr>
          <w:rFonts w:ascii="宋体" w:hAnsi="宋体" w:hint="eastAsia"/>
          <w:color w:val="000000"/>
          <w:szCs w:val="21"/>
        </w:rPr>
        <w:t>人才</w:t>
      </w:r>
      <w:r>
        <w:rPr>
          <w:rFonts w:ascii="宋体" w:hAnsi="宋体"/>
          <w:color w:val="000000"/>
          <w:szCs w:val="21"/>
        </w:rPr>
        <w:t>投入？</w:t>
      </w:r>
      <w:r>
        <w:rPr>
          <w:rFonts w:ascii="宋体" w:hAnsi="宋体" w:hint="eastAsia"/>
          <w:color w:val="000000"/>
          <w:szCs w:val="21"/>
        </w:rPr>
        <w:t>否则</w:t>
      </w:r>
      <w:r>
        <w:rPr>
          <w:rFonts w:ascii="宋体" w:hAnsi="宋体"/>
          <w:color w:val="000000"/>
          <w:szCs w:val="21"/>
        </w:rPr>
        <w:t>会有什么风险？企业</w:t>
      </w:r>
      <w:r>
        <w:rPr>
          <w:rFonts w:ascii="宋体" w:hAnsi="宋体" w:hint="eastAsia"/>
          <w:color w:val="000000"/>
          <w:szCs w:val="21"/>
        </w:rPr>
        <w:t>家</w:t>
      </w:r>
      <w:r>
        <w:rPr>
          <w:rFonts w:ascii="宋体" w:hAnsi="宋体"/>
          <w:color w:val="000000"/>
          <w:szCs w:val="21"/>
        </w:rPr>
        <w:t>要善于把握前进的节奏和</w:t>
      </w:r>
      <w:r>
        <w:rPr>
          <w:rFonts w:ascii="宋体" w:hAnsi="宋体" w:hint="eastAsia"/>
          <w:color w:val="000000"/>
          <w:szCs w:val="21"/>
        </w:rPr>
        <w:t>核心的</w:t>
      </w:r>
      <w:r>
        <w:rPr>
          <w:rFonts w:ascii="宋体" w:hAnsi="宋体"/>
          <w:color w:val="000000"/>
          <w:szCs w:val="21"/>
        </w:rPr>
        <w:t>诉求</w:t>
      </w:r>
      <w:r>
        <w:rPr>
          <w:rFonts w:ascii="宋体" w:hAnsi="宋体"/>
          <w:szCs w:val="21"/>
        </w:rPr>
        <w:t>。</w:t>
      </w:r>
    </w:p>
    <w:p w14:paraId="4BDBD9A9" w14:textId="77777777" w:rsidR="00B76076" w:rsidRDefault="00B76076" w:rsidP="00424B95">
      <w:pPr>
        <w:spacing w:before="156" w:after="156" w:line="400" w:lineRule="exact"/>
        <w:ind w:left="480" w:firstLine="480"/>
        <w:rPr>
          <w:rFonts w:ascii="宋体" w:hAnsi="宋体"/>
          <w:szCs w:val="21"/>
        </w:rPr>
      </w:pPr>
      <w:r>
        <w:rPr>
          <w:rFonts w:ascii="宋体" w:hAnsi="宋体"/>
          <w:szCs w:val="21"/>
        </w:rPr>
        <w:t>企业家</w:t>
      </w:r>
      <w:r>
        <w:rPr>
          <w:rFonts w:ascii="宋体" w:hAnsi="宋体" w:hint="eastAsia"/>
          <w:szCs w:val="21"/>
        </w:rPr>
        <w:t>要具有强烈</w:t>
      </w:r>
      <w:r>
        <w:rPr>
          <w:rFonts w:ascii="宋体" w:hAnsi="宋体"/>
          <w:szCs w:val="21"/>
        </w:rPr>
        <w:t>的人才意识，</w:t>
      </w:r>
      <w:r>
        <w:rPr>
          <w:rFonts w:ascii="宋体" w:hAnsi="宋体" w:hint="eastAsia"/>
          <w:szCs w:val="21"/>
        </w:rPr>
        <w:t>其</w:t>
      </w:r>
      <w:r>
        <w:rPr>
          <w:rFonts w:ascii="宋体" w:hAnsi="宋体"/>
          <w:szCs w:val="21"/>
        </w:rPr>
        <w:t>本人</w:t>
      </w:r>
      <w:r>
        <w:rPr>
          <w:rFonts w:ascii="宋体" w:hAnsi="宋体" w:hint="eastAsia"/>
          <w:szCs w:val="21"/>
        </w:rPr>
        <w:t>就</w:t>
      </w:r>
      <w:r>
        <w:rPr>
          <w:rFonts w:ascii="宋体" w:hAnsi="宋体"/>
          <w:szCs w:val="21"/>
        </w:rPr>
        <w:t>是猎聘</w:t>
      </w:r>
      <w:r>
        <w:rPr>
          <w:rFonts w:ascii="宋体" w:hAnsi="宋体" w:hint="eastAsia"/>
          <w:szCs w:val="21"/>
        </w:rPr>
        <w:t>专家</w:t>
      </w:r>
      <w:r>
        <w:rPr>
          <w:rFonts w:ascii="宋体" w:hAnsi="宋体"/>
          <w:szCs w:val="21"/>
        </w:rPr>
        <w:t>和</w:t>
      </w:r>
      <w:r>
        <w:rPr>
          <w:rFonts w:ascii="宋体" w:hAnsi="宋体" w:hint="eastAsia"/>
          <w:szCs w:val="21"/>
        </w:rPr>
        <w:t>伯乐</w:t>
      </w:r>
      <w:r>
        <w:rPr>
          <w:rFonts w:ascii="宋体" w:hAnsi="宋体"/>
          <w:szCs w:val="21"/>
        </w:rPr>
        <w:t>。</w:t>
      </w:r>
      <w:r>
        <w:rPr>
          <w:rFonts w:ascii="宋体" w:hAnsi="宋体" w:hint="eastAsia"/>
          <w:szCs w:val="21"/>
        </w:rPr>
        <w:t>在对外活动</w:t>
      </w:r>
      <w:r>
        <w:rPr>
          <w:rFonts w:ascii="宋体" w:hAnsi="宋体"/>
          <w:szCs w:val="21"/>
        </w:rPr>
        <w:t>中广泛留意人才、</w:t>
      </w:r>
      <w:r>
        <w:rPr>
          <w:rFonts w:ascii="宋体" w:hAnsi="宋体" w:hint="eastAsia"/>
          <w:szCs w:val="21"/>
        </w:rPr>
        <w:t>招揽人才</w:t>
      </w:r>
      <w:r>
        <w:rPr>
          <w:rFonts w:ascii="宋体" w:hAnsi="宋体"/>
          <w:szCs w:val="21"/>
        </w:rPr>
        <w:t>；</w:t>
      </w:r>
      <w:r>
        <w:rPr>
          <w:rFonts w:ascii="宋体" w:hAnsi="宋体" w:hint="eastAsia"/>
          <w:szCs w:val="21"/>
        </w:rPr>
        <w:t>在对内管理</w:t>
      </w:r>
      <w:r>
        <w:rPr>
          <w:rFonts w:ascii="宋体" w:hAnsi="宋体"/>
          <w:szCs w:val="21"/>
        </w:rPr>
        <w:t>活动中善于发现高</w:t>
      </w:r>
      <w:r>
        <w:rPr>
          <w:rFonts w:ascii="宋体" w:hAnsi="宋体" w:hint="eastAsia"/>
          <w:szCs w:val="21"/>
        </w:rPr>
        <w:t>潜的</w:t>
      </w:r>
      <w:r>
        <w:rPr>
          <w:rFonts w:ascii="宋体" w:hAnsi="宋体"/>
          <w:szCs w:val="21"/>
        </w:rPr>
        <w:t>苗子，</w:t>
      </w:r>
      <w:r>
        <w:rPr>
          <w:rFonts w:ascii="宋体" w:hAnsi="宋体" w:hint="eastAsia"/>
          <w:szCs w:val="21"/>
        </w:rPr>
        <w:t>长期</w:t>
      </w:r>
      <w:r>
        <w:rPr>
          <w:rFonts w:ascii="宋体" w:hAnsi="宋体"/>
          <w:szCs w:val="21"/>
        </w:rPr>
        <w:t>培育和重用。</w:t>
      </w:r>
      <w:r>
        <w:rPr>
          <w:rFonts w:ascii="宋体" w:hAnsi="宋体" w:hint="eastAsia"/>
          <w:szCs w:val="21"/>
        </w:rPr>
        <w:t>企业家的</w:t>
      </w:r>
      <w:r>
        <w:rPr>
          <w:rFonts w:ascii="宋体" w:hAnsi="宋体"/>
          <w:szCs w:val="21"/>
        </w:rPr>
        <w:t>人才理念</w:t>
      </w:r>
      <w:r>
        <w:rPr>
          <w:rFonts w:ascii="宋体" w:hAnsi="宋体" w:hint="eastAsia"/>
          <w:szCs w:val="21"/>
        </w:rPr>
        <w:t>是</w:t>
      </w:r>
      <w:r>
        <w:rPr>
          <w:rFonts w:ascii="宋体" w:hAnsi="宋体"/>
          <w:szCs w:val="21"/>
        </w:rPr>
        <w:t>人才供应链建设的“</w:t>
      </w:r>
      <w:r>
        <w:rPr>
          <w:rFonts w:ascii="宋体" w:hAnsi="宋体" w:hint="eastAsia"/>
          <w:szCs w:val="21"/>
        </w:rPr>
        <w:t>出发点</w:t>
      </w:r>
      <w:r>
        <w:rPr>
          <w:rFonts w:ascii="宋体" w:hAnsi="宋体"/>
          <w:szCs w:val="21"/>
        </w:rPr>
        <w:t>”。</w:t>
      </w:r>
    </w:p>
    <w:p w14:paraId="4C39FA37" w14:textId="77777777" w:rsidR="00B76076" w:rsidRDefault="00B76076" w:rsidP="00424B95">
      <w:pPr>
        <w:pStyle w:val="21"/>
        <w:numPr>
          <w:ilvl w:val="0"/>
          <w:numId w:val="2"/>
        </w:numPr>
        <w:autoSpaceDE w:val="0"/>
        <w:autoSpaceDN w:val="0"/>
        <w:adjustRightInd w:val="0"/>
        <w:spacing w:before="156" w:after="156" w:line="400" w:lineRule="exact"/>
        <w:ind w:firstLineChars="0"/>
        <w:jc w:val="left"/>
        <w:textAlignment w:val="baseline"/>
        <w:rPr>
          <w:rFonts w:ascii="宋体" w:hAnsi="宋体"/>
          <w:sz w:val="21"/>
          <w:szCs w:val="21"/>
        </w:rPr>
      </w:pPr>
      <w:r>
        <w:rPr>
          <w:rFonts w:ascii="宋体" w:hAnsi="宋体"/>
          <w:sz w:val="21"/>
          <w:szCs w:val="21"/>
        </w:rPr>
        <w:t>在思路上：做好组织</w:t>
      </w:r>
      <w:r>
        <w:rPr>
          <w:rFonts w:ascii="宋体" w:hAnsi="宋体" w:hint="eastAsia"/>
          <w:sz w:val="21"/>
          <w:szCs w:val="21"/>
        </w:rPr>
        <w:t>系统</w:t>
      </w:r>
      <w:r>
        <w:rPr>
          <w:rFonts w:ascii="宋体" w:hAnsi="宋体"/>
          <w:sz w:val="21"/>
          <w:szCs w:val="21"/>
        </w:rPr>
        <w:t>构建，不能只</w:t>
      </w:r>
      <w:r>
        <w:rPr>
          <w:rFonts w:ascii="宋体" w:hAnsi="宋体" w:hint="eastAsia"/>
          <w:sz w:val="21"/>
          <w:szCs w:val="21"/>
        </w:rPr>
        <w:t>就人谈人</w:t>
      </w:r>
    </w:p>
    <w:p w14:paraId="6740F74E" w14:textId="77777777" w:rsidR="00B76076" w:rsidRDefault="00B76076" w:rsidP="00424B95">
      <w:pPr>
        <w:pStyle w:val="21"/>
        <w:spacing w:before="156" w:after="156" w:line="400" w:lineRule="exact"/>
        <w:ind w:leftChars="240" w:left="504" w:firstLineChars="0" w:firstLine="480"/>
        <w:rPr>
          <w:rFonts w:ascii="宋体" w:hAnsi="宋体"/>
          <w:sz w:val="21"/>
          <w:szCs w:val="21"/>
        </w:rPr>
      </w:pPr>
      <w:r>
        <w:rPr>
          <w:rFonts w:ascii="宋体" w:hAnsi="宋体" w:hint="eastAsia"/>
          <w:sz w:val="21"/>
          <w:szCs w:val="21"/>
        </w:rPr>
        <w:t>法国哲学家爱尔维修说过：“人是环境的产物”。组织</w:t>
      </w:r>
      <w:r>
        <w:rPr>
          <w:rFonts w:ascii="宋体" w:hAnsi="宋体"/>
          <w:sz w:val="21"/>
          <w:szCs w:val="21"/>
        </w:rPr>
        <w:t>行为学</w:t>
      </w:r>
      <w:r>
        <w:rPr>
          <w:rFonts w:ascii="宋体" w:hAnsi="宋体" w:hint="eastAsia"/>
          <w:sz w:val="21"/>
          <w:szCs w:val="21"/>
        </w:rPr>
        <w:t>系统地研究人在组织中所表现的行为和态度。</w:t>
      </w:r>
      <w:r>
        <w:rPr>
          <w:rFonts w:ascii="宋体" w:hAnsi="宋体"/>
          <w:sz w:val="21"/>
          <w:szCs w:val="21"/>
        </w:rPr>
        <w:t>一个</w:t>
      </w:r>
      <w:r>
        <w:rPr>
          <w:rFonts w:ascii="宋体" w:hAnsi="宋体" w:hint="eastAsia"/>
          <w:sz w:val="21"/>
          <w:szCs w:val="21"/>
        </w:rPr>
        <w:t>员工</w:t>
      </w:r>
      <w:r>
        <w:rPr>
          <w:rFonts w:ascii="宋体" w:hAnsi="宋体"/>
          <w:sz w:val="21"/>
          <w:szCs w:val="21"/>
        </w:rPr>
        <w:t>，其</w:t>
      </w:r>
      <w:r>
        <w:rPr>
          <w:rFonts w:ascii="宋体" w:hAnsi="宋体" w:hint="eastAsia"/>
          <w:sz w:val="21"/>
          <w:szCs w:val="21"/>
        </w:rPr>
        <w:t>素质</w:t>
      </w:r>
      <w:r>
        <w:rPr>
          <w:rFonts w:ascii="宋体" w:hAnsi="宋体"/>
          <w:sz w:val="21"/>
          <w:szCs w:val="21"/>
        </w:rPr>
        <w:t>和能力在短时间内是难于改变的，</w:t>
      </w:r>
      <w:r>
        <w:rPr>
          <w:rFonts w:ascii="宋体" w:hAnsi="宋体" w:hint="eastAsia"/>
          <w:sz w:val="21"/>
          <w:szCs w:val="21"/>
        </w:rPr>
        <w:t>但是</w:t>
      </w:r>
      <w:r>
        <w:rPr>
          <w:rFonts w:ascii="宋体" w:hAnsi="宋体"/>
          <w:sz w:val="21"/>
          <w:szCs w:val="21"/>
        </w:rPr>
        <w:t>不同的组织环境，</w:t>
      </w:r>
      <w:r>
        <w:rPr>
          <w:rFonts w:ascii="宋体" w:hAnsi="宋体" w:hint="eastAsia"/>
          <w:sz w:val="21"/>
          <w:szCs w:val="21"/>
        </w:rPr>
        <w:t>遇到不同</w:t>
      </w:r>
      <w:r>
        <w:rPr>
          <w:rFonts w:ascii="宋体" w:hAnsi="宋体"/>
          <w:sz w:val="21"/>
          <w:szCs w:val="21"/>
        </w:rPr>
        <w:t>的人，</w:t>
      </w:r>
      <w:r>
        <w:rPr>
          <w:rFonts w:ascii="宋体" w:hAnsi="宋体" w:hint="eastAsia"/>
          <w:sz w:val="21"/>
          <w:szCs w:val="21"/>
        </w:rPr>
        <w:t>不同的</w:t>
      </w:r>
      <w:r>
        <w:rPr>
          <w:rFonts w:ascii="宋体" w:hAnsi="宋体"/>
          <w:sz w:val="21"/>
          <w:szCs w:val="21"/>
        </w:rPr>
        <w:t>文化氛围</w:t>
      </w:r>
      <w:r>
        <w:rPr>
          <w:rFonts w:ascii="宋体" w:hAnsi="宋体" w:hint="eastAsia"/>
          <w:sz w:val="21"/>
          <w:szCs w:val="21"/>
        </w:rPr>
        <w:t>与</w:t>
      </w:r>
      <w:r>
        <w:rPr>
          <w:rFonts w:ascii="宋体" w:hAnsi="宋体"/>
          <w:sz w:val="21"/>
          <w:szCs w:val="21"/>
        </w:rPr>
        <w:t>激励导向，</w:t>
      </w:r>
      <w:r>
        <w:rPr>
          <w:rFonts w:ascii="宋体" w:hAnsi="宋体" w:hint="eastAsia"/>
          <w:sz w:val="21"/>
          <w:szCs w:val="21"/>
        </w:rPr>
        <w:t>会</w:t>
      </w:r>
      <w:r>
        <w:rPr>
          <w:rFonts w:ascii="宋体" w:hAnsi="宋体"/>
          <w:sz w:val="21"/>
          <w:szCs w:val="21"/>
        </w:rPr>
        <w:t>影响到</w:t>
      </w:r>
      <w:r>
        <w:rPr>
          <w:rFonts w:ascii="宋体" w:hAnsi="宋体" w:hint="eastAsia"/>
          <w:sz w:val="21"/>
          <w:szCs w:val="21"/>
        </w:rPr>
        <w:t>其</w:t>
      </w:r>
      <w:r>
        <w:rPr>
          <w:rFonts w:ascii="宋体" w:hAnsi="宋体"/>
          <w:sz w:val="21"/>
          <w:szCs w:val="21"/>
        </w:rPr>
        <w:t>状态和业绩。</w:t>
      </w:r>
    </w:p>
    <w:p w14:paraId="425C57AF" w14:textId="77777777" w:rsidR="00B76076" w:rsidRDefault="00B76076" w:rsidP="00424B95">
      <w:pPr>
        <w:pStyle w:val="21"/>
        <w:spacing w:before="156" w:after="156" w:line="400" w:lineRule="exact"/>
        <w:ind w:leftChars="240" w:left="504" w:firstLineChars="0" w:firstLine="480"/>
        <w:rPr>
          <w:rFonts w:ascii="宋体" w:hAnsi="宋体"/>
          <w:sz w:val="21"/>
          <w:szCs w:val="21"/>
        </w:rPr>
      </w:pPr>
      <w:r>
        <w:rPr>
          <w:rFonts w:ascii="宋体" w:hAnsi="宋体"/>
          <w:sz w:val="21"/>
          <w:szCs w:val="21"/>
        </w:rPr>
        <w:t>近年来，随着中国经济和企业的不断转型升级，企业对HR高手的需求量越来越大，</w:t>
      </w:r>
      <w:r>
        <w:rPr>
          <w:rFonts w:ascii="宋体" w:hAnsi="宋体" w:hint="eastAsia"/>
          <w:sz w:val="21"/>
          <w:szCs w:val="21"/>
        </w:rPr>
        <w:t>而</w:t>
      </w:r>
      <w:r>
        <w:rPr>
          <w:rFonts w:ascii="宋体" w:hAnsi="宋体"/>
          <w:sz w:val="21"/>
          <w:szCs w:val="21"/>
        </w:rPr>
        <w:t>现实是人才</w:t>
      </w:r>
      <w:r>
        <w:rPr>
          <w:rFonts w:ascii="宋体" w:hAnsi="宋体" w:hint="eastAsia"/>
          <w:sz w:val="21"/>
          <w:szCs w:val="21"/>
        </w:rPr>
        <w:t>非常</w:t>
      </w:r>
      <w:r>
        <w:rPr>
          <w:rFonts w:ascii="宋体" w:hAnsi="宋体"/>
          <w:sz w:val="21"/>
          <w:szCs w:val="21"/>
        </w:rPr>
        <w:t>短缺。什么原因呢？</w:t>
      </w:r>
      <w:r>
        <w:rPr>
          <w:rFonts w:ascii="宋体" w:hAnsi="宋体" w:hint="eastAsia"/>
          <w:sz w:val="21"/>
          <w:szCs w:val="21"/>
        </w:rPr>
        <w:t>HR</w:t>
      </w:r>
      <w:r>
        <w:rPr>
          <w:rFonts w:ascii="宋体" w:hAnsi="宋体"/>
          <w:sz w:val="21"/>
          <w:szCs w:val="21"/>
        </w:rPr>
        <w:t xml:space="preserve"> “黑带高手”不仅是人才管理高手，擅长选育用留，</w:t>
      </w:r>
      <w:r>
        <w:rPr>
          <w:rFonts w:ascii="宋体" w:hAnsi="宋体" w:hint="eastAsia"/>
          <w:sz w:val="21"/>
          <w:szCs w:val="21"/>
        </w:rPr>
        <w:t>更</w:t>
      </w:r>
      <w:r>
        <w:rPr>
          <w:rFonts w:ascii="宋体" w:hAnsi="宋体"/>
          <w:sz w:val="21"/>
          <w:szCs w:val="21"/>
        </w:rPr>
        <w:t>需要</w:t>
      </w:r>
      <w:r>
        <w:rPr>
          <w:rFonts w:ascii="宋体" w:hAnsi="宋体" w:hint="eastAsia"/>
          <w:sz w:val="21"/>
          <w:szCs w:val="21"/>
        </w:rPr>
        <w:t>是</w:t>
      </w:r>
      <w:r>
        <w:rPr>
          <w:rFonts w:ascii="宋体" w:hAnsi="宋体"/>
          <w:sz w:val="21"/>
          <w:szCs w:val="21"/>
        </w:rPr>
        <w:t>组织</w:t>
      </w:r>
      <w:r>
        <w:rPr>
          <w:rFonts w:ascii="宋体" w:hAnsi="宋体" w:hint="eastAsia"/>
          <w:sz w:val="21"/>
          <w:szCs w:val="21"/>
        </w:rPr>
        <w:t>构建的</w:t>
      </w:r>
      <w:r>
        <w:rPr>
          <w:rFonts w:ascii="宋体" w:hAnsi="宋体"/>
          <w:sz w:val="21"/>
          <w:szCs w:val="21"/>
        </w:rPr>
        <w:t>专家。</w:t>
      </w:r>
      <w:r>
        <w:rPr>
          <w:rFonts w:ascii="宋体" w:hAnsi="宋体" w:hint="eastAsia"/>
          <w:sz w:val="21"/>
          <w:szCs w:val="21"/>
        </w:rPr>
        <w:t>要善于对</w:t>
      </w:r>
      <w:r>
        <w:rPr>
          <w:rFonts w:ascii="宋体" w:hAnsi="宋体"/>
          <w:sz w:val="21"/>
          <w:szCs w:val="21"/>
        </w:rPr>
        <w:t>员工行为进行解读，</w:t>
      </w:r>
      <w:r>
        <w:rPr>
          <w:rFonts w:ascii="宋体" w:hAnsi="宋体" w:hint="eastAsia"/>
          <w:sz w:val="21"/>
          <w:szCs w:val="21"/>
        </w:rPr>
        <w:t>善于</w:t>
      </w:r>
      <w:r>
        <w:rPr>
          <w:rFonts w:ascii="宋体" w:hAnsi="宋体"/>
          <w:sz w:val="21"/>
          <w:szCs w:val="21"/>
        </w:rPr>
        <w:t>总结</w:t>
      </w:r>
      <w:r>
        <w:rPr>
          <w:rFonts w:ascii="宋体" w:hAnsi="宋体" w:hint="eastAsia"/>
          <w:sz w:val="21"/>
          <w:szCs w:val="21"/>
        </w:rPr>
        <w:t>规律和</w:t>
      </w:r>
      <w:r>
        <w:rPr>
          <w:rFonts w:ascii="宋体" w:hAnsi="宋体"/>
          <w:sz w:val="21"/>
          <w:szCs w:val="21"/>
        </w:rPr>
        <w:t>思考</w:t>
      </w:r>
      <w:r>
        <w:rPr>
          <w:rFonts w:ascii="宋体" w:hAnsi="宋体" w:hint="eastAsia"/>
          <w:sz w:val="21"/>
          <w:szCs w:val="21"/>
        </w:rPr>
        <w:t>影响</w:t>
      </w:r>
      <w:r>
        <w:rPr>
          <w:rFonts w:ascii="宋体" w:hAnsi="宋体"/>
          <w:sz w:val="21"/>
          <w:szCs w:val="21"/>
        </w:rPr>
        <w:t>员工</w:t>
      </w:r>
      <w:r>
        <w:rPr>
          <w:rFonts w:ascii="宋体" w:hAnsi="宋体" w:hint="eastAsia"/>
          <w:sz w:val="21"/>
          <w:szCs w:val="21"/>
        </w:rPr>
        <w:t>绩效</w:t>
      </w:r>
      <w:r>
        <w:rPr>
          <w:rFonts w:ascii="宋体" w:hAnsi="宋体"/>
          <w:sz w:val="21"/>
          <w:szCs w:val="21"/>
        </w:rPr>
        <w:t>的</w:t>
      </w:r>
      <w:r>
        <w:rPr>
          <w:rFonts w:ascii="宋体" w:hAnsi="宋体" w:hint="eastAsia"/>
          <w:sz w:val="21"/>
          <w:szCs w:val="21"/>
        </w:rPr>
        <w:t>本质原因</w:t>
      </w:r>
      <w:r>
        <w:rPr>
          <w:rFonts w:ascii="宋体" w:hAnsi="宋体"/>
          <w:sz w:val="21"/>
          <w:szCs w:val="21"/>
        </w:rPr>
        <w:t>。从能力追溯到胜任</w:t>
      </w:r>
      <w:r>
        <w:rPr>
          <w:rFonts w:ascii="宋体" w:hAnsi="宋体" w:hint="eastAsia"/>
          <w:sz w:val="21"/>
          <w:szCs w:val="21"/>
        </w:rPr>
        <w:t>力</w:t>
      </w:r>
      <w:r>
        <w:rPr>
          <w:rFonts w:ascii="宋体" w:hAnsi="宋体"/>
          <w:sz w:val="21"/>
          <w:szCs w:val="21"/>
        </w:rPr>
        <w:t>、</w:t>
      </w:r>
      <w:r>
        <w:rPr>
          <w:rFonts w:ascii="宋体" w:hAnsi="宋体" w:hint="eastAsia"/>
          <w:sz w:val="21"/>
          <w:szCs w:val="21"/>
        </w:rPr>
        <w:t>选拔任用和培养发展</w:t>
      </w:r>
      <w:r>
        <w:rPr>
          <w:rFonts w:ascii="宋体" w:hAnsi="宋体"/>
          <w:sz w:val="21"/>
          <w:szCs w:val="21"/>
        </w:rPr>
        <w:t>；从意愿追溯到</w:t>
      </w:r>
      <w:r>
        <w:rPr>
          <w:rFonts w:ascii="宋体" w:hAnsi="宋体" w:hint="eastAsia"/>
          <w:sz w:val="21"/>
          <w:szCs w:val="21"/>
        </w:rPr>
        <w:t>责权</w:t>
      </w:r>
      <w:r>
        <w:rPr>
          <w:rFonts w:ascii="宋体" w:hAnsi="宋体"/>
          <w:sz w:val="21"/>
          <w:szCs w:val="21"/>
        </w:rPr>
        <w:t>、激励</w:t>
      </w:r>
      <w:r>
        <w:rPr>
          <w:rFonts w:ascii="宋体" w:hAnsi="宋体" w:hint="eastAsia"/>
          <w:sz w:val="21"/>
          <w:szCs w:val="21"/>
        </w:rPr>
        <w:t>和</w:t>
      </w:r>
      <w:r>
        <w:rPr>
          <w:rFonts w:ascii="宋体" w:hAnsi="宋体"/>
          <w:sz w:val="21"/>
          <w:szCs w:val="21"/>
        </w:rPr>
        <w:t>领导力。“能力＋</w:t>
      </w:r>
      <w:r>
        <w:rPr>
          <w:rFonts w:ascii="宋体" w:hAnsi="宋体" w:hint="eastAsia"/>
          <w:sz w:val="21"/>
          <w:szCs w:val="21"/>
        </w:rPr>
        <w:t>意愿</w:t>
      </w:r>
      <w:r>
        <w:rPr>
          <w:rFonts w:ascii="宋体" w:hAnsi="宋体"/>
          <w:sz w:val="21"/>
          <w:szCs w:val="21"/>
        </w:rPr>
        <w:t>＝</w:t>
      </w:r>
      <w:r>
        <w:rPr>
          <w:rFonts w:ascii="宋体" w:hAnsi="宋体" w:hint="eastAsia"/>
          <w:sz w:val="21"/>
          <w:szCs w:val="21"/>
        </w:rPr>
        <w:t>战斗力</w:t>
      </w:r>
      <w:r>
        <w:rPr>
          <w:rFonts w:ascii="宋体" w:hAnsi="宋体"/>
          <w:sz w:val="21"/>
          <w:szCs w:val="21"/>
        </w:rPr>
        <w:t>”，</w:t>
      </w:r>
      <w:r>
        <w:rPr>
          <w:rFonts w:ascii="宋体" w:hAnsi="宋体" w:hint="eastAsia"/>
          <w:sz w:val="21"/>
          <w:szCs w:val="21"/>
        </w:rPr>
        <w:t>企</w:t>
      </w:r>
      <w:r>
        <w:rPr>
          <w:rFonts w:ascii="宋体" w:hAnsi="宋体" w:hint="eastAsia"/>
          <w:sz w:val="21"/>
          <w:szCs w:val="21"/>
        </w:rPr>
        <w:lastRenderedPageBreak/>
        <w:t>业家</w:t>
      </w:r>
      <w:r>
        <w:rPr>
          <w:rFonts w:ascii="宋体" w:hAnsi="宋体"/>
          <w:sz w:val="21"/>
          <w:szCs w:val="21"/>
        </w:rPr>
        <w:t>是结果导向的，</w:t>
      </w:r>
      <w:r>
        <w:rPr>
          <w:rFonts w:ascii="宋体" w:hAnsi="宋体" w:hint="eastAsia"/>
          <w:sz w:val="21"/>
          <w:szCs w:val="21"/>
        </w:rPr>
        <w:t>企业家</w:t>
      </w:r>
      <w:r>
        <w:rPr>
          <w:rFonts w:ascii="宋体" w:hAnsi="宋体"/>
          <w:sz w:val="21"/>
          <w:szCs w:val="21"/>
        </w:rPr>
        <w:t>要的是</w:t>
      </w:r>
      <w:r>
        <w:rPr>
          <w:rFonts w:ascii="宋体" w:hAnsi="宋体" w:hint="eastAsia"/>
          <w:sz w:val="21"/>
          <w:szCs w:val="21"/>
        </w:rPr>
        <w:t>人才</w:t>
      </w:r>
      <w:r>
        <w:rPr>
          <w:rFonts w:ascii="宋体" w:hAnsi="宋体"/>
          <w:sz w:val="21"/>
          <w:szCs w:val="21"/>
        </w:rPr>
        <w:t>战斗力的整体提升。而对影响要素拆分、</w:t>
      </w:r>
      <w:r>
        <w:rPr>
          <w:rFonts w:ascii="宋体" w:hAnsi="宋体" w:hint="eastAsia"/>
          <w:sz w:val="21"/>
          <w:szCs w:val="21"/>
        </w:rPr>
        <w:t>梳理</w:t>
      </w:r>
      <w:r>
        <w:rPr>
          <w:rFonts w:ascii="宋体" w:hAnsi="宋体"/>
          <w:sz w:val="21"/>
          <w:szCs w:val="21"/>
        </w:rPr>
        <w:t>，由点及线、</w:t>
      </w:r>
      <w:r>
        <w:rPr>
          <w:rFonts w:ascii="宋体" w:hAnsi="宋体" w:hint="eastAsia"/>
          <w:sz w:val="21"/>
          <w:szCs w:val="21"/>
        </w:rPr>
        <w:t>由线及面</w:t>
      </w:r>
      <w:r>
        <w:rPr>
          <w:rFonts w:ascii="宋体" w:hAnsi="宋体"/>
          <w:sz w:val="21"/>
          <w:szCs w:val="21"/>
        </w:rPr>
        <w:t>、</w:t>
      </w:r>
      <w:r>
        <w:rPr>
          <w:rFonts w:ascii="宋体" w:hAnsi="宋体" w:hint="eastAsia"/>
          <w:sz w:val="21"/>
          <w:szCs w:val="21"/>
        </w:rPr>
        <w:t>由</w:t>
      </w:r>
      <w:r>
        <w:rPr>
          <w:rFonts w:ascii="宋体" w:hAnsi="宋体"/>
          <w:sz w:val="21"/>
          <w:szCs w:val="21"/>
        </w:rPr>
        <w:t>面到系统的</w:t>
      </w:r>
      <w:r>
        <w:rPr>
          <w:rFonts w:ascii="宋体" w:hAnsi="宋体" w:hint="eastAsia"/>
          <w:sz w:val="21"/>
          <w:szCs w:val="21"/>
        </w:rPr>
        <w:t>构建</w:t>
      </w:r>
      <w:r>
        <w:rPr>
          <w:rFonts w:ascii="宋体" w:hAnsi="宋体"/>
          <w:sz w:val="21"/>
          <w:szCs w:val="21"/>
        </w:rPr>
        <w:t>管理体系是职业</w:t>
      </w:r>
      <w:r>
        <w:rPr>
          <w:rFonts w:ascii="宋体" w:hAnsi="宋体" w:hint="eastAsia"/>
          <w:sz w:val="21"/>
          <w:szCs w:val="21"/>
        </w:rPr>
        <w:t>经理人</w:t>
      </w:r>
      <w:r>
        <w:rPr>
          <w:rFonts w:ascii="宋体" w:hAnsi="宋体"/>
          <w:sz w:val="21"/>
          <w:szCs w:val="21"/>
        </w:rPr>
        <w:t>的</w:t>
      </w:r>
      <w:r>
        <w:rPr>
          <w:rFonts w:ascii="宋体" w:hAnsi="宋体" w:hint="eastAsia"/>
          <w:sz w:val="21"/>
          <w:szCs w:val="21"/>
        </w:rPr>
        <w:t>本职</w:t>
      </w:r>
      <w:r>
        <w:rPr>
          <w:rFonts w:ascii="宋体" w:hAnsi="宋体"/>
          <w:sz w:val="21"/>
          <w:szCs w:val="21"/>
        </w:rPr>
        <w:t>所在。</w:t>
      </w:r>
    </w:p>
    <w:p w14:paraId="6B9CA113" w14:textId="77777777" w:rsidR="00B76076" w:rsidRDefault="00B76076" w:rsidP="00424B95">
      <w:pPr>
        <w:pStyle w:val="21"/>
        <w:spacing w:before="156" w:after="156" w:line="400" w:lineRule="exact"/>
        <w:ind w:leftChars="240" w:left="504" w:firstLineChars="0" w:firstLine="480"/>
        <w:rPr>
          <w:rFonts w:ascii="宋体" w:hAnsi="宋体"/>
          <w:sz w:val="21"/>
          <w:szCs w:val="21"/>
        </w:rPr>
      </w:pPr>
      <w:r>
        <w:rPr>
          <w:rFonts w:ascii="宋体" w:hAnsi="宋体"/>
          <w:sz w:val="21"/>
          <w:szCs w:val="21"/>
        </w:rPr>
        <w:t>组织系统</w:t>
      </w:r>
      <w:r>
        <w:rPr>
          <w:rFonts w:ascii="宋体" w:hAnsi="宋体" w:hint="eastAsia"/>
          <w:sz w:val="21"/>
          <w:szCs w:val="21"/>
        </w:rPr>
        <w:t>是</w:t>
      </w:r>
      <w:r>
        <w:rPr>
          <w:rFonts w:ascii="宋体" w:hAnsi="宋体"/>
          <w:sz w:val="21"/>
          <w:szCs w:val="21"/>
        </w:rPr>
        <w:t>人才供应链的土壤。“橘</w:t>
      </w:r>
      <w:r>
        <w:rPr>
          <w:rFonts w:ascii="宋体" w:hAnsi="宋体" w:hint="eastAsia"/>
          <w:sz w:val="21"/>
          <w:szCs w:val="21"/>
        </w:rPr>
        <w:t>生</w:t>
      </w:r>
      <w:r>
        <w:rPr>
          <w:rFonts w:ascii="宋体" w:hAnsi="宋体"/>
          <w:sz w:val="21"/>
          <w:szCs w:val="21"/>
        </w:rPr>
        <w:t>淮南则为橘，</w:t>
      </w:r>
      <w:r>
        <w:rPr>
          <w:rFonts w:ascii="宋体" w:hAnsi="宋体" w:hint="eastAsia"/>
          <w:sz w:val="21"/>
          <w:szCs w:val="21"/>
        </w:rPr>
        <w:t>生于</w:t>
      </w:r>
      <w:r>
        <w:rPr>
          <w:rFonts w:ascii="宋体" w:hAnsi="宋体"/>
          <w:sz w:val="21"/>
          <w:szCs w:val="21"/>
        </w:rPr>
        <w:t>淮北则为枳”，同理，</w:t>
      </w:r>
      <w:r>
        <w:rPr>
          <w:rFonts w:ascii="宋体" w:hAnsi="宋体" w:hint="eastAsia"/>
          <w:sz w:val="21"/>
          <w:szCs w:val="21"/>
        </w:rPr>
        <w:t>没有</w:t>
      </w:r>
      <w:r>
        <w:rPr>
          <w:rFonts w:ascii="宋体" w:hAnsi="宋体"/>
          <w:sz w:val="21"/>
          <w:szCs w:val="21"/>
        </w:rPr>
        <w:t>不好</w:t>
      </w:r>
      <w:r>
        <w:rPr>
          <w:rFonts w:ascii="宋体" w:hAnsi="宋体" w:hint="eastAsia"/>
          <w:sz w:val="21"/>
          <w:szCs w:val="21"/>
        </w:rPr>
        <w:t>的</w:t>
      </w:r>
      <w:r>
        <w:rPr>
          <w:rFonts w:ascii="宋体" w:hAnsi="宋体"/>
          <w:sz w:val="21"/>
          <w:szCs w:val="21"/>
        </w:rPr>
        <w:t>员工，</w:t>
      </w:r>
      <w:r>
        <w:rPr>
          <w:rFonts w:ascii="宋体" w:hAnsi="宋体" w:hint="eastAsia"/>
          <w:sz w:val="21"/>
          <w:szCs w:val="21"/>
        </w:rPr>
        <w:t>只有</w:t>
      </w:r>
      <w:r>
        <w:rPr>
          <w:rFonts w:ascii="宋体" w:hAnsi="宋体"/>
          <w:sz w:val="21"/>
          <w:szCs w:val="21"/>
        </w:rPr>
        <w:t>不好的</w:t>
      </w:r>
      <w:r>
        <w:rPr>
          <w:rFonts w:ascii="宋体" w:hAnsi="宋体" w:hint="eastAsia"/>
          <w:sz w:val="21"/>
          <w:szCs w:val="21"/>
        </w:rPr>
        <w:t>公司</w:t>
      </w:r>
      <w:r>
        <w:rPr>
          <w:rFonts w:ascii="宋体" w:hAnsi="宋体"/>
          <w:sz w:val="21"/>
          <w:szCs w:val="21"/>
        </w:rPr>
        <w:t>、</w:t>
      </w:r>
      <w:r>
        <w:rPr>
          <w:rFonts w:ascii="宋体" w:hAnsi="宋体" w:hint="eastAsia"/>
          <w:sz w:val="21"/>
          <w:szCs w:val="21"/>
        </w:rPr>
        <w:t>不好的管理</w:t>
      </w:r>
      <w:r>
        <w:rPr>
          <w:rFonts w:ascii="宋体" w:hAnsi="宋体"/>
          <w:sz w:val="21"/>
          <w:szCs w:val="21"/>
        </w:rPr>
        <w:t>。</w:t>
      </w:r>
      <w:r>
        <w:rPr>
          <w:rFonts w:ascii="宋体" w:hAnsi="宋体" w:hint="eastAsia"/>
          <w:sz w:val="21"/>
          <w:szCs w:val="21"/>
        </w:rPr>
        <w:t>所以</w:t>
      </w:r>
      <w:r>
        <w:rPr>
          <w:rFonts w:ascii="宋体" w:hAnsi="宋体"/>
          <w:sz w:val="21"/>
          <w:szCs w:val="21"/>
        </w:rPr>
        <w:t>，珍惜</w:t>
      </w:r>
      <w:r>
        <w:rPr>
          <w:rFonts w:ascii="宋体" w:hAnsi="宋体" w:hint="eastAsia"/>
          <w:sz w:val="21"/>
          <w:szCs w:val="21"/>
        </w:rPr>
        <w:t>共事</w:t>
      </w:r>
      <w:r>
        <w:rPr>
          <w:rFonts w:ascii="宋体" w:hAnsi="宋体"/>
          <w:sz w:val="21"/>
          <w:szCs w:val="21"/>
        </w:rPr>
        <w:t>机会，</w:t>
      </w:r>
      <w:r>
        <w:rPr>
          <w:rFonts w:ascii="宋体" w:hAnsi="宋体" w:hint="eastAsia"/>
          <w:sz w:val="21"/>
          <w:szCs w:val="21"/>
        </w:rPr>
        <w:t>优化</w:t>
      </w:r>
      <w:r>
        <w:rPr>
          <w:rFonts w:ascii="宋体" w:hAnsi="宋体"/>
          <w:sz w:val="21"/>
          <w:szCs w:val="21"/>
        </w:rPr>
        <w:t>人才环境和氛围是人才供应链建设的关键。</w:t>
      </w:r>
    </w:p>
    <w:p w14:paraId="72DC4132" w14:textId="77777777" w:rsidR="00B76076" w:rsidRDefault="00B76076" w:rsidP="00424B95">
      <w:pPr>
        <w:pStyle w:val="21"/>
        <w:numPr>
          <w:ilvl w:val="0"/>
          <w:numId w:val="2"/>
        </w:numPr>
        <w:autoSpaceDE w:val="0"/>
        <w:autoSpaceDN w:val="0"/>
        <w:adjustRightInd w:val="0"/>
        <w:spacing w:before="156" w:after="156" w:line="400" w:lineRule="exact"/>
        <w:ind w:firstLineChars="0"/>
        <w:jc w:val="left"/>
        <w:textAlignment w:val="baseline"/>
        <w:rPr>
          <w:rFonts w:ascii="宋体" w:hAnsi="宋体"/>
          <w:sz w:val="21"/>
          <w:szCs w:val="21"/>
        </w:rPr>
      </w:pPr>
      <w:r>
        <w:rPr>
          <w:rFonts w:ascii="宋体" w:hAnsi="宋体" w:hint="eastAsia"/>
          <w:sz w:val="21"/>
          <w:szCs w:val="21"/>
        </w:rPr>
        <w:t>在</w:t>
      </w:r>
      <w:r>
        <w:rPr>
          <w:rFonts w:ascii="宋体" w:hAnsi="宋体"/>
          <w:sz w:val="21"/>
          <w:szCs w:val="21"/>
        </w:rPr>
        <w:t>路径上：</w:t>
      </w:r>
      <w:r>
        <w:rPr>
          <w:rFonts w:ascii="宋体" w:hAnsi="宋体" w:hint="eastAsia"/>
          <w:sz w:val="21"/>
          <w:szCs w:val="21"/>
        </w:rPr>
        <w:t>战略</w:t>
      </w:r>
      <w:r>
        <w:rPr>
          <w:rFonts w:ascii="宋体" w:hAnsi="宋体"/>
          <w:sz w:val="21"/>
          <w:szCs w:val="21"/>
        </w:rPr>
        <w:t>解码，</w:t>
      </w:r>
      <w:r>
        <w:rPr>
          <w:rFonts w:ascii="宋体" w:hAnsi="宋体" w:hint="eastAsia"/>
          <w:sz w:val="21"/>
          <w:szCs w:val="21"/>
        </w:rPr>
        <w:t>打通</w:t>
      </w:r>
      <w:r>
        <w:rPr>
          <w:rFonts w:ascii="宋体" w:hAnsi="宋体"/>
          <w:sz w:val="21"/>
          <w:szCs w:val="21"/>
        </w:rPr>
        <w:t>战略对执行的要求</w:t>
      </w:r>
    </w:p>
    <w:p w14:paraId="06BE1F91" w14:textId="77777777" w:rsidR="00B76076" w:rsidRDefault="00B76076" w:rsidP="00424B95">
      <w:pPr>
        <w:pStyle w:val="21"/>
        <w:spacing w:before="156" w:after="156" w:line="400" w:lineRule="exact"/>
        <w:ind w:leftChars="240" w:left="504" w:firstLineChars="0" w:firstLine="480"/>
        <w:rPr>
          <w:rFonts w:ascii="宋体" w:hAnsi="宋体"/>
          <w:sz w:val="21"/>
          <w:szCs w:val="21"/>
        </w:rPr>
      </w:pPr>
      <w:r>
        <w:rPr>
          <w:rFonts w:ascii="宋体" w:hAnsi="宋体" w:hint="eastAsia"/>
          <w:sz w:val="21"/>
          <w:szCs w:val="21"/>
        </w:rPr>
        <w:t>人力资源</w:t>
      </w:r>
      <w:r>
        <w:rPr>
          <w:rFonts w:ascii="宋体" w:hAnsi="宋体"/>
          <w:sz w:val="21"/>
          <w:szCs w:val="21"/>
        </w:rPr>
        <w:t>管理是</w:t>
      </w:r>
      <w:r>
        <w:rPr>
          <w:rFonts w:ascii="宋体" w:hAnsi="宋体" w:hint="eastAsia"/>
          <w:sz w:val="21"/>
          <w:szCs w:val="21"/>
        </w:rPr>
        <w:t>离</w:t>
      </w:r>
      <w:r>
        <w:rPr>
          <w:rFonts w:ascii="宋体" w:hAnsi="宋体"/>
          <w:sz w:val="21"/>
          <w:szCs w:val="21"/>
        </w:rPr>
        <w:t>战略</w:t>
      </w:r>
      <w:r>
        <w:rPr>
          <w:rFonts w:ascii="宋体" w:hAnsi="宋体" w:hint="eastAsia"/>
          <w:sz w:val="21"/>
          <w:szCs w:val="21"/>
        </w:rPr>
        <w:t>最</w:t>
      </w:r>
      <w:r>
        <w:rPr>
          <w:rFonts w:ascii="宋体" w:hAnsi="宋体"/>
          <w:sz w:val="21"/>
          <w:szCs w:val="21"/>
        </w:rPr>
        <w:t>近的职能，而在现实中</w:t>
      </w:r>
      <w:r>
        <w:rPr>
          <w:rFonts w:ascii="宋体" w:hAnsi="宋体" w:hint="eastAsia"/>
          <w:sz w:val="21"/>
          <w:szCs w:val="21"/>
        </w:rPr>
        <w:t>HR</w:t>
      </w:r>
      <w:r>
        <w:rPr>
          <w:rFonts w:ascii="宋体" w:hAnsi="宋体"/>
          <w:sz w:val="21"/>
          <w:szCs w:val="21"/>
        </w:rPr>
        <w:t>们却常常离业务很远。企业家们</w:t>
      </w:r>
      <w:r>
        <w:rPr>
          <w:rFonts w:ascii="宋体" w:hAnsi="宋体" w:hint="eastAsia"/>
          <w:sz w:val="21"/>
          <w:szCs w:val="21"/>
        </w:rPr>
        <w:t>迫切</w:t>
      </w:r>
      <w:r>
        <w:rPr>
          <w:rFonts w:ascii="宋体" w:hAnsi="宋体"/>
          <w:sz w:val="21"/>
          <w:szCs w:val="21"/>
        </w:rPr>
        <w:t>的期望</w:t>
      </w:r>
      <w:r>
        <w:rPr>
          <w:rFonts w:ascii="宋体" w:hAnsi="宋体" w:hint="eastAsia"/>
          <w:sz w:val="21"/>
          <w:szCs w:val="21"/>
        </w:rPr>
        <w:t>HR真正</w:t>
      </w:r>
      <w:r>
        <w:rPr>
          <w:rFonts w:ascii="宋体" w:hAnsi="宋体"/>
          <w:sz w:val="21"/>
          <w:szCs w:val="21"/>
        </w:rPr>
        <w:t>的成为</w:t>
      </w:r>
      <w:r>
        <w:rPr>
          <w:rFonts w:ascii="宋体" w:hAnsi="宋体" w:hint="eastAsia"/>
          <w:sz w:val="21"/>
          <w:szCs w:val="21"/>
        </w:rPr>
        <w:t>战略</w:t>
      </w:r>
      <w:r>
        <w:rPr>
          <w:rFonts w:ascii="宋体" w:hAnsi="宋体"/>
          <w:sz w:val="21"/>
          <w:szCs w:val="21"/>
        </w:rPr>
        <w:t>业务伙伴（HRBP）。</w:t>
      </w:r>
    </w:p>
    <w:p w14:paraId="46CDAFA7" w14:textId="77777777" w:rsidR="00B76076" w:rsidRDefault="00B76076" w:rsidP="00424B95">
      <w:pPr>
        <w:spacing w:before="156" w:after="156" w:line="400" w:lineRule="exact"/>
        <w:ind w:left="480" w:firstLine="480"/>
        <w:rPr>
          <w:rFonts w:ascii="宋体" w:hAnsi="宋体"/>
          <w:szCs w:val="21"/>
        </w:rPr>
      </w:pPr>
      <w:r>
        <w:rPr>
          <w:rFonts w:ascii="宋体" w:hAnsi="宋体" w:hint="eastAsia"/>
          <w:szCs w:val="21"/>
        </w:rPr>
        <w:t>HR</w:t>
      </w:r>
      <w:r>
        <w:rPr>
          <w:rFonts w:ascii="宋体" w:hAnsi="宋体"/>
          <w:szCs w:val="21"/>
        </w:rPr>
        <w:t>转型升级的难点在于对公司战略</w:t>
      </w:r>
      <w:r>
        <w:rPr>
          <w:rFonts w:ascii="宋体" w:hAnsi="宋体" w:hint="eastAsia"/>
          <w:szCs w:val="21"/>
        </w:rPr>
        <w:t>和</w:t>
      </w:r>
      <w:r>
        <w:rPr>
          <w:rFonts w:ascii="宋体" w:hAnsi="宋体"/>
          <w:szCs w:val="21"/>
        </w:rPr>
        <w:t>业务的深入理解，</w:t>
      </w:r>
      <w:r>
        <w:rPr>
          <w:rFonts w:ascii="宋体" w:hAnsi="宋体" w:hint="eastAsia"/>
          <w:szCs w:val="21"/>
        </w:rPr>
        <w:t>这</w:t>
      </w:r>
      <w:r>
        <w:rPr>
          <w:rFonts w:ascii="宋体" w:hAnsi="宋体"/>
          <w:szCs w:val="21"/>
        </w:rPr>
        <w:t>包括三个层面。</w:t>
      </w:r>
      <w:r>
        <w:rPr>
          <w:rFonts w:ascii="宋体" w:hAnsi="宋体" w:hint="eastAsia"/>
          <w:szCs w:val="21"/>
        </w:rPr>
        <w:t>首先也是最基本</w:t>
      </w:r>
      <w:r>
        <w:rPr>
          <w:rFonts w:ascii="宋体" w:hAnsi="宋体"/>
          <w:szCs w:val="21"/>
        </w:rPr>
        <w:t>的，</w:t>
      </w:r>
      <w:r>
        <w:rPr>
          <w:rFonts w:ascii="宋体" w:hAnsi="宋体" w:hint="eastAsia"/>
          <w:szCs w:val="21"/>
        </w:rPr>
        <w:t>公司</w:t>
      </w:r>
      <w:r>
        <w:rPr>
          <w:rFonts w:ascii="宋体" w:hAnsi="宋体"/>
          <w:szCs w:val="21"/>
        </w:rPr>
        <w:t>如何端到端创造价值。</w:t>
      </w:r>
      <w:r>
        <w:rPr>
          <w:rFonts w:ascii="宋体" w:hAnsi="宋体" w:hint="eastAsia"/>
          <w:szCs w:val="21"/>
        </w:rPr>
        <w:t>其次</w:t>
      </w:r>
      <w:r>
        <w:rPr>
          <w:rFonts w:ascii="宋体" w:hAnsi="宋体"/>
          <w:szCs w:val="21"/>
        </w:rPr>
        <w:t>，再上升一个层次，</w:t>
      </w:r>
      <w:r>
        <w:rPr>
          <w:rFonts w:ascii="宋体" w:hAnsi="宋体" w:hint="eastAsia"/>
          <w:szCs w:val="21"/>
        </w:rPr>
        <w:t>公司</w:t>
      </w:r>
      <w:r>
        <w:rPr>
          <w:rFonts w:ascii="宋体" w:hAnsi="宋体"/>
          <w:szCs w:val="21"/>
        </w:rPr>
        <w:t>的核心竞争力是什么。再次，</w:t>
      </w:r>
      <w:r>
        <w:rPr>
          <w:rFonts w:ascii="宋体" w:hAnsi="宋体" w:hint="eastAsia"/>
          <w:szCs w:val="21"/>
        </w:rPr>
        <w:t>企业</w:t>
      </w:r>
      <w:r>
        <w:rPr>
          <w:rFonts w:ascii="宋体" w:hAnsi="宋体"/>
          <w:szCs w:val="21"/>
        </w:rPr>
        <w:t>未来要去到</w:t>
      </w:r>
      <w:r>
        <w:rPr>
          <w:rFonts w:ascii="宋体" w:hAnsi="宋体" w:hint="eastAsia"/>
          <w:szCs w:val="21"/>
        </w:rPr>
        <w:t>哪里</w:t>
      </w:r>
      <w:r>
        <w:rPr>
          <w:rFonts w:ascii="宋体" w:hAnsi="宋体"/>
          <w:szCs w:val="21"/>
        </w:rPr>
        <w:t>，</w:t>
      </w:r>
      <w:r>
        <w:rPr>
          <w:rFonts w:ascii="宋体" w:hAnsi="宋体" w:hint="eastAsia"/>
          <w:szCs w:val="21"/>
        </w:rPr>
        <w:t>为什么</w:t>
      </w:r>
      <w:r>
        <w:rPr>
          <w:rFonts w:ascii="宋体" w:hAnsi="宋体"/>
          <w:szCs w:val="21"/>
        </w:rPr>
        <w:t>？怎么去？HR们要理解战略</w:t>
      </w:r>
      <w:r>
        <w:rPr>
          <w:rFonts w:ascii="宋体" w:hAnsi="宋体" w:hint="eastAsia"/>
          <w:szCs w:val="21"/>
        </w:rPr>
        <w:t>实现</w:t>
      </w:r>
      <w:r>
        <w:rPr>
          <w:rFonts w:ascii="宋体" w:hAnsi="宋体"/>
          <w:szCs w:val="21"/>
        </w:rPr>
        <w:t>的路径</w:t>
      </w:r>
      <w:r>
        <w:rPr>
          <w:rFonts w:ascii="宋体" w:hAnsi="宋体" w:hint="eastAsia"/>
          <w:szCs w:val="21"/>
        </w:rPr>
        <w:t>并</w:t>
      </w:r>
      <w:r>
        <w:rPr>
          <w:rFonts w:ascii="宋体" w:hAnsi="宋体"/>
          <w:szCs w:val="21"/>
        </w:rPr>
        <w:t>转化成对组织、</w:t>
      </w:r>
      <w:r>
        <w:rPr>
          <w:rFonts w:ascii="宋体" w:hAnsi="宋体" w:hint="eastAsia"/>
          <w:szCs w:val="21"/>
        </w:rPr>
        <w:t>文化</w:t>
      </w:r>
      <w:r>
        <w:rPr>
          <w:rFonts w:ascii="宋体" w:hAnsi="宋体"/>
          <w:szCs w:val="21"/>
        </w:rPr>
        <w:t>和人才的要求。</w:t>
      </w:r>
      <w:r>
        <w:rPr>
          <w:rFonts w:ascii="宋体" w:hAnsi="宋体" w:hint="eastAsia"/>
          <w:szCs w:val="21"/>
        </w:rPr>
        <w:t>企业在不同</w:t>
      </w:r>
      <w:r>
        <w:rPr>
          <w:rFonts w:ascii="宋体" w:hAnsi="宋体"/>
          <w:szCs w:val="21"/>
        </w:rPr>
        <w:t>的发展阶段需要什么样的人才？</w:t>
      </w:r>
      <w:r>
        <w:rPr>
          <w:rFonts w:ascii="宋体" w:hAnsi="宋体" w:hint="eastAsia"/>
          <w:szCs w:val="21"/>
        </w:rPr>
        <w:t>现有</w:t>
      </w:r>
      <w:r>
        <w:rPr>
          <w:rFonts w:ascii="宋体" w:hAnsi="宋体"/>
          <w:szCs w:val="21"/>
        </w:rPr>
        <w:t>的人才</w:t>
      </w:r>
      <w:r>
        <w:rPr>
          <w:rFonts w:ascii="宋体" w:hAnsi="宋体" w:hint="eastAsia"/>
          <w:szCs w:val="21"/>
        </w:rPr>
        <w:t>队伍</w:t>
      </w:r>
      <w:r>
        <w:rPr>
          <w:rFonts w:ascii="宋体" w:hAnsi="宋体"/>
          <w:szCs w:val="21"/>
        </w:rPr>
        <w:t>有什么</w:t>
      </w:r>
      <w:r>
        <w:rPr>
          <w:rFonts w:ascii="宋体" w:hAnsi="宋体" w:hint="eastAsia"/>
          <w:szCs w:val="21"/>
        </w:rPr>
        <w:t>优势</w:t>
      </w:r>
      <w:r>
        <w:rPr>
          <w:rFonts w:ascii="宋体" w:hAnsi="宋体"/>
          <w:szCs w:val="21"/>
        </w:rPr>
        <w:t>和问题？缺口</w:t>
      </w:r>
      <w:r>
        <w:rPr>
          <w:rFonts w:ascii="宋体" w:hAnsi="宋体" w:hint="eastAsia"/>
          <w:szCs w:val="21"/>
        </w:rPr>
        <w:t>有多少</w:t>
      </w:r>
      <w:r>
        <w:rPr>
          <w:rFonts w:ascii="宋体" w:hAnsi="宋体"/>
          <w:szCs w:val="21"/>
        </w:rPr>
        <w:t>？员工</w:t>
      </w:r>
      <w:r>
        <w:rPr>
          <w:rFonts w:ascii="宋体" w:hAnsi="宋体" w:hint="eastAsia"/>
          <w:szCs w:val="21"/>
        </w:rPr>
        <w:t>士气</w:t>
      </w:r>
      <w:r>
        <w:rPr>
          <w:rFonts w:ascii="宋体" w:hAnsi="宋体"/>
          <w:szCs w:val="21"/>
        </w:rPr>
        <w:t>如何，</w:t>
      </w:r>
      <w:r>
        <w:rPr>
          <w:rFonts w:ascii="宋体" w:hAnsi="宋体" w:hint="eastAsia"/>
          <w:szCs w:val="21"/>
        </w:rPr>
        <w:t>胜任力怎样</w:t>
      </w:r>
      <w:r>
        <w:rPr>
          <w:rFonts w:ascii="宋体" w:hAnsi="宋体"/>
          <w:szCs w:val="21"/>
        </w:rPr>
        <w:t>，</w:t>
      </w:r>
      <w:r>
        <w:rPr>
          <w:rFonts w:ascii="宋体" w:hAnsi="宋体" w:hint="eastAsia"/>
          <w:szCs w:val="21"/>
        </w:rPr>
        <w:t>如何</w:t>
      </w:r>
      <w:r>
        <w:rPr>
          <w:rFonts w:ascii="宋体" w:hAnsi="宋体"/>
          <w:szCs w:val="21"/>
        </w:rPr>
        <w:t>提高？企业家和</w:t>
      </w:r>
      <w:r>
        <w:rPr>
          <w:rFonts w:ascii="宋体" w:hAnsi="宋体" w:hint="eastAsia"/>
          <w:szCs w:val="21"/>
        </w:rPr>
        <w:t>人力资源</w:t>
      </w:r>
      <w:r>
        <w:rPr>
          <w:rFonts w:ascii="宋体" w:hAnsi="宋体"/>
          <w:szCs w:val="21"/>
        </w:rPr>
        <w:t>负责</w:t>
      </w:r>
      <w:r>
        <w:rPr>
          <w:rFonts w:ascii="宋体" w:hAnsi="宋体" w:hint="eastAsia"/>
          <w:szCs w:val="21"/>
        </w:rPr>
        <w:t>人</w:t>
      </w:r>
      <w:r>
        <w:rPr>
          <w:rFonts w:ascii="宋体" w:hAnsi="宋体"/>
          <w:szCs w:val="21"/>
        </w:rPr>
        <w:t>心中应该有</w:t>
      </w:r>
      <w:r>
        <w:rPr>
          <w:rFonts w:ascii="宋体" w:hAnsi="宋体" w:hint="eastAsia"/>
          <w:szCs w:val="21"/>
        </w:rPr>
        <w:t>一张</w:t>
      </w:r>
      <w:r>
        <w:rPr>
          <w:rFonts w:ascii="宋体" w:hAnsi="宋体"/>
          <w:szCs w:val="21"/>
        </w:rPr>
        <w:t>清晰的人才地图。战略输入是</w:t>
      </w:r>
      <w:r>
        <w:rPr>
          <w:rFonts w:ascii="宋体" w:hAnsi="宋体" w:hint="eastAsia"/>
          <w:szCs w:val="21"/>
        </w:rPr>
        <w:t>人才供应链建设的</w:t>
      </w:r>
      <w:r>
        <w:rPr>
          <w:rFonts w:ascii="宋体" w:hAnsi="宋体"/>
          <w:szCs w:val="21"/>
        </w:rPr>
        <w:t>重要前提。</w:t>
      </w:r>
    </w:p>
    <w:p w14:paraId="5BD8796D" w14:textId="77777777" w:rsidR="00B76076" w:rsidRDefault="00B76076" w:rsidP="00424B95">
      <w:pPr>
        <w:pStyle w:val="21"/>
        <w:numPr>
          <w:ilvl w:val="0"/>
          <w:numId w:val="2"/>
        </w:numPr>
        <w:autoSpaceDE w:val="0"/>
        <w:autoSpaceDN w:val="0"/>
        <w:adjustRightInd w:val="0"/>
        <w:spacing w:before="156" w:after="156" w:line="400" w:lineRule="exact"/>
        <w:ind w:firstLineChars="0"/>
        <w:jc w:val="left"/>
        <w:textAlignment w:val="baseline"/>
        <w:rPr>
          <w:rFonts w:ascii="宋体" w:hAnsi="宋体"/>
          <w:sz w:val="21"/>
          <w:szCs w:val="21"/>
        </w:rPr>
      </w:pPr>
      <w:r>
        <w:rPr>
          <w:rFonts w:ascii="宋体" w:hAnsi="宋体" w:hint="eastAsia"/>
          <w:sz w:val="21"/>
          <w:szCs w:val="21"/>
        </w:rPr>
        <w:t>在</w:t>
      </w:r>
      <w:r>
        <w:rPr>
          <w:rFonts w:ascii="宋体" w:hAnsi="宋体"/>
          <w:sz w:val="21"/>
          <w:szCs w:val="21"/>
        </w:rPr>
        <w:t>行为上：循序渐进，</w:t>
      </w:r>
      <w:r>
        <w:rPr>
          <w:rFonts w:ascii="宋体" w:hAnsi="宋体" w:hint="eastAsia"/>
          <w:sz w:val="21"/>
          <w:szCs w:val="21"/>
        </w:rPr>
        <w:t>尊重</w:t>
      </w:r>
      <w:r>
        <w:rPr>
          <w:rFonts w:ascii="宋体" w:hAnsi="宋体"/>
          <w:sz w:val="21"/>
          <w:szCs w:val="21"/>
        </w:rPr>
        <w:t>专业的力量</w:t>
      </w:r>
    </w:p>
    <w:p w14:paraId="1AB729AF" w14:textId="77777777" w:rsidR="00B76076" w:rsidRDefault="00B76076" w:rsidP="00424B95">
      <w:pPr>
        <w:pStyle w:val="21"/>
        <w:spacing w:before="156" w:after="156" w:line="400" w:lineRule="exact"/>
        <w:ind w:leftChars="240" w:left="504" w:firstLineChars="0" w:firstLine="0"/>
        <w:rPr>
          <w:rFonts w:ascii="宋体" w:hAnsi="宋体"/>
          <w:sz w:val="21"/>
          <w:szCs w:val="21"/>
        </w:rPr>
      </w:pPr>
      <w:r>
        <w:rPr>
          <w:rFonts w:ascii="宋体" w:hAnsi="宋体"/>
          <w:sz w:val="21"/>
          <w:szCs w:val="21"/>
        </w:rPr>
        <w:t xml:space="preserve">    </w:t>
      </w:r>
      <w:r>
        <w:rPr>
          <w:rFonts w:ascii="宋体" w:hAnsi="宋体" w:hint="eastAsia"/>
          <w:sz w:val="21"/>
          <w:szCs w:val="21"/>
        </w:rPr>
        <w:t>半年前</w:t>
      </w:r>
      <w:r>
        <w:rPr>
          <w:rFonts w:ascii="宋体" w:hAnsi="宋体"/>
          <w:sz w:val="21"/>
          <w:szCs w:val="21"/>
        </w:rPr>
        <w:t>一个天津的企业家来公司交流，她</w:t>
      </w:r>
      <w:r>
        <w:rPr>
          <w:rFonts w:ascii="宋体" w:hAnsi="宋体" w:hint="eastAsia"/>
          <w:sz w:val="21"/>
          <w:szCs w:val="21"/>
        </w:rPr>
        <w:t>分享多年</w:t>
      </w:r>
      <w:r>
        <w:rPr>
          <w:rFonts w:ascii="宋体" w:hAnsi="宋体"/>
          <w:sz w:val="21"/>
          <w:szCs w:val="21"/>
        </w:rPr>
        <w:t>来与宝洁公司打交道的</w:t>
      </w:r>
      <w:r>
        <w:rPr>
          <w:rFonts w:ascii="宋体" w:hAnsi="宋体" w:hint="eastAsia"/>
          <w:sz w:val="21"/>
          <w:szCs w:val="21"/>
        </w:rPr>
        <w:t>感受</w:t>
      </w:r>
      <w:r>
        <w:rPr>
          <w:rFonts w:ascii="宋体" w:hAnsi="宋体"/>
          <w:sz w:val="21"/>
          <w:szCs w:val="21"/>
        </w:rPr>
        <w:t>。她</w:t>
      </w:r>
      <w:r>
        <w:rPr>
          <w:rFonts w:ascii="宋体" w:hAnsi="宋体" w:hint="eastAsia"/>
          <w:sz w:val="21"/>
          <w:szCs w:val="21"/>
        </w:rPr>
        <w:t>说宝</w:t>
      </w:r>
      <w:r>
        <w:rPr>
          <w:rFonts w:ascii="宋体" w:hAnsi="宋体"/>
          <w:sz w:val="21"/>
          <w:szCs w:val="21"/>
        </w:rPr>
        <w:t>洁的员工非常</w:t>
      </w:r>
      <w:r>
        <w:rPr>
          <w:rFonts w:ascii="宋体" w:hAnsi="宋体" w:hint="eastAsia"/>
          <w:sz w:val="21"/>
          <w:szCs w:val="21"/>
        </w:rPr>
        <w:t>专业</w:t>
      </w:r>
      <w:r>
        <w:rPr>
          <w:rFonts w:ascii="宋体" w:hAnsi="宋体"/>
          <w:sz w:val="21"/>
          <w:szCs w:val="21"/>
        </w:rPr>
        <w:t>，</w:t>
      </w:r>
      <w:r>
        <w:rPr>
          <w:rFonts w:ascii="宋体" w:hAnsi="宋体" w:hint="eastAsia"/>
          <w:sz w:val="21"/>
          <w:szCs w:val="21"/>
        </w:rPr>
        <w:t>体现在无论</w:t>
      </w:r>
      <w:r>
        <w:rPr>
          <w:rFonts w:ascii="宋体" w:hAnsi="宋体"/>
          <w:sz w:val="21"/>
          <w:szCs w:val="21"/>
        </w:rPr>
        <w:t>穿着打扮、</w:t>
      </w:r>
      <w:r>
        <w:rPr>
          <w:rFonts w:ascii="宋体" w:hAnsi="宋体" w:hint="eastAsia"/>
          <w:sz w:val="21"/>
          <w:szCs w:val="21"/>
        </w:rPr>
        <w:t>沟通</w:t>
      </w:r>
      <w:r>
        <w:rPr>
          <w:rFonts w:ascii="宋体" w:hAnsi="宋体"/>
          <w:sz w:val="21"/>
          <w:szCs w:val="21"/>
        </w:rPr>
        <w:t>方式、</w:t>
      </w:r>
      <w:r>
        <w:rPr>
          <w:rFonts w:ascii="宋体" w:hAnsi="宋体" w:hint="eastAsia"/>
          <w:sz w:val="21"/>
          <w:szCs w:val="21"/>
        </w:rPr>
        <w:t>办事效率</w:t>
      </w:r>
      <w:r>
        <w:rPr>
          <w:rFonts w:ascii="宋体" w:hAnsi="宋体"/>
          <w:sz w:val="21"/>
          <w:szCs w:val="21"/>
        </w:rPr>
        <w:t>还</w:t>
      </w:r>
      <w:r>
        <w:rPr>
          <w:rFonts w:ascii="宋体" w:hAnsi="宋体" w:hint="eastAsia"/>
          <w:sz w:val="21"/>
          <w:szCs w:val="21"/>
        </w:rPr>
        <w:t>有</w:t>
      </w:r>
      <w:r>
        <w:rPr>
          <w:rFonts w:ascii="宋体" w:hAnsi="宋体"/>
          <w:sz w:val="21"/>
          <w:szCs w:val="21"/>
        </w:rPr>
        <w:t>解决问题的能力。</w:t>
      </w:r>
      <w:r>
        <w:rPr>
          <w:rFonts w:ascii="宋体" w:hAnsi="宋体" w:hint="eastAsia"/>
          <w:sz w:val="21"/>
          <w:szCs w:val="21"/>
        </w:rPr>
        <w:t>她说接口人</w:t>
      </w:r>
      <w:r>
        <w:rPr>
          <w:rFonts w:ascii="宋体" w:hAnsi="宋体"/>
          <w:sz w:val="21"/>
          <w:szCs w:val="21"/>
        </w:rPr>
        <w:t>离职后，</w:t>
      </w:r>
      <w:r>
        <w:rPr>
          <w:rFonts w:ascii="宋体" w:hAnsi="宋体" w:hint="eastAsia"/>
          <w:sz w:val="21"/>
          <w:szCs w:val="21"/>
        </w:rPr>
        <w:t>接替</w:t>
      </w:r>
      <w:r>
        <w:rPr>
          <w:rFonts w:ascii="宋体" w:hAnsi="宋体"/>
          <w:sz w:val="21"/>
          <w:szCs w:val="21"/>
        </w:rPr>
        <w:t>工作的人</w:t>
      </w:r>
      <w:r>
        <w:rPr>
          <w:rFonts w:ascii="宋体" w:hAnsi="宋体" w:hint="eastAsia"/>
          <w:sz w:val="21"/>
          <w:szCs w:val="21"/>
        </w:rPr>
        <w:t>对</w:t>
      </w:r>
      <w:r>
        <w:rPr>
          <w:rFonts w:ascii="宋体" w:hAnsi="宋体"/>
          <w:sz w:val="21"/>
          <w:szCs w:val="21"/>
        </w:rPr>
        <w:t>工作进展和状况了如指掌。</w:t>
      </w:r>
      <w:r>
        <w:rPr>
          <w:rFonts w:ascii="宋体" w:hAnsi="宋体" w:hint="eastAsia"/>
          <w:sz w:val="21"/>
          <w:szCs w:val="21"/>
        </w:rPr>
        <w:t>她说</w:t>
      </w:r>
      <w:r>
        <w:rPr>
          <w:rFonts w:ascii="宋体" w:hAnsi="宋体"/>
          <w:sz w:val="21"/>
          <w:szCs w:val="21"/>
        </w:rPr>
        <w:t>自己公司</w:t>
      </w:r>
      <w:r>
        <w:rPr>
          <w:rFonts w:ascii="宋体" w:hAnsi="宋体" w:hint="eastAsia"/>
          <w:sz w:val="21"/>
          <w:szCs w:val="21"/>
        </w:rPr>
        <w:t>甚至</w:t>
      </w:r>
      <w:r>
        <w:rPr>
          <w:rFonts w:ascii="宋体" w:hAnsi="宋体"/>
          <w:sz w:val="21"/>
          <w:szCs w:val="21"/>
        </w:rPr>
        <w:t>文员离职</w:t>
      </w:r>
      <w:r>
        <w:rPr>
          <w:rFonts w:ascii="宋体" w:hAnsi="宋体" w:hint="eastAsia"/>
          <w:sz w:val="21"/>
          <w:szCs w:val="21"/>
        </w:rPr>
        <w:t>部门业务</w:t>
      </w:r>
      <w:r>
        <w:rPr>
          <w:rFonts w:ascii="宋体" w:hAnsi="宋体"/>
          <w:sz w:val="21"/>
          <w:szCs w:val="21"/>
        </w:rPr>
        <w:t>都</w:t>
      </w:r>
      <w:r>
        <w:rPr>
          <w:rFonts w:ascii="宋体" w:hAnsi="宋体" w:hint="eastAsia"/>
          <w:sz w:val="21"/>
          <w:szCs w:val="21"/>
        </w:rPr>
        <w:t>会受到</w:t>
      </w:r>
      <w:r>
        <w:rPr>
          <w:rFonts w:ascii="宋体" w:hAnsi="宋体"/>
          <w:sz w:val="21"/>
          <w:szCs w:val="21"/>
        </w:rPr>
        <w:t>挺大的影响。这是为什么？我告诉</w:t>
      </w:r>
      <w:r>
        <w:rPr>
          <w:rFonts w:ascii="宋体" w:hAnsi="宋体" w:hint="eastAsia"/>
          <w:sz w:val="21"/>
          <w:szCs w:val="21"/>
        </w:rPr>
        <w:t>她</w:t>
      </w:r>
      <w:r>
        <w:rPr>
          <w:rFonts w:ascii="宋体" w:hAnsi="宋体"/>
          <w:sz w:val="21"/>
          <w:szCs w:val="21"/>
        </w:rPr>
        <w:t>这就是组织能力的力量，</w:t>
      </w:r>
      <w:r>
        <w:rPr>
          <w:rFonts w:ascii="宋体" w:hAnsi="宋体" w:hint="eastAsia"/>
          <w:sz w:val="21"/>
          <w:szCs w:val="21"/>
        </w:rPr>
        <w:t>这就是</w:t>
      </w:r>
      <w:r>
        <w:rPr>
          <w:rFonts w:ascii="宋体" w:hAnsi="宋体"/>
          <w:sz w:val="21"/>
          <w:szCs w:val="21"/>
        </w:rPr>
        <w:t>人才供应链</w:t>
      </w:r>
      <w:r>
        <w:rPr>
          <w:rFonts w:ascii="宋体" w:hAnsi="宋体" w:hint="eastAsia"/>
          <w:sz w:val="21"/>
          <w:szCs w:val="21"/>
        </w:rPr>
        <w:t>发挥的</w:t>
      </w:r>
      <w:r>
        <w:rPr>
          <w:rFonts w:ascii="宋体" w:hAnsi="宋体"/>
          <w:sz w:val="21"/>
          <w:szCs w:val="21"/>
        </w:rPr>
        <w:t>作用。</w:t>
      </w:r>
    </w:p>
    <w:p w14:paraId="7FC6E54E" w14:textId="77777777" w:rsidR="00B76076" w:rsidRDefault="00B76076" w:rsidP="00424B95">
      <w:pPr>
        <w:pStyle w:val="21"/>
        <w:spacing w:before="156" w:after="156" w:line="400" w:lineRule="exact"/>
        <w:ind w:leftChars="240" w:left="504" w:firstLineChars="0" w:firstLine="0"/>
        <w:rPr>
          <w:rFonts w:ascii="宋体" w:hAnsi="宋体"/>
          <w:sz w:val="21"/>
          <w:szCs w:val="21"/>
        </w:rPr>
      </w:pPr>
      <w:r>
        <w:rPr>
          <w:rFonts w:ascii="宋体" w:hAnsi="宋体"/>
          <w:sz w:val="21"/>
          <w:szCs w:val="21"/>
        </w:rPr>
        <w:t xml:space="preserve">    </w:t>
      </w:r>
      <w:r>
        <w:rPr>
          <w:rFonts w:ascii="宋体" w:hAnsi="宋体" w:hint="eastAsia"/>
          <w:sz w:val="21"/>
          <w:szCs w:val="21"/>
        </w:rPr>
        <w:t>一个</w:t>
      </w:r>
      <w:r>
        <w:rPr>
          <w:rFonts w:ascii="宋体" w:hAnsi="宋体"/>
          <w:sz w:val="21"/>
          <w:szCs w:val="21"/>
        </w:rPr>
        <w:t>企业由“团伙”到团队，</w:t>
      </w:r>
      <w:r>
        <w:rPr>
          <w:rFonts w:ascii="宋体" w:hAnsi="宋体" w:hint="eastAsia"/>
          <w:sz w:val="21"/>
          <w:szCs w:val="21"/>
        </w:rPr>
        <w:t>由</w:t>
      </w:r>
      <w:r>
        <w:rPr>
          <w:rFonts w:ascii="宋体" w:hAnsi="宋体"/>
          <w:sz w:val="21"/>
          <w:szCs w:val="21"/>
        </w:rPr>
        <w:t>团队到组织势必经历一个</w:t>
      </w:r>
      <w:r>
        <w:rPr>
          <w:rFonts w:ascii="宋体" w:hAnsi="宋体" w:hint="eastAsia"/>
          <w:sz w:val="21"/>
          <w:szCs w:val="21"/>
        </w:rPr>
        <w:t>全员</w:t>
      </w:r>
      <w:r>
        <w:rPr>
          <w:rFonts w:ascii="宋体" w:hAnsi="宋体"/>
          <w:sz w:val="21"/>
          <w:szCs w:val="21"/>
        </w:rPr>
        <w:t>“职场</w:t>
      </w:r>
      <w:r>
        <w:rPr>
          <w:rFonts w:ascii="宋体" w:hAnsi="宋体" w:hint="eastAsia"/>
          <w:sz w:val="21"/>
          <w:szCs w:val="21"/>
        </w:rPr>
        <w:t>化</w:t>
      </w:r>
      <w:r>
        <w:rPr>
          <w:rFonts w:ascii="宋体" w:hAnsi="宋体"/>
          <w:sz w:val="21"/>
          <w:szCs w:val="21"/>
        </w:rPr>
        <w:t>”、“</w:t>
      </w:r>
      <w:r>
        <w:rPr>
          <w:rFonts w:ascii="宋体" w:hAnsi="宋体" w:hint="eastAsia"/>
          <w:sz w:val="21"/>
          <w:szCs w:val="21"/>
        </w:rPr>
        <w:t>职业化</w:t>
      </w:r>
      <w:r>
        <w:rPr>
          <w:rFonts w:ascii="宋体" w:hAnsi="宋体"/>
          <w:sz w:val="21"/>
          <w:szCs w:val="21"/>
        </w:rPr>
        <w:t>”、</w:t>
      </w:r>
      <w:r>
        <w:rPr>
          <w:rFonts w:ascii="宋体" w:hAnsi="宋体" w:hint="eastAsia"/>
          <w:sz w:val="21"/>
          <w:szCs w:val="21"/>
        </w:rPr>
        <w:t>再到</w:t>
      </w:r>
      <w:r>
        <w:rPr>
          <w:rFonts w:ascii="宋体" w:hAnsi="宋体"/>
          <w:sz w:val="21"/>
          <w:szCs w:val="21"/>
        </w:rPr>
        <w:t>“</w:t>
      </w:r>
      <w:r>
        <w:rPr>
          <w:rFonts w:ascii="宋体" w:hAnsi="宋体" w:hint="eastAsia"/>
          <w:sz w:val="21"/>
          <w:szCs w:val="21"/>
        </w:rPr>
        <w:t>专业</w:t>
      </w:r>
      <w:r>
        <w:rPr>
          <w:rFonts w:ascii="宋体" w:hAnsi="宋体"/>
          <w:sz w:val="21"/>
          <w:szCs w:val="21"/>
        </w:rPr>
        <w:t>化”的过程，这转变不是一朝一夕。</w:t>
      </w:r>
      <w:r>
        <w:rPr>
          <w:rFonts w:ascii="宋体" w:hAnsi="宋体" w:hint="eastAsia"/>
          <w:sz w:val="21"/>
          <w:szCs w:val="21"/>
        </w:rPr>
        <w:t>企业</w:t>
      </w:r>
      <w:r>
        <w:rPr>
          <w:rFonts w:ascii="宋体" w:hAnsi="宋体"/>
          <w:sz w:val="21"/>
          <w:szCs w:val="21"/>
        </w:rPr>
        <w:t>需要</w:t>
      </w:r>
      <w:r>
        <w:rPr>
          <w:rFonts w:ascii="宋体" w:hAnsi="宋体" w:hint="eastAsia"/>
          <w:sz w:val="21"/>
          <w:szCs w:val="21"/>
        </w:rPr>
        <w:t>借助</w:t>
      </w:r>
      <w:r>
        <w:rPr>
          <w:rFonts w:ascii="宋体" w:hAnsi="宋体"/>
          <w:sz w:val="21"/>
          <w:szCs w:val="21"/>
        </w:rPr>
        <w:t>内部、</w:t>
      </w:r>
      <w:r>
        <w:rPr>
          <w:rFonts w:ascii="宋体" w:hAnsi="宋体" w:hint="eastAsia"/>
          <w:sz w:val="21"/>
          <w:szCs w:val="21"/>
        </w:rPr>
        <w:t>外部</w:t>
      </w:r>
      <w:r>
        <w:rPr>
          <w:rFonts w:ascii="宋体" w:hAnsi="宋体"/>
          <w:sz w:val="21"/>
          <w:szCs w:val="21"/>
        </w:rPr>
        <w:t>专业</w:t>
      </w:r>
      <w:r>
        <w:rPr>
          <w:rFonts w:ascii="宋体" w:hAnsi="宋体" w:hint="eastAsia"/>
          <w:sz w:val="21"/>
          <w:szCs w:val="21"/>
        </w:rPr>
        <w:t>力量</w:t>
      </w:r>
      <w:r>
        <w:rPr>
          <w:rFonts w:ascii="宋体" w:hAnsi="宋体"/>
          <w:sz w:val="21"/>
          <w:szCs w:val="21"/>
        </w:rPr>
        <w:t>的帮助，</w:t>
      </w:r>
      <w:r>
        <w:rPr>
          <w:rFonts w:ascii="宋体" w:hAnsi="宋体" w:hint="eastAsia"/>
          <w:sz w:val="21"/>
          <w:szCs w:val="21"/>
        </w:rPr>
        <w:t>耐心</w:t>
      </w:r>
      <w:r>
        <w:rPr>
          <w:rFonts w:ascii="宋体" w:hAnsi="宋体"/>
          <w:sz w:val="21"/>
          <w:szCs w:val="21"/>
        </w:rPr>
        <w:t>建</w:t>
      </w:r>
      <w:r>
        <w:rPr>
          <w:rFonts w:ascii="宋体" w:hAnsi="宋体" w:hint="eastAsia"/>
          <w:sz w:val="21"/>
          <w:szCs w:val="21"/>
        </w:rPr>
        <w:t>体系</w:t>
      </w:r>
      <w:r>
        <w:rPr>
          <w:rFonts w:ascii="宋体" w:hAnsi="宋体"/>
          <w:sz w:val="21"/>
          <w:szCs w:val="21"/>
        </w:rPr>
        <w:t>、扎实</w:t>
      </w:r>
      <w:r>
        <w:rPr>
          <w:rFonts w:ascii="宋体" w:hAnsi="宋体" w:hint="eastAsia"/>
          <w:sz w:val="21"/>
          <w:szCs w:val="21"/>
        </w:rPr>
        <w:t>管到人</w:t>
      </w:r>
      <w:r>
        <w:rPr>
          <w:rFonts w:ascii="宋体" w:hAnsi="宋体"/>
          <w:sz w:val="21"/>
          <w:szCs w:val="21"/>
        </w:rPr>
        <w:t>，</w:t>
      </w:r>
      <w:r>
        <w:rPr>
          <w:rFonts w:ascii="宋体" w:hAnsi="宋体" w:hint="eastAsia"/>
          <w:sz w:val="21"/>
          <w:szCs w:val="21"/>
        </w:rPr>
        <w:t>在业务</w:t>
      </w:r>
      <w:r>
        <w:rPr>
          <w:rFonts w:ascii="宋体" w:hAnsi="宋体"/>
          <w:sz w:val="21"/>
          <w:szCs w:val="21"/>
        </w:rPr>
        <w:t>场景中</w:t>
      </w:r>
      <w:r>
        <w:rPr>
          <w:rFonts w:ascii="宋体" w:hAnsi="宋体" w:hint="eastAsia"/>
          <w:sz w:val="21"/>
          <w:szCs w:val="21"/>
        </w:rPr>
        <w:t>不断实施</w:t>
      </w:r>
      <w:r>
        <w:rPr>
          <w:rFonts w:ascii="宋体" w:hAnsi="宋体"/>
          <w:sz w:val="21"/>
          <w:szCs w:val="21"/>
        </w:rPr>
        <w:t>、</w:t>
      </w:r>
      <w:r>
        <w:rPr>
          <w:rFonts w:ascii="宋体" w:hAnsi="宋体" w:hint="eastAsia"/>
          <w:sz w:val="21"/>
          <w:szCs w:val="21"/>
        </w:rPr>
        <w:t>打磨</w:t>
      </w:r>
      <w:r>
        <w:rPr>
          <w:rFonts w:ascii="宋体" w:hAnsi="宋体"/>
          <w:sz w:val="21"/>
          <w:szCs w:val="21"/>
        </w:rPr>
        <w:t>、</w:t>
      </w:r>
      <w:r>
        <w:rPr>
          <w:rFonts w:ascii="宋体" w:hAnsi="宋体" w:hint="eastAsia"/>
          <w:sz w:val="21"/>
          <w:szCs w:val="21"/>
        </w:rPr>
        <w:t>优化</w:t>
      </w:r>
      <w:r>
        <w:rPr>
          <w:rFonts w:ascii="宋体" w:hAnsi="宋体"/>
          <w:sz w:val="21"/>
          <w:szCs w:val="21"/>
        </w:rPr>
        <w:t>，</w:t>
      </w:r>
      <w:r>
        <w:rPr>
          <w:rFonts w:ascii="宋体" w:hAnsi="宋体" w:hint="eastAsia"/>
          <w:sz w:val="21"/>
          <w:szCs w:val="21"/>
        </w:rPr>
        <w:t>成功逻辑</w:t>
      </w:r>
      <w:r>
        <w:rPr>
          <w:rFonts w:ascii="宋体" w:hAnsi="宋体"/>
          <w:sz w:val="21"/>
          <w:szCs w:val="21"/>
        </w:rPr>
        <w:t>不外乎于此。</w:t>
      </w:r>
    </w:p>
    <w:p w14:paraId="661AEBB6" w14:textId="77777777" w:rsidR="00083021" w:rsidRDefault="00083021">
      <w:pPr>
        <w:widowControl/>
        <w:spacing w:line="360" w:lineRule="auto"/>
        <w:jc w:val="left"/>
        <w:rPr>
          <w:rFonts w:ascii="宋体" w:hAnsi="宋体" w:cs="宋体"/>
          <w:b/>
          <w:bCs/>
          <w:iCs/>
          <w:szCs w:val="21"/>
        </w:rPr>
      </w:pPr>
    </w:p>
    <w:sectPr w:rsidR="00083021">
      <w:headerReference w:type="even" r:id="rId10"/>
      <w:headerReference w:type="default" r:id="rId11"/>
      <w:footerReference w:type="default" r:id="rId12"/>
      <w:pgSz w:w="11906" w:h="16838"/>
      <w:pgMar w:top="1440" w:right="1134" w:bottom="567" w:left="1134" w:header="851" w:footer="269" w:gutter="0"/>
      <w:cols w:space="720"/>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06E866" w14:textId="77777777" w:rsidR="00174109" w:rsidRDefault="00174109">
      <w:r>
        <w:separator/>
      </w:r>
    </w:p>
  </w:endnote>
  <w:endnote w:type="continuationSeparator" w:id="0">
    <w:p w14:paraId="403EA3D4" w14:textId="77777777" w:rsidR="00174109" w:rsidRDefault="00174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微软雅黑">
    <w:charset w:val="86"/>
    <w:family w:val="auto"/>
    <w:pitch w:val="variable"/>
    <w:sig w:usb0="80000287" w:usb1="28CF3C52" w:usb2="00000016" w:usb3="00000000" w:csb0="0004001F" w:csb1="00000000"/>
  </w:font>
  <w:font w:name="华文新魏">
    <w:charset w:val="86"/>
    <w:family w:val="auto"/>
    <w:pitch w:val="variable"/>
    <w:sig w:usb0="00000001" w:usb1="080F0000" w:usb2="00000010" w:usb3="00000000" w:csb0="00040000" w:csb1="00000000"/>
  </w:font>
  <w:font w:name="新宋体">
    <w:altName w:val="方正书宋_GBK"/>
    <w:charset w:val="86"/>
    <w:family w:val="modern"/>
    <w:pitch w:val="default"/>
    <w:sig w:usb0="00000000" w:usb1="00000000" w:usb2="00000006" w:usb3="00000000" w:csb0="00040001"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EE5E93" w14:textId="77777777" w:rsidR="00083021" w:rsidRDefault="00083021">
    <w:pPr>
      <w:pStyle w:val="aa"/>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CBCE5E" w14:textId="77777777" w:rsidR="00174109" w:rsidRDefault="00174109">
      <w:r>
        <w:separator/>
      </w:r>
    </w:p>
  </w:footnote>
  <w:footnote w:type="continuationSeparator" w:id="0">
    <w:p w14:paraId="432BDC9E" w14:textId="77777777" w:rsidR="00174109" w:rsidRDefault="0017410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8E3013" w14:textId="77777777" w:rsidR="00083021" w:rsidRDefault="00083021">
    <w:pPr>
      <w:pStyle w:val="ac"/>
      <w:pBdr>
        <w:bottom w:val="none" w:sz="0" w:space="0" w:color="auto"/>
      </w:pBd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6BC918" w14:textId="77777777" w:rsidR="00083021" w:rsidRDefault="00803CE7">
    <w:pPr>
      <w:rPr>
        <w:rFonts w:ascii="宋体" w:hAnsi="宋体"/>
        <w:bCs/>
        <w:sz w:val="24"/>
      </w:rPr>
    </w:pPr>
    <w:r>
      <w:rPr>
        <w:rFonts w:ascii="华文新魏" w:eastAsia="华文新魏" w:hAnsi="新宋体" w:hint="eastAsia"/>
        <w:b/>
        <w:bCs/>
        <w:sz w:val="32"/>
        <w:szCs w:val="32"/>
      </w:rPr>
      <w:t xml:space="preserve">  </w:t>
    </w:r>
    <w:r>
      <w:rPr>
        <w:rFonts w:ascii="华文新魏" w:eastAsia="华文新魏" w:hAnsi="新宋体"/>
        <w:b/>
        <w:bCs/>
        <w:sz w:val="32"/>
        <w:szCs w:val="32"/>
      </w:rPr>
      <w:t xml:space="preserve">     </w:t>
    </w:r>
    <w:r>
      <w:rPr>
        <w:rFonts w:ascii="华文新魏" w:eastAsia="华文新魏" w:hAnsi="新宋体" w:hint="eastAsia"/>
        <w:b/>
        <w:bCs/>
        <w:sz w:val="32"/>
        <w:szCs w:val="32"/>
      </w:rPr>
      <w:t xml:space="preserve">  </w:t>
    </w:r>
    <w:r>
      <w:rPr>
        <w:rFonts w:ascii="华文新魏" w:eastAsia="华文新魏" w:hAnsi="新宋体"/>
        <w:b/>
        <w:bCs/>
        <w:sz w:val="32"/>
        <w:szCs w:val="32"/>
      </w:rPr>
      <w:t xml:space="preserve">           </w:t>
    </w:r>
    <w:r>
      <w:rPr>
        <w:rFonts w:ascii="华文新魏" w:eastAsia="华文新魏" w:hAnsi="新宋体" w:hint="eastAsia"/>
        <w:b/>
        <w:bCs/>
        <w:sz w:val="32"/>
        <w:szCs w:val="32"/>
      </w:rPr>
      <w:t xml:space="preserve">    </w:t>
    </w:r>
    <w:r>
      <w:rPr>
        <w:rFonts w:ascii="华文新魏" w:eastAsia="华文新魏" w:hAnsi="新宋体"/>
        <w:b/>
        <w:bCs/>
        <w:sz w:val="32"/>
        <w:szCs w:val="3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0"/>
    <w:multiLevelType w:val="multilevel"/>
    <w:tmpl w:val="00000010"/>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nsid w:val="02971D01"/>
    <w:multiLevelType w:val="multilevel"/>
    <w:tmpl w:val="02971D01"/>
    <w:lvl w:ilvl="0">
      <w:start w:val="1"/>
      <w:numFmt w:val="decimal"/>
      <w:lvlText w:val="%1."/>
      <w:lvlJc w:val="left"/>
      <w:pPr>
        <w:ind w:left="360" w:hanging="36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nsid w:val="06F921C9"/>
    <w:multiLevelType w:val="multilevel"/>
    <w:tmpl w:val="06F921C9"/>
    <w:lvl w:ilvl="0">
      <w:start w:val="1"/>
      <w:numFmt w:val="decimal"/>
      <w:lvlText w:val="%1."/>
      <w:lvlJc w:val="left"/>
      <w:pPr>
        <w:ind w:left="480" w:hanging="48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nsid w:val="2E7616D1"/>
    <w:multiLevelType w:val="multilevel"/>
    <w:tmpl w:val="2E7616D1"/>
    <w:lvl w:ilvl="0">
      <w:start w:val="1"/>
      <w:numFmt w:val="decimal"/>
      <w:lvlText w:val="%1、"/>
      <w:lvlJc w:val="left"/>
      <w:pPr>
        <w:ind w:left="360" w:hanging="36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
    <w:nsid w:val="3F902650"/>
    <w:multiLevelType w:val="multilevel"/>
    <w:tmpl w:val="3F902650"/>
    <w:lvl w:ilvl="0">
      <w:start w:val="1"/>
      <w:numFmt w:val="decimal"/>
      <w:lvlText w:val="%1."/>
      <w:lvlJc w:val="left"/>
      <w:pPr>
        <w:ind w:left="480" w:hanging="48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nsid w:val="41103EB4"/>
    <w:multiLevelType w:val="multilevel"/>
    <w:tmpl w:val="41103EB4"/>
    <w:lvl w:ilvl="0">
      <w:start w:val="1"/>
      <w:numFmt w:val="decimal"/>
      <w:lvlText w:val="%1."/>
      <w:lvlJc w:val="left"/>
      <w:pPr>
        <w:ind w:left="480" w:hanging="48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nsid w:val="519B6920"/>
    <w:multiLevelType w:val="multilevel"/>
    <w:tmpl w:val="519B6920"/>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7">
    <w:nsid w:val="601C4C3B"/>
    <w:multiLevelType w:val="multilevel"/>
    <w:tmpl w:val="601C4C3B"/>
    <w:lvl w:ilvl="0">
      <w:start w:val="1"/>
      <w:numFmt w:val="decimal"/>
      <w:lvlText w:val="%1."/>
      <w:lvlJc w:val="left"/>
      <w:pPr>
        <w:ind w:left="360" w:hanging="36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8">
    <w:nsid w:val="66B75600"/>
    <w:multiLevelType w:val="singleLevel"/>
    <w:tmpl w:val="66B75600"/>
    <w:lvl w:ilvl="0">
      <w:start w:val="1"/>
      <w:numFmt w:val="bullet"/>
      <w:pStyle w:val="Achievement"/>
      <w:lvlText w:val=""/>
      <w:lvlJc w:val="left"/>
      <w:pPr>
        <w:tabs>
          <w:tab w:val="left" w:pos="360"/>
        </w:tabs>
        <w:ind w:left="245" w:hanging="245"/>
      </w:pPr>
      <w:rPr>
        <w:rFonts w:ascii="Wingdings" w:hAnsi="Wingdings" w:hint="default"/>
      </w:rPr>
    </w:lvl>
  </w:abstractNum>
  <w:abstractNum w:abstractNumId="9">
    <w:nsid w:val="69E53122"/>
    <w:multiLevelType w:val="multilevel"/>
    <w:tmpl w:val="69E53122"/>
    <w:lvl w:ilvl="0">
      <w:start w:val="1"/>
      <w:numFmt w:val="japaneseCounting"/>
      <w:lvlText w:val="%1、"/>
      <w:lvlJc w:val="left"/>
      <w:pPr>
        <w:ind w:left="960" w:hanging="480"/>
      </w:pPr>
      <w:rPr>
        <w:rFonts w:hint="eastAsia"/>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abstractNumId w:val="8"/>
  </w:num>
  <w:num w:numId="2">
    <w:abstractNumId w:val="9"/>
  </w:num>
  <w:num w:numId="3">
    <w:abstractNumId w:val="3"/>
  </w:num>
  <w:num w:numId="4">
    <w:abstractNumId w:val="1"/>
  </w:num>
  <w:num w:numId="5">
    <w:abstractNumId w:val="2"/>
  </w:num>
  <w:num w:numId="6">
    <w:abstractNumId w:val="4"/>
  </w:num>
  <w:num w:numId="7">
    <w:abstractNumId w:val="5"/>
  </w:num>
  <w:num w:numId="8">
    <w:abstractNumId w:val="6"/>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doNotDisplayPageBoundaries/>
  <w:bordersDoNotSurroundHeader/>
  <w:bordersDoNotSurroundFooter/>
  <w:hideSpellingErrors/>
  <w:hideGrammaticalError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F66E7A9F"/>
    <w:rsid w:val="F9F35846"/>
    <w:rsid w:val="000116EF"/>
    <w:rsid w:val="00015642"/>
    <w:rsid w:val="00036658"/>
    <w:rsid w:val="00040EC2"/>
    <w:rsid w:val="00045C5A"/>
    <w:rsid w:val="000519C5"/>
    <w:rsid w:val="0007640E"/>
    <w:rsid w:val="00083021"/>
    <w:rsid w:val="000862E3"/>
    <w:rsid w:val="00087260"/>
    <w:rsid w:val="000A452C"/>
    <w:rsid w:val="000A774C"/>
    <w:rsid w:val="000D78FB"/>
    <w:rsid w:val="000E3920"/>
    <w:rsid w:val="000F4AA0"/>
    <w:rsid w:val="000F70B1"/>
    <w:rsid w:val="00101443"/>
    <w:rsid w:val="001265EA"/>
    <w:rsid w:val="00137866"/>
    <w:rsid w:val="0015378E"/>
    <w:rsid w:val="00166AF0"/>
    <w:rsid w:val="00172A27"/>
    <w:rsid w:val="00174109"/>
    <w:rsid w:val="001754DD"/>
    <w:rsid w:val="001C1262"/>
    <w:rsid w:val="001C1697"/>
    <w:rsid w:val="001D6967"/>
    <w:rsid w:val="001E5D49"/>
    <w:rsid w:val="00213233"/>
    <w:rsid w:val="00217311"/>
    <w:rsid w:val="00247044"/>
    <w:rsid w:val="002722E9"/>
    <w:rsid w:val="002C07AE"/>
    <w:rsid w:val="002C1815"/>
    <w:rsid w:val="002C3C4A"/>
    <w:rsid w:val="002D2ACD"/>
    <w:rsid w:val="002D3D7D"/>
    <w:rsid w:val="002E4CBB"/>
    <w:rsid w:val="002F32B1"/>
    <w:rsid w:val="002F688E"/>
    <w:rsid w:val="00302893"/>
    <w:rsid w:val="003118F8"/>
    <w:rsid w:val="003129E2"/>
    <w:rsid w:val="00315629"/>
    <w:rsid w:val="003310CA"/>
    <w:rsid w:val="00336008"/>
    <w:rsid w:val="0034664C"/>
    <w:rsid w:val="00361101"/>
    <w:rsid w:val="0036187E"/>
    <w:rsid w:val="003654A2"/>
    <w:rsid w:val="00366C1D"/>
    <w:rsid w:val="003701AD"/>
    <w:rsid w:val="003801E5"/>
    <w:rsid w:val="00385F35"/>
    <w:rsid w:val="00391174"/>
    <w:rsid w:val="003926F2"/>
    <w:rsid w:val="0039476F"/>
    <w:rsid w:val="003A286C"/>
    <w:rsid w:val="003C6B80"/>
    <w:rsid w:val="003D3C90"/>
    <w:rsid w:val="003D7C9E"/>
    <w:rsid w:val="003E30DB"/>
    <w:rsid w:val="003E4269"/>
    <w:rsid w:val="003F44B0"/>
    <w:rsid w:val="003F74B6"/>
    <w:rsid w:val="004041D6"/>
    <w:rsid w:val="00407C72"/>
    <w:rsid w:val="00424B95"/>
    <w:rsid w:val="00425549"/>
    <w:rsid w:val="00445868"/>
    <w:rsid w:val="00446029"/>
    <w:rsid w:val="00447474"/>
    <w:rsid w:val="00452AEB"/>
    <w:rsid w:val="004570D0"/>
    <w:rsid w:val="004671A0"/>
    <w:rsid w:val="0049047B"/>
    <w:rsid w:val="004A58D4"/>
    <w:rsid w:val="004A73FC"/>
    <w:rsid w:val="004B2B23"/>
    <w:rsid w:val="004E245F"/>
    <w:rsid w:val="004E409D"/>
    <w:rsid w:val="00535E2F"/>
    <w:rsid w:val="00543E67"/>
    <w:rsid w:val="00545F4D"/>
    <w:rsid w:val="005650FC"/>
    <w:rsid w:val="005651D9"/>
    <w:rsid w:val="00575FFA"/>
    <w:rsid w:val="0059096A"/>
    <w:rsid w:val="005A50B1"/>
    <w:rsid w:val="005E6DE0"/>
    <w:rsid w:val="00602CAC"/>
    <w:rsid w:val="00606C90"/>
    <w:rsid w:val="00607C69"/>
    <w:rsid w:val="006229F1"/>
    <w:rsid w:val="00626AD2"/>
    <w:rsid w:val="006340C8"/>
    <w:rsid w:val="00637D80"/>
    <w:rsid w:val="0064059A"/>
    <w:rsid w:val="006575F4"/>
    <w:rsid w:val="00662532"/>
    <w:rsid w:val="00662FCD"/>
    <w:rsid w:val="00671D96"/>
    <w:rsid w:val="00672F3A"/>
    <w:rsid w:val="006773E1"/>
    <w:rsid w:val="00687A05"/>
    <w:rsid w:val="00691BCD"/>
    <w:rsid w:val="006934EA"/>
    <w:rsid w:val="00694395"/>
    <w:rsid w:val="00696475"/>
    <w:rsid w:val="006A072B"/>
    <w:rsid w:val="006B5A26"/>
    <w:rsid w:val="006E4E75"/>
    <w:rsid w:val="006F2D6B"/>
    <w:rsid w:val="00701DE2"/>
    <w:rsid w:val="007052D3"/>
    <w:rsid w:val="00720DF1"/>
    <w:rsid w:val="00722376"/>
    <w:rsid w:val="00735979"/>
    <w:rsid w:val="00737492"/>
    <w:rsid w:val="007663F5"/>
    <w:rsid w:val="00784D7A"/>
    <w:rsid w:val="007A6C88"/>
    <w:rsid w:val="007B12E2"/>
    <w:rsid w:val="007B3D86"/>
    <w:rsid w:val="007D5EA3"/>
    <w:rsid w:val="007D728E"/>
    <w:rsid w:val="007E3D07"/>
    <w:rsid w:val="007F0534"/>
    <w:rsid w:val="007F0E99"/>
    <w:rsid w:val="00803CE7"/>
    <w:rsid w:val="008135B0"/>
    <w:rsid w:val="00817DCB"/>
    <w:rsid w:val="00820F17"/>
    <w:rsid w:val="008271C4"/>
    <w:rsid w:val="00836F9F"/>
    <w:rsid w:val="00851DB6"/>
    <w:rsid w:val="008736FF"/>
    <w:rsid w:val="00882070"/>
    <w:rsid w:val="008A0B54"/>
    <w:rsid w:val="008A208F"/>
    <w:rsid w:val="008A63A5"/>
    <w:rsid w:val="008A6929"/>
    <w:rsid w:val="008D2A51"/>
    <w:rsid w:val="008D31D3"/>
    <w:rsid w:val="00914762"/>
    <w:rsid w:val="00925770"/>
    <w:rsid w:val="00936092"/>
    <w:rsid w:val="00943249"/>
    <w:rsid w:val="00945CCA"/>
    <w:rsid w:val="00947A6C"/>
    <w:rsid w:val="009551E8"/>
    <w:rsid w:val="0095666B"/>
    <w:rsid w:val="00956CA1"/>
    <w:rsid w:val="00987746"/>
    <w:rsid w:val="009923D4"/>
    <w:rsid w:val="00996159"/>
    <w:rsid w:val="009B151A"/>
    <w:rsid w:val="009D5B17"/>
    <w:rsid w:val="009E2ABB"/>
    <w:rsid w:val="00A14B5E"/>
    <w:rsid w:val="00A1588B"/>
    <w:rsid w:val="00A52D3A"/>
    <w:rsid w:val="00A55767"/>
    <w:rsid w:val="00A6030A"/>
    <w:rsid w:val="00A618DC"/>
    <w:rsid w:val="00A713B0"/>
    <w:rsid w:val="00A767CF"/>
    <w:rsid w:val="00A95414"/>
    <w:rsid w:val="00AA7F51"/>
    <w:rsid w:val="00AC1375"/>
    <w:rsid w:val="00AD5CBA"/>
    <w:rsid w:val="00AE2583"/>
    <w:rsid w:val="00AF1FDC"/>
    <w:rsid w:val="00AF6412"/>
    <w:rsid w:val="00B0773C"/>
    <w:rsid w:val="00B14CB4"/>
    <w:rsid w:val="00B24410"/>
    <w:rsid w:val="00B30211"/>
    <w:rsid w:val="00B3152E"/>
    <w:rsid w:val="00B6256F"/>
    <w:rsid w:val="00B66C8C"/>
    <w:rsid w:val="00B76076"/>
    <w:rsid w:val="00B77102"/>
    <w:rsid w:val="00B83EBE"/>
    <w:rsid w:val="00B86939"/>
    <w:rsid w:val="00B91DB7"/>
    <w:rsid w:val="00B96E9B"/>
    <w:rsid w:val="00B97F6A"/>
    <w:rsid w:val="00BA7223"/>
    <w:rsid w:val="00BB210E"/>
    <w:rsid w:val="00BB2450"/>
    <w:rsid w:val="00BC00C5"/>
    <w:rsid w:val="00BC373A"/>
    <w:rsid w:val="00BC517D"/>
    <w:rsid w:val="00BD0E5F"/>
    <w:rsid w:val="00BF6AC9"/>
    <w:rsid w:val="00C06217"/>
    <w:rsid w:val="00C0641E"/>
    <w:rsid w:val="00C128F6"/>
    <w:rsid w:val="00C206BF"/>
    <w:rsid w:val="00C22371"/>
    <w:rsid w:val="00C239E9"/>
    <w:rsid w:val="00C342B6"/>
    <w:rsid w:val="00C63A58"/>
    <w:rsid w:val="00C725BA"/>
    <w:rsid w:val="00CA02CC"/>
    <w:rsid w:val="00CC02B7"/>
    <w:rsid w:val="00CD17EF"/>
    <w:rsid w:val="00CD6F90"/>
    <w:rsid w:val="00D24C38"/>
    <w:rsid w:val="00D44767"/>
    <w:rsid w:val="00D7291B"/>
    <w:rsid w:val="00D741E3"/>
    <w:rsid w:val="00D84D95"/>
    <w:rsid w:val="00D878D2"/>
    <w:rsid w:val="00D91E5B"/>
    <w:rsid w:val="00D96AD8"/>
    <w:rsid w:val="00DA24B4"/>
    <w:rsid w:val="00DB1636"/>
    <w:rsid w:val="00DB3215"/>
    <w:rsid w:val="00DB4B96"/>
    <w:rsid w:val="00DC019D"/>
    <w:rsid w:val="00DD0481"/>
    <w:rsid w:val="00DD4623"/>
    <w:rsid w:val="00DE4195"/>
    <w:rsid w:val="00DF17F5"/>
    <w:rsid w:val="00DF78C1"/>
    <w:rsid w:val="00E02367"/>
    <w:rsid w:val="00E12F29"/>
    <w:rsid w:val="00E43E83"/>
    <w:rsid w:val="00E44C16"/>
    <w:rsid w:val="00E7605F"/>
    <w:rsid w:val="00E809F9"/>
    <w:rsid w:val="00E80A50"/>
    <w:rsid w:val="00E8368C"/>
    <w:rsid w:val="00E9516C"/>
    <w:rsid w:val="00EC67B5"/>
    <w:rsid w:val="00ED090A"/>
    <w:rsid w:val="00ED782A"/>
    <w:rsid w:val="00EE7E64"/>
    <w:rsid w:val="00EF4897"/>
    <w:rsid w:val="00F17914"/>
    <w:rsid w:val="00F20413"/>
    <w:rsid w:val="00F23F81"/>
    <w:rsid w:val="00F52863"/>
    <w:rsid w:val="00F60561"/>
    <w:rsid w:val="00F62682"/>
    <w:rsid w:val="00F84ED1"/>
    <w:rsid w:val="00F95F5F"/>
    <w:rsid w:val="00F97B60"/>
    <w:rsid w:val="00FB0A55"/>
    <w:rsid w:val="00FD57AD"/>
    <w:rsid w:val="00FE552F"/>
    <w:rsid w:val="00FF50D3"/>
    <w:rsid w:val="0E93633F"/>
    <w:rsid w:val="14F62C73"/>
    <w:rsid w:val="249B1C85"/>
    <w:rsid w:val="41CE39BD"/>
    <w:rsid w:val="4FC95280"/>
    <w:rsid w:val="5C302CCE"/>
    <w:rsid w:val="5DF71584"/>
    <w:rsid w:val="624764FC"/>
    <w:rsid w:val="62A3189F"/>
    <w:rsid w:val="6B8B78F5"/>
    <w:rsid w:val="734F6207"/>
    <w:rsid w:val="7D21454A"/>
    <w:rsid w:val="7D6E4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6B300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0"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pPr>
      <w:keepNext/>
      <w:outlineLvl w:val="1"/>
    </w:pPr>
    <w:rPr>
      <w:b/>
      <w:i/>
      <w:sz w:val="30"/>
      <w:szCs w:val="20"/>
      <w:u w:val="single"/>
    </w:rPr>
  </w:style>
  <w:style w:type="paragraph" w:styleId="4">
    <w:name w:val="heading 4"/>
    <w:basedOn w:val="a"/>
    <w:next w:val="a"/>
    <w:link w:val="40"/>
    <w:uiPriority w:val="9"/>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120"/>
    </w:pPr>
  </w:style>
  <w:style w:type="paragraph" w:styleId="a5">
    <w:name w:val="Body Text Indent"/>
    <w:basedOn w:val="a"/>
    <w:uiPriority w:val="99"/>
    <w:unhideWhenUsed/>
    <w:qFormat/>
    <w:pPr>
      <w:spacing w:after="120"/>
      <w:ind w:leftChars="200" w:left="420"/>
    </w:pPr>
  </w:style>
  <w:style w:type="paragraph" w:styleId="a6">
    <w:name w:val="endnote text"/>
    <w:basedOn w:val="a"/>
    <w:link w:val="a7"/>
    <w:uiPriority w:val="99"/>
    <w:unhideWhenUsed/>
    <w:qFormat/>
    <w:pPr>
      <w:snapToGrid w:val="0"/>
      <w:jc w:val="left"/>
    </w:pPr>
  </w:style>
  <w:style w:type="paragraph" w:styleId="a8">
    <w:name w:val="Balloon Text"/>
    <w:basedOn w:val="a"/>
    <w:link w:val="a9"/>
    <w:qFormat/>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character" w:styleId="ae">
    <w:name w:val="endnote reference"/>
    <w:uiPriority w:val="99"/>
    <w:unhideWhenUsed/>
    <w:qFormat/>
    <w:rPr>
      <w:vertAlign w:val="superscript"/>
    </w:rPr>
  </w:style>
  <w:style w:type="character" w:styleId="af">
    <w:name w:val="FollowedHyperlink"/>
    <w:uiPriority w:val="99"/>
    <w:unhideWhenUsed/>
    <w:qFormat/>
    <w:rPr>
      <w:color w:val="864654"/>
      <w:u w:val="single"/>
    </w:rPr>
  </w:style>
  <w:style w:type="character" w:styleId="af0">
    <w:name w:val="Emphasis"/>
    <w:uiPriority w:val="20"/>
    <w:qFormat/>
  </w:style>
  <w:style w:type="character" w:styleId="af1">
    <w:name w:val="Hyperlink"/>
    <w:qFormat/>
    <w:rPr>
      <w:color w:val="864654"/>
      <w:u w:val="single"/>
    </w:rPr>
  </w:style>
  <w:style w:type="table" w:styleId="af2">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9">
    <w:name w:val="批注框文本字符"/>
    <w:link w:val="a8"/>
    <w:qFormat/>
    <w:rPr>
      <w:kern w:val="2"/>
      <w:sz w:val="18"/>
      <w:szCs w:val="18"/>
    </w:rPr>
  </w:style>
  <w:style w:type="character" w:customStyle="1" w:styleId="40">
    <w:name w:val="标题 4字符"/>
    <w:link w:val="4"/>
    <w:uiPriority w:val="9"/>
    <w:semiHidden/>
    <w:qFormat/>
    <w:rPr>
      <w:rFonts w:ascii="Cambria" w:eastAsia="宋体" w:hAnsi="Cambria" w:cs="Times New Roman"/>
      <w:b/>
      <w:bCs/>
      <w:kern w:val="2"/>
      <w:sz w:val="28"/>
      <w:szCs w:val="28"/>
    </w:rPr>
  </w:style>
  <w:style w:type="character" w:customStyle="1" w:styleId="a7">
    <w:name w:val="尾注文本字符"/>
    <w:link w:val="a6"/>
    <w:uiPriority w:val="99"/>
    <w:semiHidden/>
    <w:qFormat/>
    <w:rPr>
      <w:kern w:val="2"/>
      <w:sz w:val="21"/>
      <w:szCs w:val="24"/>
    </w:rPr>
  </w:style>
  <w:style w:type="character" w:customStyle="1" w:styleId="20">
    <w:name w:val="标题 2字符"/>
    <w:link w:val="2"/>
    <w:qFormat/>
    <w:rPr>
      <w:b/>
      <w:i/>
      <w:kern w:val="2"/>
      <w:sz w:val="30"/>
      <w:u w:val="single"/>
    </w:rPr>
  </w:style>
  <w:style w:type="character" w:customStyle="1" w:styleId="a4">
    <w:name w:val="正文文本字符"/>
    <w:link w:val="a3"/>
    <w:qFormat/>
    <w:rPr>
      <w:kern w:val="2"/>
      <w:sz w:val="21"/>
      <w:szCs w:val="24"/>
    </w:rPr>
  </w:style>
  <w:style w:type="character" w:customStyle="1" w:styleId="ab">
    <w:name w:val="页脚字符"/>
    <w:link w:val="aa"/>
    <w:uiPriority w:val="99"/>
    <w:qFormat/>
    <w:rPr>
      <w:kern w:val="2"/>
      <w:sz w:val="18"/>
      <w:szCs w:val="18"/>
    </w:rPr>
  </w:style>
  <w:style w:type="character" w:customStyle="1" w:styleId="ad">
    <w:name w:val="页眉字符"/>
    <w:link w:val="ac"/>
    <w:qFormat/>
    <w:rPr>
      <w:kern w:val="2"/>
      <w:sz w:val="18"/>
      <w:szCs w:val="18"/>
    </w:rPr>
  </w:style>
  <w:style w:type="paragraph" w:customStyle="1" w:styleId="Achievement">
    <w:name w:val="Achievement"/>
    <w:basedOn w:val="a"/>
    <w:next w:val="a"/>
    <w:qFormat/>
    <w:pPr>
      <w:widowControl/>
      <w:numPr>
        <w:numId w:val="1"/>
      </w:numPr>
      <w:spacing w:after="60" w:line="220" w:lineRule="atLeast"/>
    </w:pPr>
    <w:rPr>
      <w:rFonts w:ascii="Arial" w:hAnsi="Arial"/>
      <w:spacing w:val="-5"/>
      <w:kern w:val="0"/>
      <w:sz w:val="20"/>
      <w:szCs w:val="20"/>
      <w:lang w:eastAsia="en-US"/>
    </w:rPr>
  </w:style>
  <w:style w:type="paragraph" w:customStyle="1" w:styleId="ecxmsonormal">
    <w:name w:val="ecxmsonormal"/>
    <w:basedOn w:val="a"/>
    <w:qFormat/>
    <w:pPr>
      <w:widowControl/>
      <w:spacing w:before="100" w:beforeAutospacing="1" w:after="100" w:afterAutospacing="1"/>
      <w:jc w:val="left"/>
    </w:pPr>
    <w:rPr>
      <w:rFonts w:ascii="宋体" w:hAnsi="宋体" w:cs="宋体"/>
      <w:kern w:val="0"/>
      <w:sz w:val="24"/>
    </w:rPr>
  </w:style>
  <w:style w:type="paragraph" w:customStyle="1" w:styleId="1">
    <w:name w:val="列出段落1"/>
    <w:basedOn w:val="a"/>
    <w:link w:val="Char"/>
    <w:uiPriority w:val="34"/>
    <w:qFormat/>
    <w:pPr>
      <w:spacing w:line="360" w:lineRule="auto"/>
      <w:ind w:firstLineChars="200" w:firstLine="420"/>
    </w:pPr>
    <w:rPr>
      <w:rFonts w:ascii="Calibri" w:hAnsi="Calibri"/>
      <w:sz w:val="24"/>
      <w:szCs w:val="22"/>
    </w:rPr>
  </w:style>
  <w:style w:type="character" w:customStyle="1" w:styleId="Char">
    <w:name w:val="列出段落 Char"/>
    <w:link w:val="1"/>
    <w:uiPriority w:val="34"/>
    <w:qFormat/>
    <w:rPr>
      <w:rFonts w:ascii="Calibri" w:hAnsi="Calibri"/>
      <w:kern w:val="2"/>
      <w:sz w:val="24"/>
      <w:szCs w:val="22"/>
    </w:rPr>
  </w:style>
  <w:style w:type="paragraph" w:customStyle="1" w:styleId="21">
    <w:name w:val="列出段落2"/>
    <w:basedOn w:val="a"/>
    <w:link w:val="af3"/>
    <w:uiPriority w:val="34"/>
    <w:qFormat/>
    <w:pPr>
      <w:spacing w:line="360" w:lineRule="auto"/>
      <w:ind w:firstLineChars="200" w:firstLine="420"/>
    </w:pPr>
    <w:rPr>
      <w:rFonts w:ascii="Calibri" w:hAnsi="Calibri"/>
      <w:sz w:val="24"/>
      <w:szCs w:val="22"/>
    </w:rPr>
  </w:style>
  <w:style w:type="character" w:customStyle="1" w:styleId="af3">
    <w:name w:val="列出段落字符"/>
    <w:link w:val="21"/>
    <w:uiPriority w:val="34"/>
    <w:qFormat/>
    <w:rPr>
      <w:rFonts w:ascii="Calibri" w:hAnsi="Calibr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nnieni57@126.com" TargetMode="External"/><Relationship Id="rId9" Type="http://schemas.openxmlformats.org/officeDocument/2006/relationships/hyperlink" Target="http://quote.cfi.cn/quote_000100.html" TargetMode="External"/><Relationship Id="rId10"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4942</Words>
  <Characters>903</Characters>
  <Application>Microsoft Macintosh Word</Application>
  <DocSecurity>0</DocSecurity>
  <Lines>7</Lines>
  <Paragraphs>11</Paragraphs>
  <ScaleCrop>false</ScaleCrop>
  <HeadingPairs>
    <vt:vector size="2" baseType="variant">
      <vt:variant>
        <vt:lpstr>标题</vt:lpstr>
      </vt:variant>
      <vt:variant>
        <vt:i4>1</vt:i4>
      </vt:variant>
    </vt:vector>
  </HeadingPairs>
  <TitlesOfParts>
    <vt:vector size="1" baseType="lpstr">
      <vt:lpstr>候选人推荐报告</vt:lpstr>
    </vt:vector>
  </TitlesOfParts>
  <Company>MC SYSTEM</Company>
  <LinksUpToDate>false</LinksUpToDate>
  <CharactersWithSpaces>5834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候选人推荐报告</dc:title>
  <dc:creator>MC SYSTEM</dc:creator>
  <cp:lastModifiedBy>Microsoft Office 用户</cp:lastModifiedBy>
  <cp:revision>10</cp:revision>
  <cp:lastPrinted>2016-05-09T15:42:00Z</cp:lastPrinted>
  <dcterms:created xsi:type="dcterms:W3CDTF">2021-12-28T08:10:00Z</dcterms:created>
  <dcterms:modified xsi:type="dcterms:W3CDTF">2022-02-15T09:15:00Z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