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EC6" w:rsidRPr="00D85EC6" w:rsidRDefault="00D85EC6" w:rsidP="000C0BF9">
      <w:r w:rsidRPr="00D85EC6">
        <w:t>Zabbix</w:t>
      </w:r>
      <w:r w:rsidRPr="00D85EC6">
        <w:t>通过</w:t>
      </w:r>
      <w:r w:rsidRPr="00D85EC6">
        <w:t>SNMP</w:t>
      </w:r>
      <w:r w:rsidRPr="00D85EC6">
        <w:t>协议监控</w:t>
      </w:r>
      <w:r w:rsidRPr="00D85EC6">
        <w:t>Dell Compellent</w:t>
      </w:r>
      <w:r w:rsidRPr="00D85EC6">
        <w:t>存储设备。</w:t>
      </w:r>
    </w:p>
    <w:p w:rsidR="000C0BF9" w:rsidRDefault="000C0BF9" w:rsidP="000C0BF9">
      <w:pPr>
        <w:rPr>
          <w:b/>
          <w:bCs/>
        </w:rPr>
      </w:pPr>
    </w:p>
    <w:p w:rsidR="00D85EC6" w:rsidRPr="00D85EC6" w:rsidRDefault="00D85EC6" w:rsidP="000C0BF9">
      <w:r w:rsidRPr="00D85EC6">
        <w:rPr>
          <w:b/>
          <w:bCs/>
        </w:rPr>
        <w:t>监控思路和监控网络设备是一样的：首先确定设备是否支持</w:t>
      </w:r>
      <w:proofErr w:type="spellStart"/>
      <w:r w:rsidRPr="00D85EC6">
        <w:rPr>
          <w:b/>
          <w:bCs/>
        </w:rPr>
        <w:t>snmp</w:t>
      </w:r>
      <w:proofErr w:type="spellEnd"/>
      <w:r w:rsidRPr="00D85EC6">
        <w:rPr>
          <w:b/>
          <w:bCs/>
        </w:rPr>
        <w:t>协议，如果支持的话下一步要拿到设备的</w:t>
      </w:r>
      <w:r w:rsidR="00E47ADE">
        <w:rPr>
          <w:rFonts w:hint="eastAsia"/>
          <w:b/>
          <w:bCs/>
        </w:rPr>
        <w:t>模板或者</w:t>
      </w:r>
      <w:r w:rsidRPr="00D85EC6">
        <w:rPr>
          <w:b/>
          <w:bCs/>
        </w:rPr>
        <w:t>私有</w:t>
      </w:r>
      <w:proofErr w:type="spellStart"/>
      <w:r w:rsidRPr="00D85EC6">
        <w:rPr>
          <w:b/>
          <w:bCs/>
        </w:rPr>
        <w:t>mib</w:t>
      </w:r>
      <w:proofErr w:type="spellEnd"/>
      <w:r w:rsidRPr="00D85EC6">
        <w:rPr>
          <w:b/>
          <w:bCs/>
        </w:rPr>
        <w:t>库，一般是向厂家索取或者到网上下载。如果没拿到</w:t>
      </w:r>
      <w:proofErr w:type="spellStart"/>
      <w:r w:rsidRPr="00D85EC6">
        <w:rPr>
          <w:b/>
          <w:bCs/>
        </w:rPr>
        <w:t>mib</w:t>
      </w:r>
      <w:proofErr w:type="spellEnd"/>
      <w:r w:rsidRPr="00D85EC6">
        <w:rPr>
          <w:b/>
          <w:bCs/>
        </w:rPr>
        <w:t>库，设备</w:t>
      </w:r>
      <w:proofErr w:type="spellStart"/>
      <w:r w:rsidRPr="00D85EC6">
        <w:rPr>
          <w:b/>
          <w:bCs/>
        </w:rPr>
        <w:t>oid</w:t>
      </w:r>
      <w:proofErr w:type="spellEnd"/>
      <w:r w:rsidRPr="00D85EC6">
        <w:rPr>
          <w:b/>
          <w:bCs/>
        </w:rPr>
        <w:t>的值没办法确定具体的含义，也就没办法监控了。有了</w:t>
      </w:r>
      <w:proofErr w:type="spellStart"/>
      <w:r w:rsidRPr="00D85EC6">
        <w:rPr>
          <w:b/>
          <w:bCs/>
        </w:rPr>
        <w:t>mib</w:t>
      </w:r>
      <w:proofErr w:type="spellEnd"/>
      <w:r w:rsidRPr="00D85EC6">
        <w:rPr>
          <w:b/>
          <w:bCs/>
        </w:rPr>
        <w:t>库后，导入到</w:t>
      </w:r>
      <w:proofErr w:type="spellStart"/>
      <w:r w:rsidRPr="00D85EC6">
        <w:rPr>
          <w:b/>
          <w:bCs/>
        </w:rPr>
        <w:t>mib</w:t>
      </w:r>
      <w:proofErr w:type="spellEnd"/>
      <w:r w:rsidRPr="00D85EC6">
        <w:rPr>
          <w:b/>
          <w:bCs/>
        </w:rPr>
        <w:t xml:space="preserve"> browser</w:t>
      </w:r>
      <w:r w:rsidRPr="00D85EC6">
        <w:rPr>
          <w:b/>
          <w:bCs/>
        </w:rPr>
        <w:t>里分析每个</w:t>
      </w:r>
      <w:proofErr w:type="spellStart"/>
      <w:r w:rsidRPr="00D85EC6">
        <w:rPr>
          <w:b/>
          <w:bCs/>
        </w:rPr>
        <w:t>oid</w:t>
      </w:r>
      <w:proofErr w:type="spellEnd"/>
      <w:r w:rsidRPr="00D85EC6">
        <w:rPr>
          <w:b/>
          <w:bCs/>
        </w:rPr>
        <w:t>的含义。最后结合</w:t>
      </w:r>
      <w:r w:rsidRPr="00D85EC6">
        <w:rPr>
          <w:b/>
          <w:bCs/>
        </w:rPr>
        <w:t>Zabbix</w:t>
      </w:r>
      <w:r w:rsidRPr="00D85EC6">
        <w:rPr>
          <w:b/>
          <w:bCs/>
        </w:rPr>
        <w:t>进行监控。</w:t>
      </w:r>
    </w:p>
    <w:p w:rsidR="00D85EC6" w:rsidRPr="00D85EC6" w:rsidRDefault="00D85EC6" w:rsidP="000C0BF9">
      <w:r w:rsidRPr="00D85EC6">
        <w:rPr>
          <w:b/>
          <w:bCs/>
        </w:rPr>
        <w:t>跟</w:t>
      </w:r>
      <w:r w:rsidRPr="00D85EC6">
        <w:rPr>
          <w:b/>
          <w:bCs/>
        </w:rPr>
        <w:t>Dell</w:t>
      </w:r>
      <w:r w:rsidRPr="00D85EC6">
        <w:rPr>
          <w:b/>
          <w:bCs/>
        </w:rPr>
        <w:t>存储工程师拿到</w:t>
      </w:r>
      <w:proofErr w:type="spellStart"/>
      <w:r w:rsidRPr="00D85EC6">
        <w:rPr>
          <w:b/>
          <w:bCs/>
        </w:rPr>
        <w:t>mib</w:t>
      </w:r>
      <w:proofErr w:type="spellEnd"/>
      <w:r w:rsidRPr="00D85EC6">
        <w:rPr>
          <w:b/>
          <w:bCs/>
        </w:rPr>
        <w:t>库后，经过筛选，</w:t>
      </w:r>
      <w:r w:rsidRPr="00D85EC6">
        <w:rPr>
          <w:b/>
          <w:bCs/>
        </w:rPr>
        <w:t>Zabbix</w:t>
      </w:r>
      <w:r w:rsidRPr="00D85EC6">
        <w:rPr>
          <w:b/>
          <w:bCs/>
        </w:rPr>
        <w:t>监控的指标如下：</w:t>
      </w:r>
    </w:p>
    <w:tbl>
      <w:tblPr>
        <w:tblW w:w="0" w:type="auto"/>
        <w:tblCellSpacing w:w="15" w:type="dxa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4560"/>
      </w:tblGrid>
      <w:tr w:rsidR="00D85EC6" w:rsidRPr="00D85EC6" w:rsidTr="00D85EC6">
        <w:trPr>
          <w:tblCellSpacing w:w="15" w:type="dxa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D85EC6" w:rsidRPr="00D85EC6" w:rsidRDefault="00D85EC6" w:rsidP="000C0BF9">
            <w:r w:rsidRPr="00D85EC6">
              <w:t>一般信息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D85EC6" w:rsidRPr="00D85EC6" w:rsidRDefault="00D85EC6" w:rsidP="000C0BF9">
            <w:r w:rsidRPr="00D85EC6">
              <w:t>Dell</w:t>
            </w:r>
            <w:r w:rsidRPr="00D85EC6">
              <w:t>存储的名字</w:t>
            </w:r>
          </w:p>
          <w:p w:rsidR="00D85EC6" w:rsidRPr="00D85EC6" w:rsidRDefault="00D85EC6" w:rsidP="000C0BF9">
            <w:r w:rsidRPr="00D85EC6">
              <w:t>Dell</w:t>
            </w:r>
            <w:r w:rsidRPr="00D85EC6">
              <w:t>存储的服务标签</w:t>
            </w:r>
          </w:p>
          <w:p w:rsidR="00D85EC6" w:rsidRPr="00D85EC6" w:rsidRDefault="00D85EC6" w:rsidP="000C0BF9">
            <w:r w:rsidRPr="00D85EC6">
              <w:t>Dell</w:t>
            </w:r>
            <w:r w:rsidRPr="00D85EC6">
              <w:t>存储的版本标识</w:t>
            </w:r>
          </w:p>
          <w:p w:rsidR="00D85EC6" w:rsidRPr="00D85EC6" w:rsidRDefault="00D85EC6" w:rsidP="000C0BF9">
            <w:r w:rsidRPr="00D85EC6">
              <w:t>Dell</w:t>
            </w:r>
            <w:r w:rsidRPr="00D85EC6">
              <w:t>存储的状态</w:t>
            </w:r>
          </w:p>
          <w:p w:rsidR="00D85EC6" w:rsidRPr="00D85EC6" w:rsidRDefault="00D85EC6" w:rsidP="000C0BF9">
            <w:r w:rsidRPr="00D85EC6">
              <w:t>Dell</w:t>
            </w:r>
            <w:r w:rsidRPr="00D85EC6">
              <w:t>存储的管理</w:t>
            </w:r>
            <w:r w:rsidRPr="00D85EC6">
              <w:t>URL</w:t>
            </w:r>
          </w:p>
        </w:tc>
      </w:tr>
      <w:tr w:rsidR="00D85EC6" w:rsidRPr="00D85EC6" w:rsidTr="00D85EC6">
        <w:trPr>
          <w:tblCellSpacing w:w="15" w:type="dxa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D85EC6" w:rsidRPr="00D85EC6" w:rsidRDefault="00D85EC6" w:rsidP="000C0BF9">
            <w:r w:rsidRPr="00D85EC6">
              <w:t>扩展盘柜信息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D85EC6" w:rsidRPr="00D85EC6" w:rsidRDefault="00D85EC6" w:rsidP="000C0BF9">
            <w:r w:rsidRPr="00D85EC6">
              <w:t>扩展盘柜</w:t>
            </w:r>
            <w:r w:rsidRPr="00D85EC6">
              <w:t>N</w:t>
            </w:r>
            <w:r w:rsidRPr="00D85EC6">
              <w:t>的名字</w:t>
            </w:r>
          </w:p>
          <w:p w:rsidR="00D85EC6" w:rsidRPr="00D85EC6" w:rsidRDefault="00D85EC6" w:rsidP="000C0BF9">
            <w:r w:rsidRPr="00D85EC6">
              <w:t>扩展盘柜</w:t>
            </w:r>
            <w:r w:rsidRPr="00D85EC6">
              <w:t>N</w:t>
            </w:r>
            <w:r w:rsidRPr="00D85EC6">
              <w:t>的型号</w:t>
            </w:r>
          </w:p>
          <w:p w:rsidR="00D85EC6" w:rsidRPr="00D85EC6" w:rsidRDefault="00D85EC6" w:rsidP="000C0BF9">
            <w:r w:rsidRPr="00D85EC6">
              <w:t>扩展盘柜</w:t>
            </w:r>
            <w:r w:rsidRPr="00D85EC6">
              <w:t>N</w:t>
            </w:r>
            <w:r w:rsidRPr="00D85EC6">
              <w:t>的服务标签</w:t>
            </w:r>
          </w:p>
          <w:p w:rsidR="00D85EC6" w:rsidRPr="00D85EC6" w:rsidRDefault="00D85EC6" w:rsidP="000C0BF9">
            <w:r w:rsidRPr="00D85EC6">
              <w:t>扩展盘柜</w:t>
            </w:r>
            <w:r w:rsidRPr="00D85EC6">
              <w:t>N</w:t>
            </w:r>
            <w:r w:rsidRPr="00D85EC6">
              <w:t>的状态</w:t>
            </w:r>
          </w:p>
        </w:tc>
      </w:tr>
      <w:tr w:rsidR="00D85EC6" w:rsidRPr="00D85EC6" w:rsidTr="00D85EC6">
        <w:trPr>
          <w:tblCellSpacing w:w="15" w:type="dxa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D85EC6" w:rsidRPr="00D85EC6" w:rsidRDefault="00D85EC6" w:rsidP="000C0BF9">
            <w:r w:rsidRPr="00D85EC6">
              <w:t>控制器信息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D85EC6" w:rsidRPr="00D85EC6" w:rsidRDefault="00D85EC6" w:rsidP="000C0BF9">
            <w:r w:rsidRPr="00D85EC6">
              <w:t>Dell</w:t>
            </w:r>
            <w:r w:rsidRPr="00D85EC6">
              <w:t>存储控制器</w:t>
            </w:r>
            <w:r w:rsidRPr="00D85EC6">
              <w:t>N</w:t>
            </w:r>
            <w:r w:rsidRPr="00D85EC6">
              <w:t>的名字</w:t>
            </w:r>
          </w:p>
          <w:p w:rsidR="00D85EC6" w:rsidRPr="00D85EC6" w:rsidRDefault="00D85EC6" w:rsidP="000C0BF9">
            <w:r w:rsidRPr="00D85EC6">
              <w:t>Dell</w:t>
            </w:r>
            <w:r w:rsidRPr="00D85EC6">
              <w:t>存储控制器</w:t>
            </w:r>
            <w:r w:rsidRPr="00D85EC6">
              <w:t>N</w:t>
            </w:r>
            <w:r w:rsidRPr="00D85EC6">
              <w:t>的型号</w:t>
            </w:r>
          </w:p>
          <w:p w:rsidR="00D85EC6" w:rsidRPr="00D85EC6" w:rsidRDefault="00D85EC6" w:rsidP="000C0BF9">
            <w:r w:rsidRPr="00D85EC6">
              <w:t>Dell</w:t>
            </w:r>
            <w:r w:rsidRPr="00D85EC6">
              <w:t>存储控制器</w:t>
            </w:r>
            <w:r w:rsidRPr="00D85EC6">
              <w:t>N</w:t>
            </w:r>
            <w:r w:rsidRPr="00D85EC6">
              <w:t>的服务标签</w:t>
            </w:r>
          </w:p>
          <w:p w:rsidR="00D85EC6" w:rsidRPr="00D85EC6" w:rsidRDefault="00D85EC6" w:rsidP="000C0BF9">
            <w:r w:rsidRPr="00D85EC6">
              <w:t>Dell</w:t>
            </w:r>
            <w:r w:rsidRPr="00D85EC6">
              <w:t>存储控制器</w:t>
            </w:r>
            <w:r w:rsidRPr="00D85EC6">
              <w:t>N</w:t>
            </w:r>
            <w:r w:rsidRPr="00D85EC6">
              <w:t>的状态</w:t>
            </w:r>
          </w:p>
          <w:p w:rsidR="00D85EC6" w:rsidRPr="00D85EC6" w:rsidRDefault="00D85EC6" w:rsidP="000C0BF9">
            <w:r w:rsidRPr="00D85EC6">
              <w:t>Dell</w:t>
            </w:r>
            <w:r w:rsidRPr="00D85EC6">
              <w:t>存储控制器</w:t>
            </w:r>
            <w:r w:rsidRPr="00D85EC6">
              <w:t>N</w:t>
            </w:r>
            <w:r w:rsidRPr="00D85EC6">
              <w:t>是否主控制器</w:t>
            </w:r>
          </w:p>
          <w:p w:rsidR="00D85EC6" w:rsidRPr="00D85EC6" w:rsidRDefault="00D85EC6" w:rsidP="000C0BF9">
            <w:r w:rsidRPr="00D85EC6">
              <w:lastRenderedPageBreak/>
              <w:t>Dell</w:t>
            </w:r>
            <w:r w:rsidRPr="00D85EC6">
              <w:t>存储控制器</w:t>
            </w:r>
            <w:r w:rsidRPr="00D85EC6">
              <w:t>N</w:t>
            </w:r>
            <w:r w:rsidRPr="00D85EC6">
              <w:t>的</w:t>
            </w:r>
            <w:r w:rsidRPr="00D85EC6">
              <w:t>IP</w:t>
            </w:r>
            <w:r w:rsidRPr="00D85EC6">
              <w:t>地址</w:t>
            </w:r>
          </w:p>
        </w:tc>
      </w:tr>
      <w:tr w:rsidR="00D85EC6" w:rsidRPr="00D85EC6" w:rsidTr="00D85EC6">
        <w:trPr>
          <w:tblCellSpacing w:w="15" w:type="dxa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D85EC6" w:rsidRPr="00D85EC6" w:rsidRDefault="00D85EC6" w:rsidP="000C0BF9">
            <w:r w:rsidRPr="00D85EC6">
              <w:lastRenderedPageBreak/>
              <w:t>磁盘信息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D85EC6" w:rsidRPr="00D85EC6" w:rsidRDefault="00D85EC6" w:rsidP="000C0BF9">
            <w:r w:rsidRPr="00D85EC6">
              <w:t>Dell</w:t>
            </w:r>
            <w:r w:rsidRPr="00D85EC6">
              <w:t>存储磁盘</w:t>
            </w:r>
            <w:r w:rsidRPr="00D85EC6">
              <w:t>N</w:t>
            </w:r>
            <w:r w:rsidRPr="00D85EC6">
              <w:t>的位置</w:t>
            </w:r>
          </w:p>
          <w:p w:rsidR="00D85EC6" w:rsidRPr="00D85EC6" w:rsidRDefault="00D85EC6" w:rsidP="000C0BF9">
            <w:r w:rsidRPr="00D85EC6">
              <w:t>Dell</w:t>
            </w:r>
            <w:r w:rsidRPr="00D85EC6">
              <w:t>存储磁盘</w:t>
            </w:r>
            <w:r w:rsidRPr="00D85EC6">
              <w:t>N</w:t>
            </w:r>
            <w:r w:rsidRPr="00D85EC6">
              <w:t>的健康状态</w:t>
            </w:r>
          </w:p>
          <w:p w:rsidR="00D85EC6" w:rsidRPr="00D85EC6" w:rsidRDefault="00D85EC6" w:rsidP="000C0BF9">
            <w:r w:rsidRPr="00D85EC6">
              <w:t>Dell</w:t>
            </w:r>
            <w:r w:rsidRPr="00D85EC6">
              <w:t>存储磁盘</w:t>
            </w:r>
            <w:r w:rsidRPr="00D85EC6">
              <w:t>N</w:t>
            </w:r>
            <w:r w:rsidRPr="00D85EC6">
              <w:t>的容量</w:t>
            </w:r>
          </w:p>
          <w:p w:rsidR="00D85EC6" w:rsidRPr="00D85EC6" w:rsidRDefault="00D85EC6" w:rsidP="000C0BF9">
            <w:r w:rsidRPr="00D85EC6">
              <w:t>Dell</w:t>
            </w:r>
            <w:r w:rsidRPr="00D85EC6">
              <w:t>存储磁盘</w:t>
            </w:r>
            <w:r w:rsidRPr="00D85EC6">
              <w:t>N</w:t>
            </w:r>
            <w:r w:rsidRPr="00D85EC6">
              <w:t>的状态</w:t>
            </w:r>
          </w:p>
          <w:p w:rsidR="00D85EC6" w:rsidRPr="00D85EC6" w:rsidRDefault="00D85EC6" w:rsidP="000C0BF9">
            <w:r w:rsidRPr="00D85EC6">
              <w:t>Dell</w:t>
            </w:r>
            <w:r w:rsidRPr="00D85EC6">
              <w:t>存储磁盘</w:t>
            </w:r>
            <w:r w:rsidRPr="00D85EC6">
              <w:t>N</w:t>
            </w:r>
            <w:r w:rsidRPr="00D85EC6">
              <w:t>的状态消息</w:t>
            </w:r>
          </w:p>
        </w:tc>
      </w:tr>
    </w:tbl>
    <w:p w:rsidR="00D85EC6" w:rsidRPr="00D85EC6" w:rsidRDefault="00D85EC6" w:rsidP="000C0BF9">
      <w:r w:rsidRPr="00D85EC6">
        <w:rPr>
          <w:b/>
          <w:bCs/>
        </w:rPr>
        <w:t>效果图：</w:t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76FA5" id="矩形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Fw9AEAAMM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apUXD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:rsidR="00D85EC6" w:rsidRPr="00D85EC6" w:rsidRDefault="00D85EC6" w:rsidP="000C0BF9">
      <w:r w:rsidRPr="00D85EC6">
        <w:rPr>
          <w:b/>
          <w:bCs/>
        </w:rPr>
        <w:t>下面给出监控方法：</w:t>
      </w:r>
    </w:p>
    <w:p w:rsidR="00D85EC6" w:rsidRPr="00D85EC6" w:rsidRDefault="00D85EC6" w:rsidP="000C4007">
      <w:pPr>
        <w:pStyle w:val="1"/>
      </w:pPr>
      <w:r w:rsidRPr="00D85EC6">
        <w:t>一、存储设备配置</w:t>
      </w:r>
      <w:r w:rsidRPr="00D85EC6">
        <w:t>SNMP</w:t>
      </w:r>
    </w:p>
    <w:p w:rsidR="009E715F" w:rsidRDefault="00D85EC6" w:rsidP="000C0BF9">
      <w:pPr>
        <w:rPr>
          <w:b/>
          <w:bCs/>
        </w:rPr>
      </w:pPr>
      <w:r w:rsidRPr="00D85EC6">
        <w:rPr>
          <w:b/>
          <w:bCs/>
        </w:rPr>
        <w:t>Dell Compellent</w:t>
      </w:r>
      <w:r w:rsidRPr="00D85EC6">
        <w:rPr>
          <w:b/>
          <w:bCs/>
        </w:rPr>
        <w:t>存储设备开启</w:t>
      </w:r>
      <w:r w:rsidRPr="00D85EC6">
        <w:rPr>
          <w:b/>
          <w:bCs/>
        </w:rPr>
        <w:t>SNMP</w:t>
      </w:r>
      <w:r w:rsidRPr="00D85EC6">
        <w:rPr>
          <w:b/>
          <w:bCs/>
        </w:rPr>
        <w:t>有下面两种</w:t>
      </w:r>
    </w:p>
    <w:p w:rsidR="00D85EC6" w:rsidRPr="00D85EC6" w:rsidRDefault="00D85EC6" w:rsidP="000C0BF9">
      <w:r w:rsidRPr="00D85EC6">
        <w:rPr>
          <w:b/>
          <w:bCs/>
        </w:rPr>
        <w:t>方法：</w:t>
      </w:r>
    </w:p>
    <w:p w:rsidR="00D85EC6" w:rsidRPr="00D85EC6" w:rsidRDefault="00D85EC6" w:rsidP="007E417D">
      <w:pPr>
        <w:pStyle w:val="2"/>
      </w:pPr>
      <w:r w:rsidRPr="00D85EC6">
        <w:t>1、登录Enterprise Manager Client配置</w:t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drawing>
          <wp:inline distT="0" distB="0" distL="0" distR="0">
            <wp:extent cx="5274310" cy="28905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7E417D">
      <w:pPr>
        <w:pStyle w:val="2"/>
      </w:pPr>
      <w:r w:rsidRPr="00D85EC6">
        <w:lastRenderedPageBreak/>
        <w:t>2、登录WEB管理地址配置</w:t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drawing>
          <wp:inline distT="0" distB="0" distL="0" distR="0">
            <wp:extent cx="5274310" cy="29006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EC6">
        <w:rPr>
          <w:rFonts w:hint="eastAsia"/>
          <w:b/>
          <w:bCs/>
          <w:noProof/>
        </w:rPr>
        <w:drawing>
          <wp:inline distT="0" distB="0" distL="0" distR="0">
            <wp:extent cx="5274310" cy="36372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0C0BF9">
      <w:r w:rsidRPr="00D85EC6">
        <w:rPr>
          <w:b/>
          <w:bCs/>
        </w:rPr>
        <w:t>进入</w:t>
      </w:r>
      <w:r w:rsidRPr="00D85EC6">
        <w:rPr>
          <w:b/>
          <w:bCs/>
        </w:rPr>
        <w:t>SNMP Server</w:t>
      </w:r>
      <w:r w:rsidRPr="00D85EC6">
        <w:rPr>
          <w:b/>
          <w:bCs/>
        </w:rPr>
        <w:t>配置界面后，填写</w:t>
      </w:r>
      <w:r w:rsidRPr="00D85EC6">
        <w:rPr>
          <w:b/>
          <w:bCs/>
        </w:rPr>
        <w:t>“Read Only Community String”</w:t>
      </w:r>
      <w:r w:rsidRPr="00D85EC6">
        <w:rPr>
          <w:b/>
          <w:bCs/>
        </w:rPr>
        <w:t>并</w:t>
      </w:r>
      <w:r w:rsidRPr="00D85EC6">
        <w:rPr>
          <w:b/>
          <w:bCs/>
        </w:rPr>
        <w:t>Start Agent</w:t>
      </w:r>
      <w:r w:rsidRPr="00D85EC6">
        <w:rPr>
          <w:b/>
          <w:bCs/>
        </w:rPr>
        <w:t>，保存。</w:t>
      </w:r>
    </w:p>
    <w:p w:rsidR="00D85EC6" w:rsidRPr="00D85EC6" w:rsidRDefault="00D85EC6" w:rsidP="000C0BF9">
      <w:r w:rsidRPr="00D85EC6">
        <w:rPr>
          <w:b/>
          <w:bCs/>
        </w:rPr>
        <w:t>然后测试一下是否能</w:t>
      </w:r>
      <w:r w:rsidRPr="00D85EC6">
        <w:rPr>
          <w:b/>
          <w:bCs/>
        </w:rPr>
        <w:t>get</w:t>
      </w:r>
      <w:r w:rsidRPr="00D85EC6">
        <w:rPr>
          <w:b/>
          <w:bCs/>
        </w:rPr>
        <w:t>到数据：</w:t>
      </w:r>
    </w:p>
    <w:p w:rsidR="00D85EC6" w:rsidRPr="00D85EC6" w:rsidRDefault="00D85EC6" w:rsidP="000C0BF9">
      <w:proofErr w:type="spellStart"/>
      <w:r w:rsidRPr="00D85EC6">
        <w:rPr>
          <w:b/>
          <w:bCs/>
        </w:rPr>
        <w:t>snmpget</w:t>
      </w:r>
      <w:proofErr w:type="spellEnd"/>
      <w:r w:rsidRPr="00D85EC6">
        <w:rPr>
          <w:b/>
          <w:bCs/>
        </w:rPr>
        <w:t xml:space="preserve"> -v 2c -c </w:t>
      </w:r>
      <w:r w:rsidR="00E47ADE">
        <w:rPr>
          <w:b/>
          <w:bCs/>
        </w:rPr>
        <w:t xml:space="preserve">public 192.168.1.1 </w:t>
      </w:r>
      <w:r w:rsidRPr="00D85EC6">
        <w:rPr>
          <w:b/>
          <w:bCs/>
        </w:rPr>
        <w:t>.1.3.6.1.4.1.674.11000.2000.500.1.2.1.0</w:t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lastRenderedPageBreak/>
        <w:drawing>
          <wp:inline distT="0" distB="0" distL="0" distR="0">
            <wp:extent cx="5274310" cy="3625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0C4007">
      <w:pPr>
        <w:pStyle w:val="1"/>
      </w:pPr>
      <w:r w:rsidRPr="00D85EC6">
        <w:t>二、配置</w:t>
      </w:r>
      <w:r w:rsidRPr="00D85EC6">
        <w:t>Zabbix</w:t>
      </w:r>
    </w:p>
    <w:p w:rsidR="00D85EC6" w:rsidRPr="00D85EC6" w:rsidRDefault="00D85EC6" w:rsidP="007E417D">
      <w:pPr>
        <w:pStyle w:val="2"/>
      </w:pPr>
      <w:r w:rsidRPr="00D85EC6">
        <w:t>1、创建value map</w:t>
      </w:r>
    </w:p>
    <w:p w:rsidR="00D85EC6" w:rsidRPr="00D85EC6" w:rsidRDefault="00D85EC6" w:rsidP="000C0BF9">
      <w:r w:rsidRPr="00D85EC6">
        <w:rPr>
          <w:b/>
          <w:bCs/>
        </w:rPr>
        <w:t>这一步比较麻烦，主要为了增加监控数据的可读性。登录</w:t>
      </w:r>
      <w:proofErr w:type="spellStart"/>
      <w:r w:rsidRPr="00D85EC6">
        <w:rPr>
          <w:b/>
          <w:bCs/>
        </w:rPr>
        <w:t>zabbix</w:t>
      </w:r>
      <w:proofErr w:type="spellEnd"/>
      <w:r w:rsidRPr="00D85EC6">
        <w:rPr>
          <w:b/>
          <w:bCs/>
        </w:rPr>
        <w:t>前台，选择</w:t>
      </w:r>
      <w:r w:rsidRPr="00D85EC6">
        <w:rPr>
          <w:b/>
          <w:bCs/>
        </w:rPr>
        <w:t>Administration-&gt;General-&gt;value map</w:t>
      </w:r>
      <w:r w:rsidRPr="00D85EC6">
        <w:rPr>
          <w:b/>
          <w:bCs/>
        </w:rPr>
        <w:t>：</w:t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drawing>
          <wp:inline distT="0" distB="0" distL="0" distR="0">
            <wp:extent cx="5274310" cy="6991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0C0BF9">
      <w:r w:rsidRPr="00D85EC6">
        <w:rPr>
          <w:b/>
          <w:bCs/>
        </w:rPr>
        <w:t>创建如下</w:t>
      </w:r>
      <w:r w:rsidRPr="00D85EC6">
        <w:rPr>
          <w:b/>
          <w:bCs/>
        </w:rPr>
        <w:t>value map</w:t>
      </w:r>
      <w:r w:rsidRPr="00D85EC6">
        <w:rPr>
          <w:b/>
          <w:bCs/>
        </w:rPr>
        <w:t>：</w:t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drawing>
          <wp:inline distT="0" distB="0" distL="0" distR="0">
            <wp:extent cx="5274310" cy="12655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drawing>
          <wp:inline distT="0" distB="0" distL="0" distR="0">
            <wp:extent cx="5274310" cy="19577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drawing>
          <wp:inline distT="0" distB="0" distL="0" distR="0">
            <wp:extent cx="5274310" cy="13100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lastRenderedPageBreak/>
        <w:drawing>
          <wp:inline distT="0" distB="0" distL="0" distR="0">
            <wp:extent cx="5274310" cy="21380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drawing>
          <wp:inline distT="0" distB="0" distL="0" distR="0">
            <wp:extent cx="5274310" cy="14503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lastRenderedPageBreak/>
        <w:drawing>
          <wp:inline distT="0" distB="0" distL="0" distR="0">
            <wp:extent cx="4311015" cy="8863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7E417D">
      <w:pPr>
        <w:pStyle w:val="2"/>
      </w:pPr>
      <w:r w:rsidRPr="00D85EC6">
        <w:lastRenderedPageBreak/>
        <w:t>2、导入模板</w:t>
      </w:r>
    </w:p>
    <w:p w:rsidR="00D85EC6" w:rsidRPr="00D85EC6" w:rsidRDefault="00D85EC6" w:rsidP="000C0BF9">
      <w:r w:rsidRPr="00D85EC6">
        <w:rPr>
          <w:b/>
          <w:bCs/>
        </w:rPr>
        <w:t>选择</w:t>
      </w:r>
      <w:r w:rsidRPr="00D85EC6">
        <w:rPr>
          <w:b/>
          <w:bCs/>
        </w:rPr>
        <w:t>Configuration-&gt;Templates-&gt;Import</w:t>
      </w:r>
      <w:r w:rsidRPr="00D85EC6">
        <w:rPr>
          <w:b/>
          <w:bCs/>
        </w:rPr>
        <w:t>，导入</w:t>
      </w:r>
      <w:r w:rsidRPr="00D85EC6">
        <w:rPr>
          <w:b/>
          <w:bCs/>
        </w:rPr>
        <w:t>“Template SNMP DELL STORAGE”</w:t>
      </w:r>
      <w:r w:rsidRPr="00D85EC6">
        <w:rPr>
          <w:b/>
          <w:bCs/>
        </w:rPr>
        <w:t>模板</w:t>
      </w:r>
      <w:bookmarkStart w:id="0" w:name="_GoBack"/>
      <w:bookmarkEnd w:id="0"/>
      <w:r w:rsidRPr="00D85EC6">
        <w:rPr>
          <w:b/>
          <w:bCs/>
        </w:rPr>
        <w:t>。模板是根据</w:t>
      </w:r>
      <w:proofErr w:type="spellStart"/>
      <w:r w:rsidRPr="00D85EC6">
        <w:rPr>
          <w:b/>
          <w:bCs/>
        </w:rPr>
        <w:t>mib</w:t>
      </w:r>
      <w:proofErr w:type="spellEnd"/>
      <w:r w:rsidRPr="00D85EC6">
        <w:rPr>
          <w:b/>
          <w:bCs/>
        </w:rPr>
        <w:t>库做好的，配置如下：</w:t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drawing>
          <wp:inline distT="0" distB="0" distL="0" distR="0">
            <wp:extent cx="5274310" cy="11417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0C0BF9">
      <w:r w:rsidRPr="00D85EC6">
        <w:rPr>
          <w:b/>
          <w:bCs/>
        </w:rPr>
        <w:t>模板里配置好了触发器，当设备状态出现异常时会触发告警。</w:t>
      </w:r>
    </w:p>
    <w:p w:rsidR="00D85EC6" w:rsidRPr="00D85EC6" w:rsidRDefault="00D85EC6" w:rsidP="007E417D">
      <w:pPr>
        <w:pStyle w:val="2"/>
      </w:pPr>
      <w:r w:rsidRPr="00D85EC6">
        <w:t>3、配置全局变量{$SNMP_COMMUNITY_DELLSC}</w:t>
      </w:r>
    </w:p>
    <w:p w:rsidR="00D85EC6" w:rsidRPr="00D85EC6" w:rsidRDefault="00D85EC6" w:rsidP="000C0BF9">
      <w:r w:rsidRPr="00D85EC6">
        <w:rPr>
          <w:b/>
          <w:bCs/>
        </w:rPr>
        <w:t>选择</w:t>
      </w:r>
      <w:r w:rsidRPr="00D85EC6">
        <w:rPr>
          <w:b/>
          <w:bCs/>
        </w:rPr>
        <w:t>Administration-&gt;General-&gt;Macros</w:t>
      </w:r>
      <w:r w:rsidRPr="00D85EC6">
        <w:rPr>
          <w:b/>
          <w:bCs/>
        </w:rPr>
        <w:t>，创建变量</w:t>
      </w:r>
      <w:r w:rsidRPr="00D85EC6">
        <w:rPr>
          <w:b/>
          <w:bCs/>
        </w:rPr>
        <w:t>“{$SNMP_COMMUNITY_DELLSC}”</w:t>
      </w:r>
      <w:r w:rsidRPr="00D85EC6">
        <w:rPr>
          <w:b/>
          <w:bCs/>
        </w:rPr>
        <w:t>，</w:t>
      </w:r>
      <w:r w:rsidRPr="00D85EC6">
        <w:rPr>
          <w:b/>
          <w:bCs/>
        </w:rPr>
        <w:t>Value</w:t>
      </w:r>
      <w:r w:rsidRPr="00D85EC6">
        <w:rPr>
          <w:b/>
          <w:bCs/>
        </w:rPr>
        <w:t>处填写设备上配置的</w:t>
      </w:r>
      <w:r w:rsidRPr="00D85EC6">
        <w:rPr>
          <w:b/>
          <w:bCs/>
        </w:rPr>
        <w:t>“Read Only Community String”</w:t>
      </w:r>
      <w:r w:rsidRPr="00D85EC6">
        <w:rPr>
          <w:b/>
          <w:bCs/>
        </w:rPr>
        <w:t>，如下图：</w:t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drawing>
          <wp:inline distT="0" distB="0" distL="0" distR="0">
            <wp:extent cx="5274310" cy="15748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drawing>
          <wp:inline distT="0" distB="0" distL="0" distR="0">
            <wp:extent cx="5274310" cy="9747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7E417D">
      <w:pPr>
        <w:pStyle w:val="2"/>
      </w:pPr>
      <w:r w:rsidRPr="00D85EC6">
        <w:t>4、创建主机</w:t>
      </w:r>
    </w:p>
    <w:p w:rsidR="00D85EC6" w:rsidRPr="00D85EC6" w:rsidRDefault="00D85EC6" w:rsidP="000C0BF9">
      <w:r w:rsidRPr="00D85EC6">
        <w:rPr>
          <w:b/>
          <w:bCs/>
        </w:rPr>
        <w:t>进入主机配置界面，记得填写</w:t>
      </w:r>
      <w:r w:rsidRPr="00D85EC6">
        <w:rPr>
          <w:b/>
          <w:bCs/>
        </w:rPr>
        <w:t>“SNMP interfaces”</w:t>
      </w:r>
      <w:r w:rsidRPr="00D85EC6">
        <w:rPr>
          <w:b/>
          <w:bCs/>
        </w:rPr>
        <w:t>为存储的管理地址：</w:t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lastRenderedPageBreak/>
        <w:drawing>
          <wp:inline distT="0" distB="0" distL="0" distR="0">
            <wp:extent cx="5274310" cy="902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C6" w:rsidRPr="00D85EC6" w:rsidRDefault="00D85EC6" w:rsidP="000C0BF9">
      <w:r w:rsidRPr="00D85EC6">
        <w:rPr>
          <w:b/>
          <w:bCs/>
        </w:rPr>
        <w:t>链接</w:t>
      </w:r>
      <w:r w:rsidRPr="00D85EC6">
        <w:rPr>
          <w:b/>
          <w:bCs/>
        </w:rPr>
        <w:t>“Template SNMP DELL STORAGE”</w:t>
      </w:r>
      <w:r w:rsidRPr="00D85EC6">
        <w:rPr>
          <w:b/>
          <w:bCs/>
        </w:rPr>
        <w:t>模板：</w:t>
      </w:r>
    </w:p>
    <w:p w:rsidR="00D85EC6" w:rsidRPr="00D85EC6" w:rsidRDefault="00D85EC6" w:rsidP="000C0BF9">
      <w:r w:rsidRPr="00D85EC6">
        <w:rPr>
          <w:rFonts w:hint="eastAsia"/>
          <w:b/>
          <w:bCs/>
          <w:noProof/>
        </w:rPr>
        <w:drawing>
          <wp:inline distT="0" distB="0" distL="0" distR="0">
            <wp:extent cx="5274310" cy="1741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00" w:rsidRPr="00D85EC6" w:rsidRDefault="00B21D00" w:rsidP="000C0BF9"/>
    <w:sectPr w:rsidR="00B21D00" w:rsidRPr="00D85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5AB" w:rsidRDefault="007F75AB" w:rsidP="000D2460">
      <w:r>
        <w:separator/>
      </w:r>
    </w:p>
  </w:endnote>
  <w:endnote w:type="continuationSeparator" w:id="0">
    <w:p w:rsidR="007F75AB" w:rsidRDefault="007F75AB" w:rsidP="000D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5AB" w:rsidRDefault="007F75AB" w:rsidP="000D2460">
      <w:r>
        <w:separator/>
      </w:r>
    </w:p>
  </w:footnote>
  <w:footnote w:type="continuationSeparator" w:id="0">
    <w:p w:rsidR="007F75AB" w:rsidRDefault="007F75AB" w:rsidP="000D2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86"/>
    <w:rsid w:val="000C0BF9"/>
    <w:rsid w:val="000C4007"/>
    <w:rsid w:val="000D2460"/>
    <w:rsid w:val="00234B68"/>
    <w:rsid w:val="0025503D"/>
    <w:rsid w:val="003D39B3"/>
    <w:rsid w:val="006A3E32"/>
    <w:rsid w:val="006A7B91"/>
    <w:rsid w:val="007E417D"/>
    <w:rsid w:val="007F75AB"/>
    <w:rsid w:val="009E715F"/>
    <w:rsid w:val="00A302DA"/>
    <w:rsid w:val="00B21D00"/>
    <w:rsid w:val="00C71686"/>
    <w:rsid w:val="00D85EC6"/>
    <w:rsid w:val="00E4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F0143"/>
  <w15:chartTrackingRefBased/>
  <w15:docId w15:val="{E60B46D0-AFFE-44B4-B9CC-60C0D45C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71686"/>
    <w:pPr>
      <w:widowControl w:val="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A3E32"/>
    <w:pPr>
      <w:keepNext/>
      <w:keepLines/>
      <w:spacing w:before="340" w:after="33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34B68"/>
    <w:pPr>
      <w:keepNext/>
      <w:keepLines/>
      <w:spacing w:beforeLines="50" w:before="50" w:afterLines="50" w:after="50" w:line="360" w:lineRule="auto"/>
      <w:jc w:val="both"/>
      <w:outlineLvl w:val="2"/>
    </w:pPr>
    <w:rPr>
      <w:rFonts w:ascii="Calibri" w:eastAsia="黑体" w:hAnsi="Calibri" w:cs="Calibr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unhideWhenUsed/>
    <w:qFormat/>
    <w:rsid w:val="00C7168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D2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2460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2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2460"/>
    <w:rPr>
      <w:rFonts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D246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85EC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D85EC6"/>
    <w:rPr>
      <w:b/>
      <w:bCs/>
    </w:rPr>
  </w:style>
  <w:style w:type="character" w:customStyle="1" w:styleId="10">
    <w:name w:val="标题 1 字符"/>
    <w:basedOn w:val="a0"/>
    <w:link w:val="1"/>
    <w:uiPriority w:val="9"/>
    <w:rsid w:val="006A3E32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41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11</cp:revision>
  <dcterms:created xsi:type="dcterms:W3CDTF">2019-09-07T13:49:00Z</dcterms:created>
  <dcterms:modified xsi:type="dcterms:W3CDTF">2019-09-08T03:57:00Z</dcterms:modified>
</cp:coreProperties>
</file>