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78D" w:rsidRPr="001737BA" w:rsidRDefault="00862D77" w:rsidP="001737BA">
      <w:pPr>
        <w:pStyle w:val="1"/>
      </w:pPr>
      <w:r>
        <w:rPr>
          <w:rFonts w:hint="eastAsia"/>
        </w:rPr>
        <w:t>一、</w:t>
      </w:r>
      <w:proofErr w:type="spellStart"/>
      <w:r w:rsidR="00E6778D" w:rsidRPr="001737BA">
        <w:t>vmware</w:t>
      </w:r>
      <w:proofErr w:type="spellEnd"/>
      <w:r w:rsidR="00E6778D" w:rsidRPr="001737BA">
        <w:t xml:space="preserve"> esxi6</w:t>
      </w:r>
      <w:r w:rsidR="00E6778D" w:rsidRPr="001737BA">
        <w:t>开启</w:t>
      </w:r>
      <w:proofErr w:type="spellStart"/>
      <w:r w:rsidR="00E6778D" w:rsidRPr="001737BA">
        <w:t>snmp</w:t>
      </w:r>
      <w:proofErr w:type="spellEnd"/>
      <w:r w:rsidR="00E6778D" w:rsidRPr="001737BA">
        <w:t>服务</w:t>
      </w:r>
    </w:p>
    <w:p w:rsidR="001737BA" w:rsidRPr="001737BA" w:rsidRDefault="001737BA" w:rsidP="001737BA">
      <w:pPr>
        <w:pStyle w:val="2"/>
      </w:pPr>
      <w:r w:rsidRPr="001737BA">
        <w:t>1</w:t>
      </w:r>
      <w:r w:rsidRPr="001737BA">
        <w:t>、</w:t>
      </w:r>
      <w:r w:rsidRPr="001737BA">
        <w:t>VMware vSphere Client</w:t>
      </w:r>
      <w:r w:rsidRPr="001737BA">
        <w:t>连接</w:t>
      </w:r>
      <w:proofErr w:type="spellStart"/>
      <w:r w:rsidRPr="001737BA">
        <w:t>esxi</w:t>
      </w:r>
      <w:proofErr w:type="spellEnd"/>
      <w:r w:rsidRPr="001737BA">
        <w:t>开启临时</w:t>
      </w:r>
      <w:r w:rsidRPr="001737BA">
        <w:t>SSH</w:t>
      </w:r>
    </w:p>
    <w:p w:rsidR="001737BA" w:rsidRPr="001737BA" w:rsidRDefault="001737BA" w:rsidP="001737BA">
      <w:r w:rsidRPr="001737BA">
        <w:drawing>
          <wp:inline distT="0" distB="0" distL="0" distR="0" wp14:anchorId="334EAD08" wp14:editId="6C50EB36">
            <wp:extent cx="5274310" cy="3653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7BA" w:rsidRPr="001737BA" w:rsidRDefault="001737BA" w:rsidP="001737BA">
      <w:pPr>
        <w:pStyle w:val="2"/>
      </w:pPr>
      <w:r w:rsidRPr="001737BA">
        <w:lastRenderedPageBreak/>
        <w:drawing>
          <wp:inline distT="0" distB="0" distL="0" distR="0" wp14:anchorId="4FC7B5A6" wp14:editId="3B9093B9">
            <wp:extent cx="5274310" cy="5671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7BA">
        <w:br/>
        <w:t>2</w:t>
      </w:r>
      <w:r w:rsidRPr="001737BA">
        <w:t>、用</w:t>
      </w:r>
      <w:r w:rsidRPr="001737BA">
        <w:t>Linux SSH</w:t>
      </w:r>
      <w:r w:rsidRPr="001737BA">
        <w:t>工具</w:t>
      </w:r>
      <w:r w:rsidRPr="001737BA">
        <w:t>(</w:t>
      </w:r>
      <w:r w:rsidRPr="001737BA">
        <w:t>如</w:t>
      </w:r>
      <w:proofErr w:type="spellStart"/>
      <w:r w:rsidRPr="001737BA">
        <w:t>SecureCRT</w:t>
      </w:r>
      <w:proofErr w:type="spellEnd"/>
      <w:r w:rsidRPr="001737BA">
        <w:t>)</w:t>
      </w:r>
      <w:r w:rsidRPr="001737BA">
        <w:t>连接</w:t>
      </w:r>
      <w:proofErr w:type="spellStart"/>
      <w:r w:rsidRPr="001737BA">
        <w:t>esxi</w:t>
      </w:r>
      <w:proofErr w:type="spellEnd"/>
    </w:p>
    <w:p w:rsidR="001737BA" w:rsidRPr="001737BA" w:rsidRDefault="001737BA" w:rsidP="001737BA">
      <w:pPr>
        <w:pStyle w:val="2"/>
      </w:pPr>
      <w:r w:rsidRPr="001737BA">
        <w:t>3</w:t>
      </w:r>
      <w:r w:rsidRPr="001737BA">
        <w:t>、修改</w:t>
      </w:r>
      <w:r w:rsidRPr="001737BA">
        <w:t>SNMP</w:t>
      </w:r>
      <w:r w:rsidRPr="001737BA">
        <w:t>配置文件</w:t>
      </w:r>
    </w:p>
    <w:p w:rsidR="00BE118D" w:rsidRDefault="00BE118D" w:rsidP="001737BA">
      <w:r>
        <w:rPr>
          <w:rFonts w:hint="eastAsia"/>
        </w:rPr>
        <w:t>第一种方法</w:t>
      </w:r>
    </w:p>
    <w:p w:rsidR="001737BA" w:rsidRPr="001737BA" w:rsidRDefault="001737BA" w:rsidP="001737BA">
      <w:r w:rsidRPr="001737BA">
        <w:t>vi /</w:t>
      </w:r>
      <w:proofErr w:type="spellStart"/>
      <w:r w:rsidRPr="001737BA">
        <w:t>etc</w:t>
      </w:r>
      <w:proofErr w:type="spellEnd"/>
      <w:r w:rsidRPr="001737BA">
        <w:t>/</w:t>
      </w:r>
      <w:proofErr w:type="spellStart"/>
      <w:r w:rsidRPr="001737BA">
        <w:t>vmware</w:t>
      </w:r>
      <w:proofErr w:type="spellEnd"/>
      <w:r w:rsidRPr="001737BA">
        <w:t>/snmp.xml</w:t>
      </w:r>
    </w:p>
    <w:p w:rsidR="001737BA" w:rsidRPr="001737BA" w:rsidRDefault="001737BA" w:rsidP="001737BA">
      <w:pPr>
        <w:ind w:leftChars="175" w:left="420"/>
      </w:pPr>
      <w:r w:rsidRPr="001737BA">
        <w:rPr>
          <w:rFonts w:hint="eastAsia"/>
        </w:rPr>
        <w:t>将标签</w:t>
      </w:r>
      <w:r w:rsidR="007A7369">
        <w:rPr>
          <w:rFonts w:hint="eastAsia"/>
        </w:rPr>
        <w:t>&lt;</w:t>
      </w:r>
      <w:r w:rsidR="007A7369">
        <w:t>enable&gt;</w:t>
      </w:r>
      <w:r w:rsidRPr="001737BA">
        <w:t>false</w:t>
      </w:r>
      <w:r w:rsidRPr="001737BA">
        <w:t>改为</w:t>
      </w:r>
      <w:r w:rsidRPr="001737BA">
        <w:t>true</w:t>
      </w:r>
    </w:p>
    <w:p w:rsidR="001737BA" w:rsidRPr="001737BA" w:rsidRDefault="001737BA" w:rsidP="001737BA">
      <w:pPr>
        <w:ind w:leftChars="175" w:left="420"/>
      </w:pPr>
      <w:r w:rsidRPr="001737BA">
        <w:rPr>
          <w:rFonts w:hint="eastAsia"/>
        </w:rPr>
        <w:t>在</w:t>
      </w:r>
      <w:r w:rsidRPr="001737BA">
        <w:t>&lt;communities&gt;</w:t>
      </w:r>
      <w:r w:rsidRPr="001737BA">
        <w:t>后加上团体名为</w:t>
      </w:r>
      <w:r w:rsidRPr="001737BA">
        <w:t>public</w:t>
      </w:r>
    </w:p>
    <w:p w:rsidR="007A7369" w:rsidRPr="00BE118D" w:rsidRDefault="001737BA" w:rsidP="00BE118D">
      <w:r w:rsidRPr="00BE118D">
        <w:lastRenderedPageBreak/>
        <w:drawing>
          <wp:inline distT="0" distB="0" distL="0" distR="0" wp14:anchorId="347FE1B2" wp14:editId="29023A10">
            <wp:extent cx="5274310" cy="1049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8D" w:rsidRDefault="00BE118D" w:rsidP="00BE118D">
      <w:r>
        <w:rPr>
          <w:rFonts w:hint="eastAsia"/>
        </w:rPr>
        <w:t>第二种方法</w:t>
      </w:r>
    </w:p>
    <w:p w:rsidR="007A7369" w:rsidRPr="00BE118D" w:rsidRDefault="007A7369" w:rsidP="00BE118D">
      <w:proofErr w:type="spellStart"/>
      <w:r w:rsidRPr="00BE118D">
        <w:t>esxcli</w:t>
      </w:r>
      <w:proofErr w:type="spellEnd"/>
      <w:r w:rsidRPr="00BE118D">
        <w:t xml:space="preserve"> system </w:t>
      </w:r>
      <w:proofErr w:type="spellStart"/>
      <w:r w:rsidRPr="00BE118D">
        <w:t>snmp</w:t>
      </w:r>
      <w:proofErr w:type="spellEnd"/>
      <w:r w:rsidRPr="00BE118D">
        <w:t xml:space="preserve"> set --communities public #</w:t>
      </w:r>
      <w:r w:rsidRPr="00BE118D">
        <w:t>设置</w:t>
      </w:r>
      <w:r w:rsidRPr="00BE118D">
        <w:t>SNMP</w:t>
      </w:r>
      <w:r w:rsidRPr="00BE118D">
        <w:t>的密码</w:t>
      </w:r>
    </w:p>
    <w:p w:rsidR="007A7369" w:rsidRPr="00BE118D" w:rsidRDefault="007A7369" w:rsidP="00BE118D">
      <w:pPr>
        <w:rPr>
          <w:rFonts w:hint="eastAsia"/>
        </w:rPr>
      </w:pPr>
      <w:proofErr w:type="spellStart"/>
      <w:r w:rsidRPr="00BE118D">
        <w:t>esxcli</w:t>
      </w:r>
      <w:proofErr w:type="spellEnd"/>
      <w:r w:rsidRPr="00BE118D">
        <w:t xml:space="preserve"> system </w:t>
      </w:r>
      <w:proofErr w:type="spellStart"/>
      <w:r w:rsidRPr="00BE118D">
        <w:t>snmp</w:t>
      </w:r>
      <w:proofErr w:type="spellEnd"/>
      <w:r w:rsidRPr="00BE118D">
        <w:t xml:space="preserve"> set --enable true </w:t>
      </w:r>
      <w:r w:rsidR="003B6582">
        <w:t xml:space="preserve">       </w:t>
      </w:r>
      <w:r w:rsidRPr="00BE118D">
        <w:t>#</w:t>
      </w:r>
      <w:r w:rsidRPr="00BE118D">
        <w:t>设置启用</w:t>
      </w:r>
      <w:proofErr w:type="spellStart"/>
      <w:r w:rsidRPr="00BE118D">
        <w:t>snmp</w:t>
      </w:r>
      <w:proofErr w:type="spellEnd"/>
    </w:p>
    <w:p w:rsidR="00997FC2" w:rsidRDefault="007A7369" w:rsidP="00BE118D">
      <w:proofErr w:type="spellStart"/>
      <w:r w:rsidRPr="00BE118D">
        <w:t>esxcli</w:t>
      </w:r>
      <w:proofErr w:type="spellEnd"/>
      <w:r w:rsidRPr="00BE118D">
        <w:t xml:space="preserve"> network firewall ruleset set --ruleset-id </w:t>
      </w:r>
      <w:proofErr w:type="spellStart"/>
      <w:r w:rsidRPr="00BE118D">
        <w:t>snmp</w:t>
      </w:r>
      <w:proofErr w:type="spellEnd"/>
      <w:r w:rsidRPr="00BE118D">
        <w:t xml:space="preserve"> --allowed-all true </w:t>
      </w:r>
    </w:p>
    <w:p w:rsidR="007A7369" w:rsidRDefault="007A7369" w:rsidP="00BE118D">
      <w:proofErr w:type="spellStart"/>
      <w:r w:rsidRPr="00BE118D">
        <w:t>esxcli</w:t>
      </w:r>
      <w:proofErr w:type="spellEnd"/>
      <w:r w:rsidRPr="00BE118D">
        <w:t xml:space="preserve"> network firewall ruleset set --ruleset-id </w:t>
      </w:r>
      <w:proofErr w:type="spellStart"/>
      <w:r w:rsidRPr="00BE118D">
        <w:t>snmp</w:t>
      </w:r>
      <w:proofErr w:type="spellEnd"/>
      <w:r w:rsidRPr="00BE118D">
        <w:t xml:space="preserve"> --enabled true</w:t>
      </w:r>
    </w:p>
    <w:p w:rsidR="00BC22FD" w:rsidRPr="00BC22FD" w:rsidRDefault="00BC22FD" w:rsidP="00BE118D">
      <w:pPr>
        <w:rPr>
          <w:rFonts w:hint="eastAsia"/>
        </w:rPr>
      </w:pPr>
      <w:r w:rsidRPr="00BE118D">
        <w:t>#</w:t>
      </w:r>
      <w:r w:rsidRPr="00BE118D">
        <w:t>设置运行</w:t>
      </w:r>
      <w:proofErr w:type="spellStart"/>
      <w:r w:rsidRPr="00BE118D">
        <w:t>ESXi</w:t>
      </w:r>
      <w:proofErr w:type="spellEnd"/>
      <w:r w:rsidRPr="00BE118D">
        <w:t>的防火墙通过</w:t>
      </w:r>
      <w:proofErr w:type="spellStart"/>
      <w:r w:rsidRPr="00BE118D">
        <w:t>snmp</w:t>
      </w:r>
      <w:proofErr w:type="spellEnd"/>
    </w:p>
    <w:p w:rsidR="007A7369" w:rsidRPr="00997FC2" w:rsidRDefault="007A7369" w:rsidP="00BE118D">
      <w:pPr>
        <w:rPr>
          <w:rFonts w:hint="eastAsia"/>
        </w:rPr>
      </w:pPr>
      <w:r w:rsidRPr="00BE118D">
        <w:t>/</w:t>
      </w:r>
      <w:proofErr w:type="spellStart"/>
      <w:r w:rsidRPr="00BE118D">
        <w:t>etc</w:t>
      </w:r>
      <w:proofErr w:type="spellEnd"/>
      <w:r w:rsidRPr="00BE118D">
        <w:t>/</w:t>
      </w:r>
      <w:proofErr w:type="spellStart"/>
      <w:r w:rsidRPr="00BE118D">
        <w:t>init.d</w:t>
      </w:r>
      <w:proofErr w:type="spellEnd"/>
      <w:r w:rsidRPr="00BE118D">
        <w:t>/</w:t>
      </w:r>
      <w:proofErr w:type="spellStart"/>
      <w:r w:rsidRPr="00BE118D">
        <w:t>snmpd</w:t>
      </w:r>
      <w:proofErr w:type="spellEnd"/>
      <w:r w:rsidRPr="00BE118D">
        <w:t xml:space="preserve"> restart #</w:t>
      </w:r>
      <w:r w:rsidRPr="00BE118D">
        <w:t>重新启动</w:t>
      </w:r>
      <w:proofErr w:type="spellStart"/>
      <w:r w:rsidRPr="00BE118D">
        <w:t>snmp</w:t>
      </w:r>
      <w:proofErr w:type="spellEnd"/>
    </w:p>
    <w:p w:rsidR="00997FC2" w:rsidRDefault="00997FC2" w:rsidP="00BE118D"/>
    <w:p w:rsidR="007A7369" w:rsidRPr="00997FC2" w:rsidRDefault="00BC22FD" w:rsidP="00BE118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</w:t>
      </w:r>
      <w:r w:rsidR="007A7369" w:rsidRPr="00BE118D">
        <w:rPr>
          <w:rFonts w:hint="eastAsia"/>
        </w:rPr>
        <w:t>只允许特定的</w:t>
      </w:r>
      <w:r w:rsidR="007A7369" w:rsidRPr="00BE118D">
        <w:t>IP</w:t>
      </w:r>
      <w:r w:rsidR="007A7369" w:rsidRPr="00BE118D">
        <w:t>地址或者</w:t>
      </w:r>
      <w:r w:rsidR="007A7369" w:rsidRPr="00BE118D">
        <w:t>IP</w:t>
      </w:r>
      <w:proofErr w:type="gramStart"/>
      <w:r w:rsidR="007A7369" w:rsidRPr="00BE118D">
        <w:t>段能够</w:t>
      </w:r>
      <w:proofErr w:type="gramEnd"/>
      <w:r w:rsidR="007A7369" w:rsidRPr="00BE118D">
        <w:t>获取</w:t>
      </w:r>
      <w:proofErr w:type="spellStart"/>
      <w:r w:rsidR="007A7369" w:rsidRPr="00BE118D">
        <w:t>ESXi</w:t>
      </w:r>
      <w:proofErr w:type="spellEnd"/>
      <w:r w:rsidR="007A7369" w:rsidRPr="00BE118D">
        <w:t>的</w:t>
      </w:r>
      <w:r w:rsidR="007A7369" w:rsidRPr="00BE118D">
        <w:t>SNMP</w:t>
      </w:r>
      <w:r w:rsidR="007A7369" w:rsidRPr="00BE118D">
        <w:t>的数据</w:t>
      </w:r>
    </w:p>
    <w:p w:rsidR="007A7369" w:rsidRPr="00BE118D" w:rsidRDefault="007A7369" w:rsidP="00BE118D">
      <w:proofErr w:type="spellStart"/>
      <w:r w:rsidRPr="00BE118D">
        <w:t>esxcli</w:t>
      </w:r>
      <w:proofErr w:type="spellEnd"/>
      <w:r w:rsidRPr="00BE118D">
        <w:t xml:space="preserve"> network firewall ruleset set --ruleset-id </w:t>
      </w:r>
      <w:proofErr w:type="spellStart"/>
      <w:r w:rsidRPr="00BE118D">
        <w:t>snmp</w:t>
      </w:r>
      <w:proofErr w:type="spellEnd"/>
      <w:r w:rsidRPr="00BE118D">
        <w:t xml:space="preserve"> --allowed-all false</w:t>
      </w:r>
    </w:p>
    <w:p w:rsidR="007A7369" w:rsidRPr="00BE118D" w:rsidRDefault="007A7369" w:rsidP="00BE118D">
      <w:proofErr w:type="spellStart"/>
      <w:r w:rsidRPr="00BE118D">
        <w:t>esxcli</w:t>
      </w:r>
      <w:proofErr w:type="spellEnd"/>
      <w:r w:rsidRPr="00BE118D">
        <w:t xml:space="preserve"> network firewall ruleset </w:t>
      </w:r>
      <w:proofErr w:type="spellStart"/>
      <w:r w:rsidRPr="00BE118D">
        <w:t>allowedip</w:t>
      </w:r>
      <w:proofErr w:type="spellEnd"/>
      <w:r w:rsidRPr="00BE118D">
        <w:t xml:space="preserve"> add --ruleset-id </w:t>
      </w:r>
      <w:proofErr w:type="spellStart"/>
      <w:r w:rsidRPr="00BE118D">
        <w:t>snmp</w:t>
      </w:r>
      <w:proofErr w:type="spellEnd"/>
      <w:r w:rsidRPr="00BE118D">
        <w:t xml:space="preserve"> --</w:t>
      </w:r>
      <w:proofErr w:type="spellStart"/>
      <w:r w:rsidRPr="00BE118D">
        <w:t>ip</w:t>
      </w:r>
      <w:proofErr w:type="spellEnd"/>
      <w:r w:rsidRPr="00BE118D">
        <w:t>-address 192.168.</w:t>
      </w:r>
      <w:r w:rsidR="00997FC2">
        <w:rPr>
          <w:rFonts w:hint="eastAsia"/>
        </w:rPr>
        <w:t>1</w:t>
      </w:r>
      <w:r w:rsidRPr="00BE118D">
        <w:t>.</w:t>
      </w:r>
      <w:r w:rsidR="00997FC2">
        <w:rPr>
          <w:rFonts w:hint="eastAsia"/>
        </w:rPr>
        <w:t>1</w:t>
      </w:r>
      <w:r w:rsidRPr="00BE118D">
        <w:t>/24</w:t>
      </w:r>
    </w:p>
    <w:p w:rsidR="007A7369" w:rsidRPr="00BE118D" w:rsidRDefault="007A7369" w:rsidP="00BE118D">
      <w:proofErr w:type="spellStart"/>
      <w:r w:rsidRPr="00BE118D">
        <w:t>esxcli</w:t>
      </w:r>
      <w:proofErr w:type="spellEnd"/>
      <w:r w:rsidRPr="00BE118D">
        <w:t xml:space="preserve"> network firewall ruleset set --ruleset-id </w:t>
      </w:r>
      <w:proofErr w:type="spellStart"/>
      <w:r w:rsidRPr="00BE118D">
        <w:t>snmp</w:t>
      </w:r>
      <w:proofErr w:type="spellEnd"/>
      <w:r w:rsidRPr="00BE118D">
        <w:t xml:space="preserve"> --enabled true</w:t>
      </w:r>
    </w:p>
    <w:p w:rsidR="00BC22FD" w:rsidRDefault="007A7369" w:rsidP="00BE118D">
      <w:r w:rsidRPr="00BE118D">
        <w:t>/</w:t>
      </w:r>
      <w:proofErr w:type="spellStart"/>
      <w:r w:rsidRPr="00BE118D">
        <w:t>etc</w:t>
      </w:r>
      <w:proofErr w:type="spellEnd"/>
      <w:r w:rsidRPr="00BE118D">
        <w:t>/</w:t>
      </w:r>
      <w:proofErr w:type="spellStart"/>
      <w:proofErr w:type="gramStart"/>
      <w:r w:rsidRPr="00BE118D">
        <w:t>init.d</w:t>
      </w:r>
      <w:proofErr w:type="spellEnd"/>
      <w:proofErr w:type="gramEnd"/>
      <w:r w:rsidRPr="00BE118D">
        <w:t>/</w:t>
      </w:r>
      <w:proofErr w:type="spellStart"/>
      <w:r w:rsidRPr="00BE118D">
        <w:t>snmpd</w:t>
      </w:r>
      <w:proofErr w:type="spellEnd"/>
      <w:r w:rsidRPr="00BE118D">
        <w:t xml:space="preserve"> restart</w:t>
      </w:r>
    </w:p>
    <w:p w:rsidR="00BC22FD" w:rsidRDefault="00BC22FD" w:rsidP="00BE118D"/>
    <w:p w:rsidR="00BC22FD" w:rsidRDefault="00BC22FD" w:rsidP="00BC22FD">
      <w:pPr>
        <w:rPr>
          <w:rFonts w:hint="eastAsia"/>
        </w:rPr>
      </w:pPr>
      <w:r>
        <w:rPr>
          <w:rFonts w:hint="eastAsia"/>
        </w:rPr>
        <w:t>从其他机器检测</w:t>
      </w:r>
      <w:proofErr w:type="spellStart"/>
      <w:r>
        <w:t>snmp</w:t>
      </w:r>
      <w:proofErr w:type="spellEnd"/>
      <w:r>
        <w:t>是否开启</w:t>
      </w:r>
    </w:p>
    <w:p w:rsidR="00BC22FD" w:rsidRDefault="00BC22FD" w:rsidP="00BC22FD">
      <w:r>
        <w:t>yum install net-</w:t>
      </w:r>
      <w:proofErr w:type="spellStart"/>
      <w:r>
        <w:t>snmp</w:t>
      </w:r>
      <w:proofErr w:type="spellEnd"/>
    </w:p>
    <w:p w:rsidR="00BC22FD" w:rsidRDefault="00BC22FD" w:rsidP="00BC22FD">
      <w:r>
        <w:t>yum install net-</w:t>
      </w:r>
      <w:proofErr w:type="spellStart"/>
      <w:r>
        <w:t>snmp</w:t>
      </w:r>
      <w:proofErr w:type="spellEnd"/>
      <w:r>
        <w:t>-</w:t>
      </w:r>
      <w:proofErr w:type="spellStart"/>
      <w:r>
        <w:t>utils</w:t>
      </w:r>
      <w:proofErr w:type="spellEnd"/>
    </w:p>
    <w:p w:rsidR="00997FC2" w:rsidRDefault="00BC22FD" w:rsidP="00BE118D">
      <w:pPr>
        <w:rPr>
          <w:rFonts w:hint="eastAsia"/>
        </w:rPr>
      </w:pPr>
      <w:r>
        <w:t>yum install net-</w:t>
      </w:r>
      <w:proofErr w:type="spellStart"/>
      <w:r>
        <w:t>snmp</w:t>
      </w:r>
      <w:proofErr w:type="spellEnd"/>
      <w:r>
        <w:t>-</w:t>
      </w:r>
      <w:proofErr w:type="spellStart"/>
      <w:r>
        <w:t>devel</w:t>
      </w:r>
      <w:proofErr w:type="spellEnd"/>
      <w:r w:rsidR="001737BA" w:rsidRPr="00BE118D">
        <w:br/>
      </w:r>
    </w:p>
    <w:p w:rsidR="001737BA" w:rsidRPr="00BE118D" w:rsidRDefault="001737BA" w:rsidP="00997FC2">
      <w:pPr>
        <w:pStyle w:val="2"/>
      </w:pPr>
      <w:r w:rsidRPr="00BE118D">
        <w:lastRenderedPageBreak/>
        <w:t>4</w:t>
      </w:r>
      <w:r w:rsidRPr="00BE118D">
        <w:t>、</w:t>
      </w:r>
      <w:r w:rsidRPr="00BE118D">
        <w:t>VMware vSphere Client</w:t>
      </w:r>
      <w:r w:rsidRPr="00BE118D">
        <w:t>连接</w:t>
      </w:r>
      <w:proofErr w:type="spellStart"/>
      <w:r w:rsidRPr="00BE118D">
        <w:t>esxi</w:t>
      </w:r>
      <w:proofErr w:type="spellEnd"/>
      <w:r w:rsidRPr="00BE118D">
        <w:t>开启</w:t>
      </w:r>
      <w:proofErr w:type="spellStart"/>
      <w:r w:rsidRPr="00BE118D">
        <w:t>snmp</w:t>
      </w:r>
      <w:proofErr w:type="spellEnd"/>
      <w:r w:rsidRPr="00BE118D">
        <w:t>服务</w:t>
      </w:r>
    </w:p>
    <w:p w:rsidR="001737BA" w:rsidRPr="00BE118D" w:rsidRDefault="001737BA" w:rsidP="00BE118D">
      <w:r w:rsidRPr="00BE118D">
        <w:drawing>
          <wp:inline distT="0" distB="0" distL="0" distR="0" wp14:anchorId="557A4DD4" wp14:editId="5008ABEF">
            <wp:extent cx="5274310" cy="4085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18B" w:rsidRDefault="005B318B" w:rsidP="00BE118D">
      <w:r w:rsidRPr="00BE118D">
        <w:rPr>
          <w:rFonts w:hint="eastAsia"/>
        </w:rPr>
        <w:t>并关闭</w:t>
      </w:r>
      <w:r w:rsidRPr="00BE118D">
        <w:rPr>
          <w:rFonts w:hint="eastAsia"/>
        </w:rPr>
        <w:t>SSH</w:t>
      </w:r>
      <w:r w:rsidRPr="00BE118D">
        <w:rPr>
          <w:rFonts w:hint="eastAsia"/>
        </w:rPr>
        <w:t>服务</w:t>
      </w:r>
    </w:p>
    <w:p w:rsidR="00997FC2" w:rsidRDefault="00997FC2" w:rsidP="00E42731">
      <w:pPr>
        <w:pStyle w:val="2"/>
      </w:pPr>
      <w:r>
        <w:rPr>
          <w:rFonts w:hint="eastAsia"/>
        </w:rPr>
        <w:t>5</w:t>
      </w:r>
      <w:r w:rsidR="00E42731">
        <w:rPr>
          <w:rFonts w:hint="eastAsia"/>
        </w:rPr>
        <w:t>、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s</w:t>
      </w:r>
      <w:r>
        <w:t>nmp</w:t>
      </w:r>
      <w:proofErr w:type="spellEnd"/>
      <w:r>
        <w:rPr>
          <w:rFonts w:hint="eastAsia"/>
        </w:rPr>
        <w:t>数据</w:t>
      </w:r>
    </w:p>
    <w:p w:rsidR="00997FC2" w:rsidRPr="00BE118D" w:rsidRDefault="00997FC2" w:rsidP="00BE118D">
      <w:pPr>
        <w:rPr>
          <w:rFonts w:hint="eastAsia"/>
        </w:rPr>
      </w:pPr>
      <w:proofErr w:type="spellStart"/>
      <w:r w:rsidRPr="00997FC2">
        <w:t>snmpwalk</w:t>
      </w:r>
      <w:proofErr w:type="spellEnd"/>
      <w:r w:rsidRPr="00997FC2">
        <w:t xml:space="preserve"> -v 2c -c public 192.168.1.1 sysDescr.0</w:t>
      </w:r>
    </w:p>
    <w:p w:rsidR="00D14E5B" w:rsidRDefault="00F33E13" w:rsidP="00F33E13">
      <w:pPr>
        <w:pStyle w:val="1"/>
      </w:pPr>
      <w:r>
        <w:rPr>
          <w:rFonts w:hint="eastAsia"/>
        </w:rPr>
        <w:t>二、修改</w:t>
      </w:r>
      <w:proofErr w:type="spellStart"/>
      <w:r>
        <w:rPr>
          <w:rFonts w:hint="eastAsia"/>
        </w:rPr>
        <w:t>z</w:t>
      </w:r>
      <w:r>
        <w:t>abbix_server.conf</w:t>
      </w:r>
      <w:proofErr w:type="spellEnd"/>
    </w:p>
    <w:p w:rsidR="00F33E13" w:rsidRDefault="00F33E13" w:rsidP="00F33E13">
      <w:r>
        <w:t>v</w:t>
      </w:r>
      <w:r>
        <w:rPr>
          <w:rFonts w:hint="eastAsia"/>
        </w:rPr>
        <w:t>i</w:t>
      </w:r>
      <w:r>
        <w:t xml:space="preserve"> </w:t>
      </w:r>
      <w:r w:rsidRPr="00F33E13">
        <w:t>/</w:t>
      </w:r>
      <w:proofErr w:type="spellStart"/>
      <w:r w:rsidRPr="00F33E13">
        <w:t>etc</w:t>
      </w:r>
      <w:proofErr w:type="spellEnd"/>
      <w:r w:rsidRPr="00F33E13">
        <w:t>/</w:t>
      </w:r>
      <w:proofErr w:type="spellStart"/>
      <w:r w:rsidRPr="00F33E13">
        <w:t>zabbix</w:t>
      </w:r>
      <w:proofErr w:type="spellEnd"/>
      <w:r w:rsidRPr="00F33E13">
        <w:t>/</w:t>
      </w:r>
      <w:proofErr w:type="spellStart"/>
      <w:r w:rsidRPr="00F33E13">
        <w:t>zabbix_server.conf</w:t>
      </w:r>
      <w:proofErr w:type="spellEnd"/>
    </w:p>
    <w:p w:rsidR="00F33E13" w:rsidRDefault="00F33E13" w:rsidP="00F33E13">
      <w:pPr>
        <w:ind w:leftChars="200" w:left="480"/>
      </w:pPr>
      <w:proofErr w:type="spellStart"/>
      <w:r>
        <w:t>StartVMwareCollectors</w:t>
      </w:r>
      <w:proofErr w:type="spellEnd"/>
      <w:r>
        <w:t>=6</w:t>
      </w:r>
    </w:p>
    <w:p w:rsidR="00F33E13" w:rsidRDefault="00F33E13" w:rsidP="00F33E13">
      <w:pPr>
        <w:ind w:leftChars="200" w:left="480"/>
      </w:pPr>
      <w:proofErr w:type="spellStart"/>
      <w:r>
        <w:t>VMwareCacheSize</w:t>
      </w:r>
      <w:proofErr w:type="spellEnd"/>
      <w:r>
        <w:t>=50M</w:t>
      </w:r>
    </w:p>
    <w:p w:rsidR="00F33E13" w:rsidRDefault="00F33E13" w:rsidP="00F33E13">
      <w:pPr>
        <w:ind w:leftChars="200" w:left="480"/>
      </w:pPr>
      <w:proofErr w:type="spellStart"/>
      <w:r>
        <w:t>VMwareFrequency</w:t>
      </w:r>
      <w:proofErr w:type="spellEnd"/>
      <w:r>
        <w:t>=10</w:t>
      </w:r>
    </w:p>
    <w:p w:rsidR="00F33E13" w:rsidRDefault="00F33E13" w:rsidP="00F33E13">
      <w:pPr>
        <w:ind w:leftChars="200" w:left="480"/>
      </w:pPr>
      <w:proofErr w:type="spellStart"/>
      <w:r>
        <w:lastRenderedPageBreak/>
        <w:t>VMwarePerfFrequency</w:t>
      </w:r>
      <w:proofErr w:type="spellEnd"/>
      <w:r>
        <w:t>=60</w:t>
      </w:r>
    </w:p>
    <w:p w:rsidR="00F33E13" w:rsidRDefault="00F33E13" w:rsidP="00F33E13">
      <w:pPr>
        <w:ind w:leftChars="200" w:left="480"/>
      </w:pPr>
      <w:proofErr w:type="spellStart"/>
      <w:r>
        <w:t>VMwareTimeout</w:t>
      </w:r>
      <w:proofErr w:type="spellEnd"/>
      <w:r>
        <w:t>=300</w:t>
      </w:r>
    </w:p>
    <w:p w:rsidR="007C7B80" w:rsidRPr="007C7B80" w:rsidRDefault="007C7B80" w:rsidP="00435439">
      <w:pPr>
        <w:rPr>
          <w:rFonts w:hint="eastAsia"/>
        </w:rPr>
      </w:pPr>
      <w:r>
        <w:rPr>
          <w:rFonts w:hint="eastAsia"/>
        </w:rPr>
        <w:t>grep -n '^'[a-Z]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zabbix_server.conf</w:t>
      </w:r>
      <w:proofErr w:type="spellEnd"/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查看配置</w:t>
      </w:r>
    </w:p>
    <w:p w:rsidR="00435439" w:rsidRDefault="00435439" w:rsidP="00435439">
      <w:proofErr w:type="spellStart"/>
      <w:r w:rsidRPr="00435439">
        <w:t>systemctl</w:t>
      </w:r>
      <w:proofErr w:type="spellEnd"/>
      <w:r w:rsidRPr="00435439">
        <w:t xml:space="preserve"> restart </w:t>
      </w:r>
      <w:proofErr w:type="spellStart"/>
      <w:r w:rsidR="00F01262">
        <w:t>z</w:t>
      </w:r>
      <w:r>
        <w:t>abbix</w:t>
      </w:r>
      <w:proofErr w:type="spellEnd"/>
      <w:r>
        <w:t>-</w:t>
      </w:r>
      <w:r w:rsidRPr="00435439">
        <w:t>server</w:t>
      </w:r>
      <w:r w:rsidR="005D6268">
        <w:t xml:space="preserve">     </w:t>
      </w:r>
      <w:r w:rsidR="00661FDE">
        <w:t xml:space="preserve">       </w:t>
      </w:r>
      <w:r w:rsidR="005D6268">
        <w:t>#</w:t>
      </w:r>
      <w:r w:rsidR="005D6268">
        <w:rPr>
          <w:rFonts w:hint="eastAsia"/>
        </w:rPr>
        <w:t>重启服务</w:t>
      </w:r>
    </w:p>
    <w:p w:rsidR="00073C01" w:rsidRDefault="005D6268" w:rsidP="005D6268">
      <w:pPr>
        <w:rPr>
          <w:rFonts w:hint="eastAsia"/>
        </w:rPr>
      </w:pPr>
      <w:r>
        <w:t>tail -n 500 /var/log/</w:t>
      </w:r>
      <w:proofErr w:type="spellStart"/>
      <w:r>
        <w:t>zbbix</w:t>
      </w:r>
      <w:proofErr w:type="spellEnd"/>
      <w:r>
        <w:t>/zbbix_server.log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查看日志</w:t>
      </w:r>
    </w:p>
    <w:p w:rsidR="00073C01" w:rsidRDefault="00073C01" w:rsidP="00073C01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配置</w:t>
      </w:r>
    </w:p>
    <w:p w:rsidR="00073C01" w:rsidRDefault="00073C01" w:rsidP="00073C01">
      <w:r>
        <w:rPr>
          <w:rFonts w:hint="eastAsia"/>
        </w:rPr>
        <w:t>下载模板</w:t>
      </w:r>
      <w:r>
        <w:rPr>
          <w:rFonts w:hint="eastAsia"/>
        </w:rPr>
        <w:t xml:space="preserve"> </w:t>
      </w:r>
      <w:r>
        <w:rPr>
          <w:rFonts w:hint="eastAsia"/>
        </w:rPr>
        <w:t>或者使用自带模板</w:t>
      </w:r>
    </w:p>
    <w:p w:rsidR="00073C01" w:rsidRDefault="00073C01" w:rsidP="00073C01">
      <w:r>
        <w:t>https://share.zabbix.com/operating-systems/vmware/esxi-snmp-only-for-zabbix3-0</w:t>
      </w:r>
    </w:p>
    <w:p w:rsidR="00073C01" w:rsidRPr="00073C01" w:rsidRDefault="00073C01" w:rsidP="00073C01">
      <w:pPr>
        <w:pStyle w:val="1"/>
        <w:rPr>
          <w:rFonts w:hint="eastAsia"/>
        </w:rPr>
      </w:pPr>
      <w:r>
        <w:rPr>
          <w:rFonts w:hint="eastAsia"/>
        </w:rPr>
        <w:t>四、参考链接：</w:t>
      </w:r>
      <w:bookmarkStart w:id="0" w:name="_GoBack"/>
      <w:bookmarkEnd w:id="0"/>
    </w:p>
    <w:p w:rsidR="005D6268" w:rsidRDefault="00073C01" w:rsidP="00435439">
      <w:r w:rsidRPr="00073C01">
        <w:t>zabbix3.4</w:t>
      </w:r>
      <w:r w:rsidRPr="00073C01">
        <w:t>监控</w:t>
      </w:r>
      <w:r w:rsidRPr="00073C01">
        <w:t>VMware ESXI</w:t>
      </w:r>
      <w:r w:rsidRPr="00073C01">
        <w:t>虚拟主机</w:t>
      </w:r>
    </w:p>
    <w:p w:rsidR="00073C01" w:rsidRDefault="00073C01" w:rsidP="00435439">
      <w:hyperlink r:id="rId8" w:history="1">
        <w:r>
          <w:rPr>
            <w:rStyle w:val="a3"/>
          </w:rPr>
          <w:t>https://blog.csdn.net/yanggd1987/article/details/79908938</w:t>
        </w:r>
      </w:hyperlink>
    </w:p>
    <w:p w:rsidR="00073C01" w:rsidRDefault="00073C01" w:rsidP="00073C01">
      <w:proofErr w:type="spellStart"/>
      <w:r w:rsidRPr="00073C01">
        <w:t>zabbix</w:t>
      </w:r>
      <w:proofErr w:type="spellEnd"/>
      <w:r w:rsidRPr="00073C01">
        <w:t>监控</w:t>
      </w:r>
      <w:proofErr w:type="spellStart"/>
      <w:r w:rsidRPr="00073C01">
        <w:t>Vcenter</w:t>
      </w:r>
      <w:proofErr w:type="spellEnd"/>
      <w:r w:rsidRPr="00073C01">
        <w:t>和</w:t>
      </w:r>
      <w:proofErr w:type="spellStart"/>
      <w:r w:rsidRPr="00073C01">
        <w:t>ESXi</w:t>
      </w:r>
      <w:proofErr w:type="spellEnd"/>
      <w:r w:rsidRPr="00073C01">
        <w:t>主机</w:t>
      </w:r>
    </w:p>
    <w:p w:rsidR="00073C01" w:rsidRPr="005D6268" w:rsidRDefault="00073C01" w:rsidP="00073C01">
      <w:pPr>
        <w:rPr>
          <w:rFonts w:hint="eastAsia"/>
        </w:rPr>
      </w:pPr>
      <w:hyperlink r:id="rId9" w:history="1">
        <w:r>
          <w:rPr>
            <w:rStyle w:val="a3"/>
          </w:rPr>
          <w:t>https://blog.51cto.com/11954248/2358150</w:t>
        </w:r>
      </w:hyperlink>
    </w:p>
    <w:sectPr w:rsidR="00073C01" w:rsidRPr="005D6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88"/>
    <w:rsid w:val="00073C01"/>
    <w:rsid w:val="001737BA"/>
    <w:rsid w:val="00234B68"/>
    <w:rsid w:val="003B6582"/>
    <w:rsid w:val="00435439"/>
    <w:rsid w:val="005B318B"/>
    <w:rsid w:val="005D6268"/>
    <w:rsid w:val="00661FDE"/>
    <w:rsid w:val="00706C55"/>
    <w:rsid w:val="007A7369"/>
    <w:rsid w:val="007C7B80"/>
    <w:rsid w:val="00862D77"/>
    <w:rsid w:val="00997FC2"/>
    <w:rsid w:val="00A06588"/>
    <w:rsid w:val="00BC22FD"/>
    <w:rsid w:val="00BE118D"/>
    <w:rsid w:val="00D14E5B"/>
    <w:rsid w:val="00E42731"/>
    <w:rsid w:val="00E6778D"/>
    <w:rsid w:val="00F01262"/>
    <w:rsid w:val="00F3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02BA"/>
  <w15:chartTrackingRefBased/>
  <w15:docId w15:val="{01EE8CC3-18B8-4B88-8704-BF9FB120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6778D"/>
    <w:pPr>
      <w:widowControl w:val="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737BA"/>
    <w:pPr>
      <w:keepNext/>
      <w:keepLines/>
      <w:spacing w:before="340" w:after="330" w:line="360" w:lineRule="auto"/>
      <w:outlineLvl w:val="0"/>
    </w:pPr>
    <w:rPr>
      <w:rFonts w:asciiTheme="majorHAnsi" w:eastAsia="黑体" w:hAnsiTheme="majorHAnsi"/>
      <w:b/>
      <w:bCs/>
      <w:kern w:val="44"/>
      <w:sz w:val="44"/>
      <w:szCs w:val="44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37BA"/>
    <w:pPr>
      <w:keepNext/>
      <w:keepLines/>
      <w:spacing w:before="260" w:after="26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34B68"/>
    <w:pPr>
      <w:keepNext/>
      <w:keepLines/>
      <w:spacing w:beforeLines="50" w:before="50" w:afterLines="50" w:after="50" w:line="360" w:lineRule="auto"/>
      <w:jc w:val="both"/>
      <w:outlineLvl w:val="2"/>
    </w:pPr>
    <w:rPr>
      <w:rFonts w:ascii="Calibri" w:eastAsia="黑体" w:hAnsi="Calibri" w:cs="Calibri"/>
      <w:bCs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styleId="a3">
    <w:name w:val="Hyperlink"/>
    <w:basedOn w:val="a0"/>
    <w:uiPriority w:val="99"/>
    <w:unhideWhenUsed/>
    <w:qFormat/>
    <w:rsid w:val="00E6778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37BA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1737BA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1737BA"/>
    <w:rPr>
      <w:rFonts w:asciiTheme="majorHAnsi" w:eastAsia="黑体" w:hAnsiTheme="majorHAns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37BA"/>
    <w:rPr>
      <w:rFonts w:asciiTheme="majorHAnsi" w:eastAsia="黑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BE118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E118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anggd1987/article/details/7990893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blog.51cto.com/11954248/23581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18</cp:revision>
  <dcterms:created xsi:type="dcterms:W3CDTF">2019-09-07T13:53:00Z</dcterms:created>
  <dcterms:modified xsi:type="dcterms:W3CDTF">2019-09-08T03:47:00Z</dcterms:modified>
</cp:coreProperties>
</file>