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406D" w14:textId="3B9829E2" w:rsidR="005E5600" w:rsidRPr="00DA3130" w:rsidRDefault="005E5600" w:rsidP="00DA3130">
      <w:pPr>
        <w:pStyle w:val="1"/>
      </w:pPr>
      <w:r w:rsidRPr="00D60059">
        <w:t>lscpu</w:t>
      </w:r>
    </w:p>
    <w:p w14:paraId="71C86DA2" w14:textId="77777777" w:rsidR="005E5600" w:rsidRPr="005E5600" w:rsidRDefault="005E5600" w:rsidP="00966048">
      <w:pPr>
        <w:pStyle w:val="1"/>
      </w:pPr>
      <w:r w:rsidRPr="005E5600">
        <w:t>cat /proc/cpuinfo中的信息</w:t>
      </w:r>
    </w:p>
    <w:p w14:paraId="3122D903" w14:textId="77777777" w:rsidR="005E5600" w:rsidRPr="005E5600" w:rsidRDefault="005E5600" w:rsidP="005E5600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processor     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逻辑处理器的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0EC16FE" w14:textId="77777777" w:rsidR="005E5600" w:rsidRPr="005E5600" w:rsidRDefault="005E5600" w:rsidP="005E5600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physical id  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物理封装的处理器的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1C3ACC04" w14:textId="77777777" w:rsidR="005E5600" w:rsidRPr="005E5600" w:rsidRDefault="005E5600" w:rsidP="005E5600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core id      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每个核心的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16B182B5" w14:textId="77777777" w:rsidR="005E5600" w:rsidRPr="005E5600" w:rsidRDefault="005E5600" w:rsidP="005E5600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cpu cores    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位于相同物理封装的处理器中的内核数量。</w:t>
      </w:r>
    </w:p>
    <w:p w14:paraId="0218A5BB" w14:textId="099BDDC9" w:rsidR="0004052C" w:rsidRPr="00DA3130" w:rsidRDefault="005E5600" w:rsidP="00DA3130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siblings     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位于相同物理封装的处理器中的逻辑处理器的数量。</w:t>
      </w:r>
    </w:p>
    <w:p w14:paraId="0012C50F" w14:textId="72DAA3DA" w:rsidR="005E5600" w:rsidRPr="005E5600" w:rsidRDefault="005E560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查看物理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的个数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#cat /proc/cpuinfo |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grep "physical id"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|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sort |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uniq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|wc –l</w:t>
      </w:r>
    </w:p>
    <w:p w14:paraId="6B1E8F63" w14:textId="48A8348E" w:rsidR="005E5600" w:rsidRPr="005E5600" w:rsidRDefault="005E560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查看逻辑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的个数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#cat /proc/cpuinfo |grep "processor"|wc –l</w:t>
      </w:r>
    </w:p>
    <w:p w14:paraId="0E6FB8FD" w14:textId="77777777" w:rsidR="005E5600" w:rsidRPr="005E5600" w:rsidRDefault="005E560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是几核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#cat /proc/cpuinfo |grep "cores"|uniq</w:t>
      </w:r>
    </w:p>
    <w:p w14:paraId="6F1871F0" w14:textId="16DDF17E" w:rsidR="005E5600" w:rsidRDefault="005E560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的主频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#cat /proc/cpuinfo |grep MHz|uniq </w:t>
      </w:r>
    </w:p>
    <w:p w14:paraId="5B862924" w14:textId="1A6B6AE6" w:rsidR="00DA3130" w:rsidRPr="005E5600" w:rsidRDefault="00DA313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、每个物理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Core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的个数：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# cat /proc/cpuinfo | grep "cpu cores" | wc -l</w:t>
      </w:r>
    </w:p>
    <w:p w14:paraId="274B67CF" w14:textId="1E756EB5" w:rsidR="005E5600" w:rsidRPr="005E5600" w:rsidRDefault="00DA313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# </w:t>
      </w:r>
      <w:r w:rsidR="005E5600" w:rsidRPr="005E560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cat /proc/cpuinfo | grep name | cut -f2 -d: | uniq -c</w:t>
      </w:r>
    </w:p>
    <w:p w14:paraId="12DA4911" w14:textId="77777777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     8  Intel(R) Xeon(R) CPU   E5410   @ 2.33GHz</w:t>
      </w:r>
    </w:p>
    <w:p w14:paraId="5B31D4FC" w14:textId="77777777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    (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看到有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个逻辑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CPU,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也知道了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型号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21C4B026" w14:textId="13EEE414" w:rsidR="005E5600" w:rsidRPr="005E5600" w:rsidRDefault="00DA313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="005E560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# </w:t>
      </w:r>
      <w:r w:rsidR="005E5600" w:rsidRPr="005E560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cat /proc/cpuinfo | grep physical | uniq -c</w:t>
      </w:r>
    </w:p>
    <w:p w14:paraId="11A66B2A" w14:textId="1A906282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     4 physical id      : 0</w:t>
      </w:r>
    </w:p>
    <w:p w14:paraId="3869D711" w14:textId="77777777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     4 physical id      : 1</w:t>
      </w:r>
    </w:p>
    <w:p w14:paraId="4F6C727A" w14:textId="77777777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说明实际上是两颗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核的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CPU)</w:t>
      </w:r>
    </w:p>
    <w:p w14:paraId="11E58E3B" w14:textId="659E13A6" w:rsidR="005E5600" w:rsidRPr="005E5600" w:rsidRDefault="00DA313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# </w:t>
      </w:r>
      <w:r w:rsidR="005E5600" w:rsidRPr="005E560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getconf LONG_BIT</w:t>
      </w:r>
    </w:p>
    <w:p w14:paraId="6AC7A1DB" w14:textId="2AF43154" w:rsidR="005E5600" w:rsidRPr="005E5600" w:rsidRDefault="005E560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32(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说明当前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运行在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32bit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模式下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但不代表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不支持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64bit)</w:t>
      </w:r>
    </w:p>
    <w:p w14:paraId="079943AD" w14:textId="401E8538" w:rsidR="005E5600" w:rsidRPr="005E5600" w:rsidRDefault="00DA3130" w:rsidP="005E560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# </w:t>
      </w:r>
      <w:r w:rsidR="005E5600" w:rsidRPr="005E560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cat /proc/cpuinfo | grep flags | grep ' lm ' | wc –l</w:t>
      </w:r>
    </w:p>
    <w:p w14:paraId="4E240308" w14:textId="5FB040DD" w:rsidR="005E5600" w:rsidRPr="005E5600" w:rsidRDefault="00DA3130" w:rsidP="005E560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8(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结果大于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0, 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说明支持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64bit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计算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. lm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指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long mode, 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lm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则是</w:t>
      </w:r>
      <w:r w:rsidR="005E5600"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64bit)</w:t>
      </w:r>
    </w:p>
    <w:p w14:paraId="56E661FC" w14:textId="3040356D" w:rsidR="005E5600" w:rsidRDefault="005E5600" w:rsidP="00DA31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1</w:t>
      </w:r>
      <w:r w:rsidR="0071573A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、是否为超线程？如果有两个逻辑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具有相同的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”core id”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，那么超线程是打开的。每个物理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中逻辑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CPU(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可能是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core, threads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both)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t>的个数：</w:t>
      </w:r>
      <w:r w:rsidRPr="005E560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 cat /proc/cpuinfo | grep "siblings"</w:t>
      </w:r>
    </w:p>
    <w:p w14:paraId="2A4E7097" w14:textId="1E42187D" w:rsidR="003361C6" w:rsidRDefault="003361C6" w:rsidP="00DA313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8B23FC3" w14:textId="113B7B36" w:rsidR="003361C6" w:rsidRDefault="00660C57" w:rsidP="00660C57">
      <w:pPr>
        <w:pStyle w:val="1"/>
      </w:pPr>
      <w:r>
        <w:t>a</w:t>
      </w:r>
      <w:r w:rsidR="003361C6">
        <w:t>top</w:t>
      </w:r>
    </w:p>
    <w:p w14:paraId="5BA977D7" w14:textId="77777777" w:rsidR="003361C6" w:rsidRPr="003361C6" w:rsidRDefault="003361C6" w:rsidP="00DA313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3361C6" w:rsidRPr="0033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FC41" w14:textId="77777777" w:rsidR="00084026" w:rsidRDefault="00084026" w:rsidP="0004052C">
      <w:r>
        <w:separator/>
      </w:r>
    </w:p>
  </w:endnote>
  <w:endnote w:type="continuationSeparator" w:id="0">
    <w:p w14:paraId="0D6ADC46" w14:textId="77777777" w:rsidR="00084026" w:rsidRDefault="00084026" w:rsidP="0004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A791C" w14:textId="77777777" w:rsidR="00084026" w:rsidRDefault="00084026" w:rsidP="0004052C">
      <w:r>
        <w:separator/>
      </w:r>
    </w:p>
  </w:footnote>
  <w:footnote w:type="continuationSeparator" w:id="0">
    <w:p w14:paraId="09AF1E16" w14:textId="77777777" w:rsidR="00084026" w:rsidRDefault="00084026" w:rsidP="0004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F4B06"/>
    <w:multiLevelType w:val="multilevel"/>
    <w:tmpl w:val="E3B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C5"/>
    <w:rsid w:val="0004052C"/>
    <w:rsid w:val="00084026"/>
    <w:rsid w:val="00234B68"/>
    <w:rsid w:val="003361C6"/>
    <w:rsid w:val="00466E54"/>
    <w:rsid w:val="005E5600"/>
    <w:rsid w:val="0062172E"/>
    <w:rsid w:val="00660C57"/>
    <w:rsid w:val="0071573A"/>
    <w:rsid w:val="00911D8F"/>
    <w:rsid w:val="00966048"/>
    <w:rsid w:val="00CF2BC5"/>
    <w:rsid w:val="00D60059"/>
    <w:rsid w:val="00D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2162"/>
  <w15:chartTrackingRefBased/>
  <w15:docId w15:val="{0D919300-0F34-4A54-A6A7-E271A6BA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40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5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600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E5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E5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9</cp:revision>
  <dcterms:created xsi:type="dcterms:W3CDTF">2019-10-05T11:54:00Z</dcterms:created>
  <dcterms:modified xsi:type="dcterms:W3CDTF">2019-10-10T14:35:00Z</dcterms:modified>
</cp:coreProperties>
</file>