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line="1035" w:lineRule="exact"/>
        <w:ind w:left="0" w:right="294" w:firstLine="0"/>
        <w:jc w:val="center"/>
        <w:rPr>
          <w:rFonts w:hint="eastAsia" w:ascii="宋体" w:eastAsia="宋体"/>
          <w:sz w:val="84"/>
        </w:rPr>
      </w:pPr>
      <w:r>
        <w:rPr>
          <w:rFonts w:hint="eastAsia" w:ascii="宋体" w:eastAsia="宋体"/>
          <w:color w:val="FF0000"/>
          <w:w w:val="90"/>
          <w:sz w:val="84"/>
        </w:rPr>
        <w:t>成都市大气科研观测分析</w:t>
      </w:r>
    </w:p>
    <w:p>
      <w:pPr>
        <w:pStyle w:val="4"/>
        <w:tabs>
          <w:tab w:val="left" w:pos="2400"/>
        </w:tabs>
      </w:pPr>
      <w:r>
        <w:rPr>
          <w:color w:val="FF0000"/>
        </w:rPr>
        <w:t>快</w:t>
      </w:r>
      <w:r>
        <w:rPr>
          <w:color w:val="FF0000"/>
        </w:rPr>
        <w:tab/>
      </w:r>
      <w:r>
        <w:rPr>
          <w:color w:val="FF0000"/>
        </w:rPr>
        <w:t>报</w:t>
      </w:r>
    </w:p>
    <w:p>
      <w:pPr>
        <w:spacing w:before="428"/>
        <w:ind w:left="0" w:right="298" w:firstLine="0"/>
        <w:jc w:val="center"/>
        <w:rPr>
          <w:rFonts w:hint="eastAsia" w:ascii="黑体" w:eastAsia="黑体"/>
          <w:sz w:val="32"/>
        </w:rPr>
      </w:pPr>
      <w:r>
        <w:rPr>
          <w:rFonts w:hint="eastAsia" w:ascii="黑体" w:eastAsia="黑体"/>
          <w:sz w:val="32"/>
          <w:lang w:val="en-US" w:eastAsia="zh-CN"/>
        </w:rPr>
        <w:t>{{YEAR}}</w:t>
      </w:r>
      <w:r>
        <w:rPr>
          <w:rFonts w:hint="eastAsia" w:ascii="黑体" w:eastAsia="黑体"/>
          <w:sz w:val="32"/>
        </w:rPr>
        <w:t>年第</w:t>
      </w:r>
      <w:r>
        <w:rPr>
          <w:rFonts w:ascii="Times New Roman" w:eastAsia="Times New Roman"/>
          <w:sz w:val="32"/>
        </w:rPr>
        <w:t xml:space="preserve"> </w:t>
      </w:r>
      <w:r>
        <w:rPr>
          <w:rFonts w:hint="eastAsia" w:ascii="Times New Roman" w:eastAsia="宋体"/>
          <w:sz w:val="32"/>
          <w:lang w:val="en-US" w:eastAsia="zh-CN"/>
        </w:rPr>
        <w:t>{{NUMBER}}</w:t>
      </w:r>
      <w:r>
        <w:rPr>
          <w:rFonts w:hint="eastAsia" w:ascii="黑体" w:eastAsia="黑体"/>
          <w:sz w:val="32"/>
        </w:rPr>
        <w:t>期</w:t>
      </w:r>
    </w:p>
    <w:p>
      <w:pPr>
        <w:tabs>
          <w:tab w:val="left" w:pos="5998"/>
        </w:tabs>
        <w:spacing w:before="170" w:after="15"/>
        <w:ind w:left="120" w:right="0" w:firstLine="0"/>
        <w:jc w:val="left"/>
        <w:rPr>
          <w:rFonts w:hint="eastAsia" w:ascii="黑体" w:eastAsia="黑体"/>
          <w:sz w:val="28"/>
        </w:rPr>
      </w:pPr>
      <w:r>
        <w:rPr>
          <w:rFonts w:hint="eastAsia" w:ascii="黑体" w:eastAsia="黑体"/>
          <w:sz w:val="28"/>
        </w:rPr>
        <w:t>成都市</w:t>
      </w:r>
      <w:r>
        <w:rPr>
          <w:rFonts w:hint="eastAsia" w:ascii="黑体" w:eastAsia="黑体"/>
          <w:spacing w:val="-3"/>
          <w:sz w:val="28"/>
        </w:rPr>
        <w:t>大</w:t>
      </w:r>
      <w:r>
        <w:rPr>
          <w:rFonts w:hint="eastAsia" w:ascii="黑体" w:eastAsia="黑体"/>
          <w:sz w:val="28"/>
        </w:rPr>
        <w:t>气科</w:t>
      </w:r>
      <w:r>
        <w:rPr>
          <w:rFonts w:hint="eastAsia" w:ascii="黑体" w:eastAsia="黑体"/>
          <w:spacing w:val="-3"/>
          <w:sz w:val="28"/>
        </w:rPr>
        <w:t>研重</w:t>
      </w:r>
      <w:r>
        <w:rPr>
          <w:rFonts w:hint="eastAsia" w:ascii="黑体" w:eastAsia="黑体"/>
          <w:sz w:val="28"/>
        </w:rPr>
        <w:t>点实验室</w:t>
      </w:r>
      <w:r>
        <w:rPr>
          <w:rFonts w:hint="eastAsia" w:ascii="黑体" w:eastAsia="黑体"/>
          <w:sz w:val="28"/>
          <w:lang w:val="en-US" w:eastAsia="zh-CN"/>
        </w:rPr>
        <w:t xml:space="preserve">           {{YEAR}}</w:t>
      </w:r>
      <w:r>
        <w:rPr>
          <w:rFonts w:ascii="Times New Roman" w:eastAsia="Times New Roman"/>
          <w:spacing w:val="-2"/>
          <w:sz w:val="28"/>
        </w:rPr>
        <w:t xml:space="preserve"> </w:t>
      </w:r>
      <w:r>
        <w:rPr>
          <w:rFonts w:hint="eastAsia" w:ascii="黑体" w:eastAsia="黑体"/>
          <w:sz w:val="28"/>
        </w:rPr>
        <w:t>年</w:t>
      </w:r>
      <w:r>
        <w:rPr>
          <w:rFonts w:hint="eastAsia" w:ascii="黑体" w:eastAsia="黑体"/>
          <w:sz w:val="28"/>
          <w:lang w:val="en-US" w:eastAsia="zh-CN"/>
        </w:rPr>
        <w:t>{{MOON}}</w:t>
      </w:r>
      <w:r>
        <w:rPr>
          <w:rFonts w:hint="eastAsia" w:ascii="黑体" w:eastAsia="黑体"/>
          <w:sz w:val="28"/>
        </w:rPr>
        <w:t>月</w:t>
      </w:r>
      <w:r>
        <w:rPr>
          <w:rFonts w:hint="eastAsia" w:ascii="黑体" w:eastAsia="黑体"/>
          <w:sz w:val="28"/>
          <w:lang w:val="en-US" w:eastAsia="zh-CN"/>
        </w:rPr>
        <w:t>{{DAY}}</w:t>
      </w:r>
      <w:r>
        <w:rPr>
          <w:rFonts w:hint="eastAsia" w:ascii="黑体" w:eastAsia="黑体"/>
          <w:sz w:val="28"/>
        </w:rPr>
        <w:t>日</w:t>
      </w:r>
    </w:p>
    <w:p>
      <w:pPr>
        <w:pStyle w:val="3"/>
        <w:spacing w:line="41" w:lineRule="exact"/>
        <w:ind w:left="-87"/>
        <w:rPr>
          <w:rFonts w:ascii="黑体"/>
          <w:sz w:val="4"/>
        </w:rPr>
      </w:pPr>
      <w:r>
        <w:rPr>
          <w:rFonts w:ascii="黑体"/>
          <w:position w:val="0"/>
          <w:sz w:val="4"/>
        </w:rPr>
        <mc:AlternateContent>
          <mc:Choice Requires="wpg">
            <w:drawing>
              <wp:inline distT="0" distB="0" distL="114300" distR="114300">
                <wp:extent cx="5460365" cy="26035"/>
                <wp:effectExtent l="0" t="0" r="635" b="2540"/>
                <wp:docPr id="4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0365" cy="26035"/>
                          <a:chOff x="0" y="0"/>
                          <a:chExt cx="8599" cy="41"/>
                        </a:xfrm>
                      </wpg:grpSpPr>
                      <wps:wsp>
                        <wps:cNvPr id="2" name="直线 3"/>
                        <wps:cNvCnPr/>
                        <wps:spPr>
                          <a:xfrm>
                            <a:off x="20" y="20"/>
                            <a:ext cx="8559" cy="1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C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2" o:spid="_x0000_s1026" o:spt="203" style="height:2.05pt;width:429.95pt;" coordsize="8599,41" o:gfxdata="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Gf44yNUAAAADAQAADwAA&#10;AAAAAAABACAAAAAiAAAAZHJzL2Rvd25yZXYueG1sUEsBAhQAFAAAAAgAh07iQGVcQQhSAgAAAgUA&#10;AA4AAAAAAAAAAQAgAAAAJAEAAGRycy9lMm9Eb2MueG1sUEsFBgAAAAAGAAYAWQEAAOgFAAAAAA==&#10;">
                <o:lock v:ext="edit" aspectratio="f"/>
                <v:line id="直线 3" o:spid="_x0000_s1026" o:spt="20" style="position:absolute;left:20;top:20;height:1;width:8559;" filled="f" stroked="t" coordsize="21600,21600" o:gfxdata="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vRE4+/&#10;AAAA2gAAAA8AAAAAAAAAAQAgAAAAIgAAAGRycy9kb3ducmV2LnhtbFBLAQIUABQAAAAIAIdO4kAz&#10;LwWeOwAAADkAAAAQAAAAAAAAAAEAIAAAAA4BAABkcnMvc2hhcGV4bWwueG1sUEsFBgAAAAAGAAYA&#10;WwEAALgDAAAAAA==&#10;">
                  <v:fill on="f" focussize="0,0"/>
                  <v:stroke weight="2pt" color="#C0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3"/>
        <w:rPr>
          <w:rFonts w:ascii="黑体"/>
        </w:rPr>
      </w:pPr>
    </w:p>
    <w:p>
      <w:pPr>
        <w:spacing w:before="255"/>
        <w:ind w:left="677" w:right="0" w:firstLine="0"/>
        <w:jc w:val="left"/>
        <w:rPr>
          <w:rFonts w:hint="eastAsia" w:ascii="Microsoft YaHei UI" w:eastAsia="Microsoft YaHei UI"/>
          <w:b/>
          <w:sz w:val="44"/>
        </w:rPr>
      </w:pPr>
      <w:r>
        <w:rPr>
          <w:rFonts w:hint="eastAsia" w:ascii="Microsoft YaHei UI" w:eastAsia="Microsoft YaHei UI"/>
          <w:b/>
          <w:sz w:val="44"/>
        </w:rPr>
        <w:t>成都市大气科研重点实验室夏防快报</w:t>
      </w:r>
    </w:p>
    <w:p>
      <w:pPr>
        <w:spacing w:before="174"/>
        <w:ind w:left="0" w:right="298" w:firstLine="0"/>
        <w:jc w:val="center"/>
        <w:rPr>
          <w:sz w:val="44"/>
        </w:rPr>
      </w:pPr>
      <w:r>
        <w:rPr>
          <w:sz w:val="44"/>
        </w:rPr>
        <w:t>（</w:t>
      </w:r>
      <w:r>
        <w:rPr>
          <w:rFonts w:hint="eastAsia"/>
          <w:sz w:val="44"/>
          <w:lang w:val="en-US" w:eastAsia="zh-CN"/>
        </w:rPr>
        <w:t>{{YEAR}}</w:t>
      </w:r>
      <w:r>
        <w:rPr>
          <w:rFonts w:ascii="Times New Roman" w:eastAsia="Times New Roman"/>
          <w:sz w:val="44"/>
        </w:rPr>
        <w:t xml:space="preserve"> </w:t>
      </w:r>
      <w:r>
        <w:rPr>
          <w:sz w:val="44"/>
        </w:rPr>
        <w:t xml:space="preserve">年 </w:t>
      </w:r>
      <w:r>
        <w:rPr>
          <w:rFonts w:hint="eastAsia"/>
          <w:sz w:val="44"/>
          <w:lang w:val="en-US" w:eastAsia="zh-CN"/>
        </w:rPr>
        <w:t>{{MOON}}</w:t>
      </w:r>
      <w:r>
        <w:rPr>
          <w:rFonts w:ascii="Times New Roman" w:eastAsia="Times New Roman"/>
          <w:sz w:val="44"/>
        </w:rPr>
        <w:t xml:space="preserve"> </w:t>
      </w:r>
      <w:r>
        <w:rPr>
          <w:sz w:val="44"/>
        </w:rPr>
        <w:t xml:space="preserve">月 </w:t>
      </w:r>
      <w:r>
        <w:rPr>
          <w:rFonts w:hint="eastAsia"/>
          <w:sz w:val="44"/>
          <w:lang w:val="en-US" w:eastAsia="zh-CN"/>
        </w:rPr>
        <w:t>{{DAY}}</w:t>
      </w:r>
      <w:r>
        <w:rPr>
          <w:rFonts w:ascii="Times New Roman" w:eastAsia="Times New Roman"/>
          <w:sz w:val="44"/>
        </w:rPr>
        <w:t xml:space="preserve"> </w:t>
      </w:r>
      <w:r>
        <w:rPr>
          <w:sz w:val="44"/>
        </w:rPr>
        <w:t>日）</w:t>
      </w:r>
    </w:p>
    <w:p>
      <w:pPr>
        <w:pStyle w:val="3"/>
        <w:spacing w:before="4"/>
        <w:rPr>
          <w:sz w:val="39"/>
        </w:rPr>
      </w:pP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94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72" w:lineRule="auto"/>
        <w:ind w:left="0" w:leftChars="0" w:right="0" w:rightChars="0" w:firstLine="568" w:firstLineChars="200"/>
        <w:jc w:val="both"/>
        <w:textAlignment w:val="auto"/>
        <w:rPr>
          <w:sz w:val="30"/>
        </w:rPr>
      </w:pPr>
      <w:r>
        <w:rPr>
          <w:rFonts w:hint="eastAsia"/>
          <w:spacing w:val="-8"/>
          <w:sz w:val="30"/>
          <w:lang w:val="en-US" w:eastAsia="zh-CN"/>
        </w:rPr>
        <w:t>{{tNewsletterAnalysis.pollutionMoon}}</w:t>
      </w:r>
      <w:r>
        <w:rPr>
          <w:spacing w:val="-8"/>
          <w:sz w:val="30"/>
        </w:rPr>
        <w:t>月</w:t>
      </w:r>
      <w:r>
        <w:rPr>
          <w:rFonts w:hint="eastAsia"/>
          <w:spacing w:val="-8"/>
          <w:sz w:val="30"/>
          <w:lang w:val="en-US" w:eastAsia="zh-CN"/>
        </w:rPr>
        <w:t>{{tNewsletterAnalysis.pollutionDay}}</w:t>
      </w:r>
      <w:r>
        <w:rPr>
          <w:spacing w:val="-7"/>
          <w:sz w:val="30"/>
        </w:rPr>
        <w:t xml:space="preserve">日，边界层高度在 </w:t>
      </w:r>
      <w:r>
        <w:rPr>
          <w:rFonts w:hint="eastAsia"/>
          <w:spacing w:val="-7"/>
          <w:sz w:val="30"/>
          <w:lang w:val="en-US" w:eastAsia="zh-CN"/>
        </w:rPr>
        <w:t>{{</w:t>
      </w:r>
      <w:r>
        <w:rPr>
          <w:rFonts w:hint="eastAsia"/>
          <w:spacing w:val="-8"/>
          <w:sz w:val="30"/>
          <w:lang w:val="en-US" w:eastAsia="zh-CN"/>
        </w:rPr>
        <w:t>tNewsletterAnalysis.pollutionBoundaryLayerHeightInterval</w:t>
      </w:r>
      <w:r>
        <w:rPr>
          <w:rFonts w:hint="eastAsia"/>
          <w:spacing w:val="-7"/>
          <w:sz w:val="30"/>
          <w:lang w:val="en-US" w:eastAsia="zh-CN"/>
        </w:rPr>
        <w:t>}}</w:t>
      </w:r>
      <w:r>
        <w:rPr>
          <w:spacing w:val="-6"/>
          <w:sz w:val="30"/>
        </w:rPr>
        <w:t xml:space="preserve">米之间，平均风速 </w:t>
      </w:r>
      <w:r>
        <w:rPr>
          <w:rFonts w:hint="eastAsia"/>
          <w:spacing w:val="-6"/>
          <w:sz w:val="30"/>
          <w:lang w:val="en-US" w:eastAsia="zh-CN"/>
        </w:rPr>
        <w:t>{{</w:t>
      </w:r>
      <w:r>
        <w:rPr>
          <w:rFonts w:hint="eastAsia"/>
          <w:spacing w:val="-8"/>
          <w:sz w:val="30"/>
          <w:lang w:val="en-US" w:eastAsia="zh-CN"/>
        </w:rPr>
        <w:t>tNewsletterAnalysis.</w:t>
      </w:r>
      <w:r>
        <w:rPr>
          <w:rFonts w:hint="eastAsia"/>
          <w:spacing w:val="-6"/>
          <w:sz w:val="30"/>
          <w:lang w:val="en-US" w:eastAsia="zh-CN"/>
        </w:rPr>
        <w:t>pollutionWindSpeed}}</w:t>
      </w:r>
      <w:r>
        <w:rPr>
          <w:rFonts w:ascii="Times New Roman" w:hAnsi="Times New Roman" w:eastAsia="Times New Roman"/>
          <w:sz w:val="30"/>
        </w:rPr>
        <w:t xml:space="preserve"> </w:t>
      </w:r>
      <w:r>
        <w:rPr>
          <w:sz w:val="30"/>
        </w:rPr>
        <w:t>米</w:t>
      </w:r>
      <w:r>
        <w:rPr>
          <w:spacing w:val="-11"/>
          <w:sz w:val="30"/>
        </w:rPr>
        <w:t>每秒，扩散条件</w:t>
      </w:r>
      <w:r>
        <w:rPr>
          <w:rFonts w:hint="eastAsia"/>
          <w:spacing w:val="-11"/>
          <w:sz w:val="30"/>
          <w:lang w:val="en-US" w:eastAsia="zh-CN"/>
        </w:rPr>
        <w:t>{{</w:t>
      </w:r>
      <w:r>
        <w:rPr>
          <w:rFonts w:hint="eastAsia"/>
          <w:spacing w:val="-8"/>
          <w:sz w:val="30"/>
          <w:lang w:val="en-US" w:eastAsia="zh-CN"/>
        </w:rPr>
        <w:t>tNewsletterAnalysis.pollutionDiffusionConditions</w:t>
      </w:r>
      <w:r>
        <w:rPr>
          <w:rFonts w:hint="eastAsia"/>
          <w:spacing w:val="-11"/>
          <w:sz w:val="30"/>
          <w:lang w:val="en-US" w:eastAsia="zh-CN"/>
        </w:rPr>
        <w:t>}}</w:t>
      </w:r>
      <w:r>
        <w:rPr>
          <w:spacing w:val="-11"/>
          <w:sz w:val="30"/>
        </w:rPr>
        <w:t>。激光雷达反演显示</w:t>
      </w:r>
      <w:r>
        <w:rPr>
          <w:rFonts w:hint="eastAsia"/>
          <w:spacing w:val="-11"/>
          <w:sz w:val="30"/>
        </w:rPr>
        <w:t>浮尘传输和近地面扬尘排放影响持续</w:t>
      </w:r>
      <w:r>
        <w:rPr>
          <w:position w:val="2"/>
          <w:sz w:val="30"/>
        </w:rPr>
        <w:t>，</w:t>
      </w:r>
      <w:r>
        <w:rPr>
          <w:rFonts w:ascii="Times New Roman" w:hAnsi="Times New Roman" w:eastAsia="Times New Roman"/>
          <w:position w:val="2"/>
          <w:sz w:val="30"/>
        </w:rPr>
        <w:t>PM</w:t>
      </w:r>
      <w:r>
        <w:rPr>
          <w:rFonts w:ascii="Times New Roman" w:hAnsi="Times New Roman" w:eastAsia="Times New Roman"/>
          <w:sz w:val="19"/>
        </w:rPr>
        <w:t>2.5</w:t>
      </w:r>
      <w:r>
        <w:rPr>
          <w:rFonts w:ascii="Times New Roman" w:hAnsi="Times New Roman" w:eastAsia="Times New Roman"/>
          <w:position w:val="2"/>
          <w:sz w:val="30"/>
        </w:rPr>
        <w:t>/PM</w:t>
      </w:r>
      <w:r>
        <w:rPr>
          <w:rFonts w:ascii="Times New Roman" w:hAnsi="Times New Roman" w:eastAsia="Times New Roman"/>
          <w:sz w:val="19"/>
        </w:rPr>
        <w:t>10</w:t>
      </w:r>
      <w:r>
        <w:rPr>
          <w:rFonts w:ascii="Times New Roman" w:hAnsi="Times New Roman" w:eastAsia="Times New Roman"/>
          <w:spacing w:val="-3"/>
          <w:sz w:val="19"/>
        </w:rPr>
        <w:t xml:space="preserve"> </w:t>
      </w:r>
      <w:r>
        <w:rPr>
          <w:spacing w:val="-3"/>
          <w:position w:val="2"/>
          <w:sz w:val="30"/>
        </w:rPr>
        <w:t>平均比值</w:t>
      </w:r>
      <w:r>
        <w:rPr>
          <w:rFonts w:hint="eastAsia"/>
          <w:spacing w:val="-3"/>
          <w:position w:val="2"/>
          <w:sz w:val="30"/>
          <w:lang w:val="en-US" w:eastAsia="zh-CN"/>
        </w:rPr>
        <w:t>{{</w:t>
      </w:r>
      <w:r>
        <w:rPr>
          <w:rFonts w:hint="eastAsia"/>
          <w:spacing w:val="-8"/>
          <w:sz w:val="30"/>
          <w:lang w:val="en-US" w:eastAsia="zh-CN"/>
        </w:rPr>
        <w:t>tNewsletterAnalysis.</w:t>
      </w:r>
      <w:r>
        <w:rPr>
          <w:rFonts w:hint="eastAsia"/>
          <w:spacing w:val="-3"/>
          <w:position w:val="2"/>
          <w:sz w:val="30"/>
          <w:lang w:val="en-US" w:eastAsia="zh-CN"/>
        </w:rPr>
        <w:t>pollutionAverageRatio}}</w:t>
      </w:r>
      <w:r>
        <w:rPr>
          <w:spacing w:val="-4"/>
          <w:position w:val="2"/>
          <w:sz w:val="30"/>
        </w:rPr>
        <w:t>。此外，由于光化</w:t>
      </w:r>
      <w:r>
        <w:rPr>
          <w:spacing w:val="-4"/>
          <w:sz w:val="30"/>
        </w:rPr>
        <w:t xml:space="preserve">学反应前期 </w:t>
      </w:r>
      <w:r>
        <w:rPr>
          <w:rFonts w:ascii="Times New Roman" w:hAnsi="Times New Roman" w:eastAsia="Times New Roman"/>
          <w:sz w:val="30"/>
        </w:rPr>
        <w:t>VOC</w:t>
      </w:r>
      <w:r>
        <w:rPr>
          <w:rFonts w:ascii="Times New Roman" w:hAnsi="Times New Roman" w:eastAsia="Times New Roman"/>
          <w:spacing w:val="12"/>
          <w:sz w:val="30"/>
        </w:rPr>
        <w:t xml:space="preserve"> </w:t>
      </w:r>
      <w:r>
        <w:rPr>
          <w:spacing w:val="-1"/>
          <w:sz w:val="30"/>
        </w:rPr>
        <w:t>浓度及活性偏大，午后辐射强，臭氧生成速率</w:t>
      </w:r>
      <w:r>
        <w:rPr>
          <w:spacing w:val="6"/>
          <w:sz w:val="30"/>
        </w:rPr>
        <w:t>快，出现</w:t>
      </w:r>
      <w:r>
        <w:rPr>
          <w:rFonts w:hint="eastAsia"/>
          <w:spacing w:val="-3"/>
          <w:position w:val="2"/>
          <w:sz w:val="30"/>
          <w:lang w:val="en-US" w:eastAsia="zh-CN"/>
        </w:rPr>
        <w:t>{{</w:t>
      </w:r>
      <w:r>
        <w:rPr>
          <w:rFonts w:hint="eastAsia"/>
          <w:spacing w:val="-8"/>
          <w:sz w:val="30"/>
          <w:lang w:val="en-US" w:eastAsia="zh-CN"/>
        </w:rPr>
        <w:t>tNewsletterAnalysis.</w:t>
      </w:r>
      <w:r>
        <w:rPr>
          <w:rFonts w:hint="eastAsia"/>
          <w:spacing w:val="-3"/>
          <w:position w:val="2"/>
          <w:sz w:val="30"/>
          <w:lang w:val="en-US" w:eastAsia="zh-CN"/>
        </w:rPr>
        <w:t>pollutionConsecutiveHours}}</w:t>
      </w:r>
      <w:r>
        <w:rPr>
          <w:spacing w:val="-1"/>
          <w:sz w:val="30"/>
        </w:rPr>
        <w:t>小臭氧超标</w:t>
      </w:r>
      <w:r>
        <w:rPr>
          <w:sz w:val="30"/>
        </w:rPr>
        <w:t>（</w:t>
      </w:r>
      <w:r>
        <w:rPr>
          <w:spacing w:val="6"/>
          <w:sz w:val="30"/>
        </w:rPr>
        <w:t>峰值浓度达</w:t>
      </w:r>
      <w:r>
        <w:rPr>
          <w:rFonts w:hint="eastAsia"/>
          <w:spacing w:val="-3"/>
          <w:position w:val="2"/>
          <w:sz w:val="30"/>
          <w:lang w:val="en-US" w:eastAsia="zh-CN"/>
        </w:rPr>
        <w:t>{{</w:t>
      </w:r>
      <w:r>
        <w:rPr>
          <w:rFonts w:hint="eastAsia"/>
          <w:spacing w:val="-8"/>
          <w:sz w:val="30"/>
          <w:lang w:val="en-US" w:eastAsia="zh-CN"/>
        </w:rPr>
        <w:t>tNewsletterAnalysis.</w:t>
      </w:r>
      <w:r>
        <w:rPr>
          <w:rFonts w:hint="eastAsia"/>
          <w:spacing w:val="-3"/>
          <w:position w:val="2"/>
          <w:sz w:val="30"/>
          <w:lang w:val="en-US" w:eastAsia="zh-CN"/>
        </w:rPr>
        <w:t>pollutionPeakConcentration}}</w:t>
      </w:r>
      <w:r>
        <w:rPr>
          <w:rFonts w:ascii="Times New Roman" w:hAnsi="Times New Roman" w:eastAsia="Times New Roman"/>
          <w:spacing w:val="-1"/>
          <w:sz w:val="30"/>
        </w:rPr>
        <w:t>µ</w:t>
      </w:r>
      <w:r>
        <w:rPr>
          <w:rFonts w:ascii="Times New Roman" w:hAnsi="Times New Roman" w:eastAsia="Times New Roman"/>
          <w:spacing w:val="-2"/>
          <w:sz w:val="30"/>
        </w:rPr>
        <w:t>g</w:t>
      </w:r>
      <w:r>
        <w:rPr>
          <w:rFonts w:ascii="Times New Roman" w:hAnsi="Times New Roman" w:eastAsia="Times New Roman"/>
          <w:sz w:val="30"/>
        </w:rPr>
        <w:t>/m</w:t>
      </w:r>
      <w:r>
        <w:rPr>
          <w:rFonts w:ascii="Times New Roman" w:hAnsi="Times New Roman" w:eastAsia="Times New Roman"/>
          <w:spacing w:val="1"/>
          <w:w w:val="99"/>
          <w:sz w:val="30"/>
          <w:vertAlign w:val="superscript"/>
        </w:rPr>
        <w:t>3</w:t>
      </w:r>
      <w:r>
        <w:rPr>
          <w:spacing w:val="-152"/>
          <w:sz w:val="30"/>
          <w:vertAlign w:val="baseline"/>
        </w:rPr>
        <w:t>）</w:t>
      </w:r>
      <w:r>
        <w:rPr>
          <w:sz w:val="30"/>
          <w:vertAlign w:val="baseline"/>
        </w:rPr>
        <w:t>，当天空气质量为</w:t>
      </w:r>
      <w:r>
        <w:rPr>
          <w:rFonts w:hint="eastAsia"/>
          <w:spacing w:val="-3"/>
          <w:position w:val="2"/>
          <w:sz w:val="30"/>
          <w:lang w:val="en-US" w:eastAsia="zh-CN"/>
        </w:rPr>
        <w:t>{{</w:t>
      </w:r>
      <w:r>
        <w:rPr>
          <w:rFonts w:hint="eastAsia"/>
          <w:spacing w:val="-8"/>
          <w:sz w:val="30"/>
          <w:lang w:val="en-US" w:eastAsia="zh-CN"/>
        </w:rPr>
        <w:t>tNewsletterAnalysis.</w:t>
      </w:r>
      <w:r>
        <w:rPr>
          <w:rFonts w:hint="eastAsia"/>
          <w:spacing w:val="-3"/>
          <w:position w:val="2"/>
          <w:sz w:val="30"/>
          <w:lang w:val="en-US" w:eastAsia="zh-CN"/>
        </w:rPr>
        <w:t>pollutionLevel}}</w:t>
      </w:r>
      <w:r>
        <w:rPr>
          <w:sz w:val="30"/>
          <w:vertAlign w:val="baseline"/>
        </w:rPr>
        <w:t>。</w:t>
      </w:r>
    </w:p>
    <w:p>
      <w:pPr>
        <w:spacing w:after="0" w:line="271" w:lineRule="auto"/>
        <w:rPr>
          <w:rFonts w:hint="eastAsia"/>
          <w:lang w:val="en-US" w:eastAsia="zh-CN"/>
        </w:rPr>
      </w:pPr>
    </w:p>
    <w:p>
      <w:pPr>
        <w:spacing w:after="0" w:line="271" w:lineRule="auto"/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spacing w:val="-3"/>
          <w:position w:val="2"/>
          <w:sz w:val="30"/>
          <w:lang w:val="en-US" w:eastAsia="zh-CN"/>
        </w:rPr>
        <w:t>{{</w:t>
      </w:r>
      <w:r>
        <w:rPr>
          <w:rFonts w:hint="eastAsia"/>
          <w:spacing w:val="-8"/>
          <w:sz w:val="30"/>
          <w:lang w:val="en-US" w:eastAsia="zh-CN"/>
        </w:rPr>
        <w:t>tNewsletterAnalysis.</w:t>
      </w:r>
      <w:r>
        <w:rPr>
          <w:rFonts w:hint="eastAsia"/>
          <w:spacing w:val="-3"/>
          <w:position w:val="2"/>
          <w:sz w:val="30"/>
          <w:lang w:val="en-US" w:eastAsia="zh-CN"/>
        </w:rPr>
        <w:t>nextDayPollutionDay}}</w:t>
      </w:r>
      <w:r>
        <w:rPr>
          <w:spacing w:val="-3"/>
          <w:sz w:val="30"/>
          <w:highlight w:val="none"/>
        </w:rPr>
        <w:t>日</w:t>
      </w:r>
      <w:r>
        <w:rPr>
          <w:spacing w:val="-3"/>
          <w:sz w:val="30"/>
        </w:rPr>
        <w:t>上午</w:t>
      </w:r>
      <w:r>
        <w:rPr>
          <w:rFonts w:hint="eastAsia"/>
          <w:spacing w:val="-3"/>
          <w:position w:val="2"/>
          <w:sz w:val="30"/>
          <w:lang w:val="en-US" w:eastAsia="zh-CN"/>
        </w:rPr>
        <w:t>{{</w:t>
      </w:r>
      <w:r>
        <w:rPr>
          <w:rFonts w:hint="eastAsia"/>
          <w:spacing w:val="-8"/>
          <w:sz w:val="30"/>
          <w:lang w:val="en-US" w:eastAsia="zh-CN"/>
        </w:rPr>
        <w:t>tNewsletterAnalysis.</w:t>
      </w:r>
      <w:r>
        <w:rPr>
          <w:rFonts w:hint="eastAsia"/>
          <w:spacing w:val="-3"/>
          <w:position w:val="2"/>
          <w:sz w:val="30"/>
          <w:lang w:val="en-US" w:eastAsia="zh-CN"/>
        </w:rPr>
        <w:t>nextDayPollutionWeatherConditions}}</w:t>
      </w:r>
      <w:r>
        <w:rPr>
          <w:spacing w:val="-3"/>
          <w:sz w:val="30"/>
        </w:rPr>
        <w:t xml:space="preserve">，边界层高度在 </w:t>
      </w:r>
      <w:r>
        <w:rPr>
          <w:rFonts w:hint="eastAsia"/>
          <w:spacing w:val="-3"/>
          <w:position w:val="2"/>
          <w:sz w:val="30"/>
          <w:lang w:val="en-US" w:eastAsia="zh-CN"/>
        </w:rPr>
        <w:t>{{</w:t>
      </w:r>
      <w:r>
        <w:rPr>
          <w:rFonts w:hint="eastAsia"/>
          <w:spacing w:val="-8"/>
          <w:sz w:val="30"/>
          <w:lang w:val="en-US" w:eastAsia="zh-CN"/>
        </w:rPr>
        <w:t>tNewsletterAnalysis.</w:t>
      </w:r>
      <w:r>
        <w:rPr>
          <w:rFonts w:hint="eastAsia"/>
          <w:spacing w:val="-3"/>
          <w:position w:val="2"/>
          <w:sz w:val="30"/>
          <w:lang w:val="en-US" w:eastAsia="zh-CN"/>
        </w:rPr>
        <w:t>nextDayPollutionBoundaryLayerHeight}}</w:t>
      </w:r>
      <w:r>
        <w:rPr>
          <w:spacing w:val="-3"/>
          <w:sz w:val="30"/>
        </w:rPr>
        <w:t>米左右波动变化，风</w:t>
      </w:r>
      <w:r>
        <w:rPr>
          <w:spacing w:val="-4"/>
          <w:sz w:val="30"/>
        </w:rPr>
        <w:t>速较</w:t>
      </w:r>
      <w:r>
        <w:rPr>
          <w:rFonts w:hint="eastAsia"/>
          <w:spacing w:val="-3"/>
          <w:position w:val="2"/>
          <w:sz w:val="30"/>
          <w:lang w:val="en-US" w:eastAsia="zh-CN"/>
        </w:rPr>
        <w:t>{{</w:t>
      </w:r>
      <w:r>
        <w:rPr>
          <w:rFonts w:hint="eastAsia"/>
          <w:spacing w:val="-8"/>
          <w:sz w:val="30"/>
          <w:lang w:val="en-US" w:eastAsia="zh-CN"/>
        </w:rPr>
        <w:t>tNewsletterAnalysis.</w:t>
      </w:r>
      <w:r>
        <w:rPr>
          <w:rFonts w:hint="eastAsia"/>
          <w:spacing w:val="-3"/>
          <w:position w:val="2"/>
          <w:sz w:val="30"/>
          <w:lang w:val="en-US" w:eastAsia="zh-CN"/>
        </w:rPr>
        <w:t>nextDayPollutionWindSpeed}}</w:t>
      </w:r>
      <w:r>
        <w:rPr>
          <w:spacing w:val="-4"/>
          <w:sz w:val="30"/>
        </w:rPr>
        <w:t>，扩散条件</w:t>
      </w:r>
      <w:r>
        <w:rPr>
          <w:rFonts w:hint="eastAsia"/>
          <w:spacing w:val="-3"/>
          <w:position w:val="2"/>
          <w:sz w:val="30"/>
          <w:lang w:val="en-US" w:eastAsia="zh-CN"/>
        </w:rPr>
        <w:t>{{</w:t>
      </w:r>
      <w:r>
        <w:rPr>
          <w:rFonts w:hint="eastAsia"/>
          <w:spacing w:val="-8"/>
          <w:sz w:val="30"/>
          <w:lang w:val="en-US" w:eastAsia="zh-CN"/>
        </w:rPr>
        <w:t>tNewsletterAnalysis.</w:t>
      </w:r>
      <w:r>
        <w:rPr>
          <w:rFonts w:hint="eastAsia"/>
          <w:spacing w:val="-3"/>
          <w:position w:val="2"/>
          <w:sz w:val="30"/>
          <w:lang w:val="en-US" w:eastAsia="zh-CN"/>
        </w:rPr>
        <w:t>nextDayPollutionDiffusionConditions}}</w:t>
      </w:r>
      <w:r>
        <w:rPr>
          <w:spacing w:val="-4"/>
          <w:sz w:val="30"/>
        </w:rPr>
        <w:t xml:space="preserve">，高空仍有轻微浮尘传输，同时， </w:t>
      </w:r>
      <w:r>
        <w:rPr>
          <w:spacing w:val="-13"/>
          <w:position w:val="2"/>
          <w:sz w:val="30"/>
        </w:rPr>
        <w:t>二次颗粒物转化速率</w:t>
      </w:r>
      <w:r>
        <w:rPr>
          <w:rFonts w:hint="eastAsia"/>
          <w:spacing w:val="-3"/>
          <w:position w:val="2"/>
          <w:sz w:val="30"/>
          <w:lang w:val="en-US" w:eastAsia="zh-CN"/>
        </w:rPr>
        <w:t>{{</w:t>
      </w:r>
      <w:r>
        <w:rPr>
          <w:rFonts w:hint="eastAsia"/>
          <w:spacing w:val="-8"/>
          <w:sz w:val="30"/>
          <w:lang w:val="en-US" w:eastAsia="zh-CN"/>
        </w:rPr>
        <w:t>tNewsletterAnalysis.</w:t>
      </w:r>
      <w:r>
        <w:rPr>
          <w:rFonts w:hint="eastAsia"/>
          <w:spacing w:val="-3"/>
          <w:position w:val="2"/>
          <w:sz w:val="30"/>
          <w:lang w:val="en-US" w:eastAsia="zh-CN"/>
        </w:rPr>
        <w:t>nextDayPollutionRate}}</w:t>
      </w:r>
      <w:r>
        <w:rPr>
          <w:spacing w:val="-13"/>
          <w:position w:val="2"/>
          <w:sz w:val="30"/>
        </w:rPr>
        <w:t>，</w:t>
      </w:r>
      <w:r>
        <w:rPr>
          <w:rFonts w:ascii="Times New Roman" w:hAnsi="Times New Roman" w:eastAsia="Times New Roman"/>
          <w:spacing w:val="1"/>
          <w:position w:val="2"/>
          <w:sz w:val="30"/>
        </w:rPr>
        <w:t>P</w:t>
      </w:r>
      <w:r>
        <w:rPr>
          <w:rFonts w:ascii="Times New Roman" w:hAnsi="Times New Roman" w:eastAsia="Times New Roman"/>
          <w:spacing w:val="-1"/>
          <w:position w:val="2"/>
          <w:sz w:val="30"/>
        </w:rPr>
        <w:t>M</w:t>
      </w:r>
      <w:r>
        <w:rPr>
          <w:rFonts w:ascii="Times New Roman" w:hAnsi="Times New Roman" w:eastAsia="Times New Roman"/>
          <w:w w:val="99"/>
          <w:sz w:val="19"/>
        </w:rPr>
        <w:t>2.5</w:t>
      </w:r>
      <w:r>
        <w:rPr>
          <w:rFonts w:ascii="Times New Roman" w:hAnsi="Times New Roman" w:eastAsia="Times New Roman"/>
          <w:spacing w:val="-10"/>
          <w:sz w:val="19"/>
        </w:rPr>
        <w:t xml:space="preserve"> </w:t>
      </w:r>
      <w:r>
        <w:rPr>
          <w:spacing w:val="6"/>
          <w:position w:val="2"/>
          <w:sz w:val="30"/>
        </w:rPr>
        <w:t>累积升高出现</w:t>
      </w:r>
      <w:r>
        <w:rPr>
          <w:rFonts w:hint="eastAsia"/>
          <w:spacing w:val="-3"/>
          <w:position w:val="2"/>
          <w:sz w:val="30"/>
          <w:lang w:val="en-US" w:eastAsia="zh-CN"/>
        </w:rPr>
        <w:t>{{</w:t>
      </w:r>
      <w:r>
        <w:rPr>
          <w:rFonts w:hint="eastAsia"/>
          <w:spacing w:val="-8"/>
          <w:sz w:val="30"/>
          <w:lang w:val="en-US" w:eastAsia="zh-CN"/>
        </w:rPr>
        <w:t>tNewsletterAnalysis.</w:t>
      </w:r>
      <w:r>
        <w:rPr>
          <w:rFonts w:hint="eastAsia"/>
          <w:spacing w:val="-3"/>
          <w:position w:val="2"/>
          <w:sz w:val="30"/>
          <w:lang w:val="en-US" w:eastAsia="zh-CN"/>
        </w:rPr>
        <w:t>nextDayPollutionPm25ExcessiveConcentration}}</w:t>
      </w:r>
      <w:r>
        <w:rPr>
          <w:spacing w:val="-1"/>
          <w:position w:val="2"/>
          <w:sz w:val="30"/>
        </w:rPr>
        <w:t>小时浓度超标；</w:t>
      </w:r>
      <w:r>
        <w:rPr>
          <w:spacing w:val="12"/>
          <w:position w:val="2"/>
          <w:sz w:val="30"/>
        </w:rPr>
        <w:t>臭氧前体物</w:t>
      </w:r>
      <w:r>
        <w:rPr>
          <w:rFonts w:ascii="Times New Roman" w:hAnsi="Times New Roman" w:eastAsia="Times New Roman"/>
          <w:spacing w:val="-1"/>
          <w:position w:val="2"/>
          <w:sz w:val="30"/>
        </w:rPr>
        <w:t>NO</w:t>
      </w:r>
      <w:r>
        <w:rPr>
          <w:rFonts w:ascii="Times New Roman" w:hAnsi="Times New Roman" w:eastAsia="Times New Roman"/>
          <w:w w:val="99"/>
          <w:sz w:val="19"/>
        </w:rPr>
        <w:t>2</w:t>
      </w:r>
      <w:r>
        <w:rPr>
          <w:rFonts w:ascii="Times New Roman" w:hAnsi="Times New Roman" w:eastAsia="Times New Roman"/>
          <w:spacing w:val="2"/>
          <w:sz w:val="19"/>
        </w:rPr>
        <w:t xml:space="preserve"> </w:t>
      </w:r>
      <w:r>
        <w:rPr>
          <w:spacing w:val="-4"/>
          <w:position w:val="2"/>
          <w:sz w:val="30"/>
        </w:rPr>
        <w:t>平均浓度达</w:t>
      </w:r>
      <w:r>
        <w:rPr>
          <w:rFonts w:hint="eastAsia"/>
          <w:spacing w:val="-3"/>
          <w:position w:val="2"/>
          <w:sz w:val="30"/>
          <w:lang w:val="en-US" w:eastAsia="zh-CN"/>
        </w:rPr>
        <w:t>{{</w:t>
      </w:r>
      <w:r>
        <w:rPr>
          <w:rFonts w:hint="eastAsia"/>
          <w:spacing w:val="-8"/>
          <w:sz w:val="30"/>
          <w:lang w:val="en-US" w:eastAsia="zh-CN"/>
        </w:rPr>
        <w:t>tNewsletterAnalysis.</w:t>
      </w:r>
      <w:r>
        <w:rPr>
          <w:rFonts w:hint="eastAsia"/>
          <w:spacing w:val="-3"/>
          <w:position w:val="2"/>
          <w:sz w:val="30"/>
          <w:lang w:val="en-US" w:eastAsia="zh-CN"/>
        </w:rPr>
        <w:t>nextDayPollutionNo2AverageConcentration}}</w:t>
      </w:r>
      <w:r>
        <w:rPr>
          <w:rFonts w:ascii="Times New Roman" w:hAnsi="Times New Roman" w:eastAsia="Times New Roman"/>
          <w:spacing w:val="-1"/>
          <w:position w:val="2"/>
          <w:sz w:val="30"/>
        </w:rPr>
        <w:t>μ</w:t>
      </w:r>
      <w:r>
        <w:rPr>
          <w:rFonts w:ascii="Times New Roman" w:hAnsi="Times New Roman" w:eastAsia="Times New Roman"/>
          <w:spacing w:val="-2"/>
          <w:position w:val="2"/>
          <w:sz w:val="30"/>
        </w:rPr>
        <w:t>g</w:t>
      </w:r>
      <w:r>
        <w:rPr>
          <w:rFonts w:ascii="Times New Roman" w:hAnsi="Times New Roman" w:eastAsia="Times New Roman"/>
          <w:position w:val="2"/>
          <w:sz w:val="30"/>
        </w:rPr>
        <w:t>/m</w:t>
      </w:r>
      <w:r>
        <w:rPr>
          <w:rFonts w:ascii="Times New Roman" w:hAnsi="Times New Roman" w:eastAsia="Times New Roman"/>
          <w:spacing w:val="1"/>
          <w:w w:val="99"/>
          <w:position w:val="2"/>
          <w:sz w:val="30"/>
          <w:vertAlign w:val="superscript"/>
        </w:rPr>
        <w:t>3</w:t>
      </w:r>
      <w:r>
        <w:rPr>
          <w:spacing w:val="-22"/>
          <w:position w:val="2"/>
          <w:sz w:val="30"/>
          <w:vertAlign w:val="baseline"/>
        </w:rPr>
        <w:t xml:space="preserve">，较前日同期下降 </w:t>
      </w:r>
      <w:r>
        <w:rPr>
          <w:rFonts w:hint="eastAsia"/>
          <w:spacing w:val="-3"/>
          <w:position w:val="2"/>
          <w:sz w:val="30"/>
          <w:lang w:val="en-US" w:eastAsia="zh-CN"/>
        </w:rPr>
        <w:t>{{</w:t>
      </w:r>
      <w:r>
        <w:rPr>
          <w:rFonts w:hint="eastAsia"/>
          <w:spacing w:val="-8"/>
          <w:sz w:val="30"/>
          <w:lang w:val="en-US" w:eastAsia="zh-CN"/>
        </w:rPr>
        <w:t>tNewsletterAnalysis.</w:t>
      </w:r>
      <w:r>
        <w:rPr>
          <w:rFonts w:hint="eastAsia"/>
          <w:spacing w:val="-3"/>
          <w:position w:val="2"/>
          <w:sz w:val="30"/>
          <w:lang w:val="en-US" w:eastAsia="zh-CN"/>
        </w:rPr>
        <w:t>nextDayPollutionDecreaseRatio}}</w:t>
      </w:r>
      <w:r>
        <w:rPr>
          <w:spacing w:val="-152"/>
          <w:position w:val="2"/>
          <w:sz w:val="30"/>
          <w:vertAlign w:val="baseline"/>
        </w:rPr>
        <w:t>，</w:t>
      </w:r>
      <w:r>
        <w:rPr>
          <w:rFonts w:hint="eastAsia"/>
          <w:spacing w:val="-152"/>
          <w:position w:val="2"/>
          <w:sz w:val="30"/>
          <w:vertAlign w:val="baseline"/>
          <w:lang w:val="en-US" w:eastAsia="zh-CN"/>
        </w:rPr>
        <w:t xml:space="preserve">   </w:t>
      </w:r>
      <w:r>
        <w:rPr>
          <w:rFonts w:hint="eastAsia"/>
          <w:spacing w:val="-23"/>
          <w:sz w:val="30"/>
          <w:szCs w:val="30"/>
        </w:rPr>
        <w:t>0-10</w:t>
      </w:r>
      <w:r>
        <w:rPr>
          <w:rFonts w:hint="eastAsia"/>
          <w:spacing w:val="-23"/>
          <w:sz w:val="30"/>
          <w:szCs w:val="30"/>
          <w:lang w:val="en-US" w:eastAsia="zh-CN"/>
        </w:rPr>
        <w:t xml:space="preserve"> </w:t>
      </w:r>
      <w:r>
        <w:rPr>
          <w:rFonts w:hint="eastAsia"/>
          <w:spacing w:val="-23"/>
          <w:sz w:val="30"/>
          <w:szCs w:val="30"/>
        </w:rPr>
        <w:t>时光化学主站 VOC 数据由于仪器校准，数据无效，暂不加入本日分析</w:t>
      </w:r>
      <w:r>
        <w:rPr>
          <w:spacing w:val="-23"/>
          <w:sz w:val="30"/>
          <w:szCs w:val="30"/>
        </w:rPr>
        <w:t xml:space="preserve">。光化学南站 </w:t>
      </w:r>
      <w:r>
        <w:rPr>
          <w:rFonts w:ascii="Times New Roman" w:hAnsi="Times New Roman" w:eastAsia="Times New Roman"/>
          <w:sz w:val="30"/>
          <w:szCs w:val="30"/>
        </w:rPr>
        <w:t>VOC</w:t>
      </w:r>
      <w:r>
        <w:rPr>
          <w:rFonts w:ascii="Times New Roman" w:hAnsi="Times New Roman" w:eastAsia="Times New Roman"/>
          <w:spacing w:val="-23"/>
          <w:sz w:val="30"/>
          <w:szCs w:val="30"/>
        </w:rPr>
        <w:t xml:space="preserve"> </w:t>
      </w:r>
      <w:r>
        <w:rPr>
          <w:spacing w:val="-9"/>
          <w:sz w:val="30"/>
          <w:szCs w:val="30"/>
        </w:rPr>
        <w:t xml:space="preserve">浓度和 </w:t>
      </w:r>
      <w:r>
        <w:rPr>
          <w:rFonts w:ascii="Times New Roman" w:hAnsi="Times New Roman" w:eastAsia="Times New Roman"/>
          <w:sz w:val="30"/>
          <w:szCs w:val="30"/>
        </w:rPr>
        <w:t>OFP</w:t>
      </w:r>
      <w:r>
        <w:rPr>
          <w:rFonts w:ascii="Times New Roman" w:hAnsi="Times New Roman" w:eastAsia="Times New Roman"/>
          <w:spacing w:val="-20"/>
          <w:sz w:val="30"/>
          <w:szCs w:val="30"/>
        </w:rPr>
        <w:t xml:space="preserve"> </w:t>
      </w:r>
      <w:r>
        <w:rPr>
          <w:spacing w:val="-9"/>
          <w:sz w:val="30"/>
          <w:szCs w:val="30"/>
        </w:rPr>
        <w:t>分别为</w:t>
      </w:r>
      <w:r>
        <w:rPr>
          <w:rFonts w:hint="eastAsia"/>
          <w:spacing w:val="-3"/>
          <w:position w:val="2"/>
          <w:sz w:val="30"/>
          <w:lang w:val="en-US" w:eastAsia="zh-CN"/>
        </w:rPr>
        <w:t>{{</w:t>
      </w:r>
      <w:r>
        <w:rPr>
          <w:rFonts w:hint="eastAsia"/>
          <w:spacing w:val="-8"/>
          <w:sz w:val="30"/>
          <w:lang w:val="en-US" w:eastAsia="zh-CN"/>
        </w:rPr>
        <w:t>tNewsletterAnalysis.</w:t>
      </w:r>
      <w:r>
        <w:rPr>
          <w:rFonts w:hint="eastAsia"/>
          <w:spacing w:val="-3"/>
          <w:position w:val="2"/>
          <w:sz w:val="30"/>
          <w:lang w:val="en-US" w:eastAsia="zh-CN"/>
        </w:rPr>
        <w:t>nextDayPollutionVocConcentration}}</w:t>
      </w:r>
      <w:r>
        <w:rPr>
          <w:rFonts w:ascii="Times New Roman" w:hAnsi="Times New Roman" w:eastAsia="Times New Roman"/>
          <w:sz w:val="30"/>
          <w:szCs w:val="30"/>
        </w:rPr>
        <w:t>μg/m</w:t>
      </w:r>
      <w:r>
        <w:rPr>
          <w:rFonts w:ascii="Times New Roman" w:hAnsi="Times New Roman" w:eastAsia="Times New Roman"/>
          <w:sz w:val="30"/>
          <w:szCs w:val="30"/>
          <w:vertAlign w:val="superscript"/>
        </w:rPr>
        <w:t>3</w:t>
      </w:r>
      <w:r>
        <w:rPr>
          <w:spacing w:val="-151"/>
          <w:sz w:val="30"/>
          <w:szCs w:val="30"/>
          <w:vertAlign w:val="baseline"/>
        </w:rPr>
        <w:t>、</w:t>
      </w:r>
      <w:r>
        <w:rPr>
          <w:rFonts w:hint="eastAsia"/>
          <w:spacing w:val="-3"/>
          <w:position w:val="2"/>
          <w:sz w:val="30"/>
          <w:lang w:val="en-US" w:eastAsia="zh-CN"/>
        </w:rPr>
        <w:t>{{</w:t>
      </w:r>
      <w:r>
        <w:rPr>
          <w:rFonts w:hint="eastAsia"/>
          <w:spacing w:val="-8"/>
          <w:sz w:val="30"/>
          <w:lang w:val="en-US" w:eastAsia="zh-CN"/>
        </w:rPr>
        <w:t>tNewsletterAnalysis.</w:t>
      </w:r>
      <w:r>
        <w:rPr>
          <w:rFonts w:hint="eastAsia"/>
          <w:spacing w:val="-3"/>
          <w:position w:val="2"/>
          <w:sz w:val="30"/>
          <w:lang w:val="en-US" w:eastAsia="zh-CN"/>
        </w:rPr>
        <w:t>nextDayPollutionOfpConcentration}}</w:t>
      </w:r>
      <w:r>
        <w:rPr>
          <w:rFonts w:ascii="Times New Roman" w:hAnsi="Times New Roman" w:eastAsia="Times New Roman"/>
          <w:sz w:val="30"/>
          <w:szCs w:val="30"/>
          <w:vertAlign w:val="baseline"/>
        </w:rPr>
        <w:t>μg/m</w:t>
      </w:r>
      <w:r>
        <w:rPr>
          <w:rFonts w:ascii="Times New Roman" w:hAnsi="Times New Roman" w:eastAsia="Times New Roman"/>
          <w:sz w:val="30"/>
          <w:szCs w:val="30"/>
          <w:vertAlign w:val="superscript"/>
        </w:rPr>
        <w:t>3</w:t>
      </w:r>
      <w:r>
        <w:rPr>
          <w:sz w:val="30"/>
          <w:szCs w:val="30"/>
          <w:vertAlign w:val="baseline"/>
        </w:rPr>
        <w:t xml:space="preserve">， </w:t>
      </w:r>
      <w:r>
        <w:rPr>
          <w:spacing w:val="-1"/>
          <w:sz w:val="30"/>
          <w:szCs w:val="30"/>
          <w:vertAlign w:val="baseline"/>
        </w:rPr>
        <w:t xml:space="preserve">环比下降 </w:t>
      </w:r>
      <w:r>
        <w:rPr>
          <w:rFonts w:hint="eastAsia"/>
          <w:spacing w:val="-3"/>
          <w:position w:val="2"/>
          <w:sz w:val="30"/>
          <w:lang w:val="en-US" w:eastAsia="zh-CN"/>
        </w:rPr>
        <w:t>{{</w:t>
      </w:r>
      <w:r>
        <w:rPr>
          <w:rFonts w:hint="eastAsia"/>
          <w:spacing w:val="-8"/>
          <w:sz w:val="30"/>
          <w:lang w:val="en-US" w:eastAsia="zh-CN"/>
        </w:rPr>
        <w:t>tNewsletterAnalysis.</w:t>
      </w:r>
      <w:r>
        <w:rPr>
          <w:rFonts w:hint="eastAsia"/>
          <w:spacing w:val="-3"/>
          <w:position w:val="2"/>
          <w:sz w:val="30"/>
          <w:lang w:val="en-US" w:eastAsia="zh-CN"/>
        </w:rPr>
        <w:t>nextDayPollutionVocDecreaseRatio}}</w:t>
      </w:r>
      <w:r>
        <w:rPr>
          <w:spacing w:val="-31"/>
          <w:sz w:val="30"/>
          <w:szCs w:val="30"/>
          <w:vertAlign w:val="baseline"/>
        </w:rPr>
        <w:t>、</w:t>
      </w:r>
      <w:r>
        <w:rPr>
          <w:rFonts w:hint="eastAsia"/>
          <w:spacing w:val="-3"/>
          <w:position w:val="2"/>
          <w:sz w:val="30"/>
          <w:lang w:val="en-US" w:eastAsia="zh-CN"/>
        </w:rPr>
        <w:t>{{</w:t>
      </w:r>
      <w:r>
        <w:rPr>
          <w:rFonts w:hint="eastAsia"/>
          <w:spacing w:val="-8"/>
          <w:sz w:val="30"/>
          <w:lang w:val="en-US" w:eastAsia="zh-CN"/>
        </w:rPr>
        <w:t>tNewsletterAnalysis.</w:t>
      </w:r>
      <w:r>
        <w:rPr>
          <w:rFonts w:hint="eastAsia"/>
          <w:spacing w:val="-3"/>
          <w:position w:val="2"/>
          <w:sz w:val="30"/>
          <w:lang w:val="en-US" w:eastAsia="zh-CN"/>
        </w:rPr>
        <w:t>nextDayPollutionOfpDecreaseRatio}}</w:t>
      </w:r>
      <w:r>
        <w:rPr>
          <w:spacing w:val="-6"/>
          <w:sz w:val="30"/>
          <w:szCs w:val="30"/>
          <w:vertAlign w:val="baseline"/>
        </w:rPr>
        <w:t>，</w:t>
      </w:r>
      <w:r>
        <w:rPr>
          <w:rFonts w:ascii="Times New Roman" w:hAnsi="Times New Roman" w:eastAsia="Times New Roman"/>
          <w:spacing w:val="-6"/>
          <w:sz w:val="30"/>
          <w:szCs w:val="30"/>
          <w:vertAlign w:val="baseline"/>
        </w:rPr>
        <w:t>OFP</w:t>
      </w:r>
      <w:r>
        <w:rPr>
          <w:rFonts w:ascii="Times New Roman" w:hAnsi="Times New Roman" w:eastAsia="Times New Roman"/>
          <w:spacing w:val="12"/>
          <w:sz w:val="30"/>
          <w:szCs w:val="30"/>
          <w:vertAlign w:val="baseline"/>
        </w:rPr>
        <w:t xml:space="preserve"> </w:t>
      </w:r>
      <w:r>
        <w:rPr>
          <w:spacing w:val="-3"/>
          <w:sz w:val="30"/>
          <w:szCs w:val="30"/>
          <w:vertAlign w:val="baseline"/>
        </w:rPr>
        <w:t>贡献前五物种以</w:t>
      </w:r>
      <w:r>
        <w:rPr>
          <w:rFonts w:hint="eastAsia"/>
          <w:spacing w:val="-3"/>
          <w:position w:val="2"/>
          <w:sz w:val="30"/>
          <w:lang w:val="en-US" w:eastAsia="zh-CN"/>
        </w:rPr>
        <w:t>{{</w:t>
      </w:r>
      <w:r>
        <w:rPr>
          <w:rFonts w:hint="eastAsia"/>
          <w:spacing w:val="-8"/>
          <w:sz w:val="30"/>
          <w:lang w:val="en-US" w:eastAsia="zh-CN"/>
        </w:rPr>
        <w:t>tNewsletterAnalysis.</w:t>
      </w:r>
      <w:r>
        <w:rPr>
          <w:rFonts w:hint="eastAsia"/>
          <w:spacing w:val="-3"/>
          <w:position w:val="2"/>
          <w:sz w:val="30"/>
          <w:lang w:val="en-US" w:eastAsia="zh-CN"/>
        </w:rPr>
        <w:t>nextDayPollutionOfpSpecies}}</w:t>
      </w:r>
      <w:r>
        <w:rPr>
          <w:spacing w:val="-3"/>
          <w:sz w:val="30"/>
          <w:szCs w:val="30"/>
          <w:vertAlign w:val="baseline"/>
        </w:rPr>
        <w:t>为主，指示</w:t>
      </w:r>
      <w:r>
        <w:rPr>
          <w:rFonts w:hint="eastAsia"/>
          <w:spacing w:val="-3"/>
          <w:position w:val="2"/>
          <w:sz w:val="30"/>
          <w:lang w:val="en-US" w:eastAsia="zh-CN"/>
        </w:rPr>
        <w:t>{{</w:t>
      </w:r>
      <w:r>
        <w:rPr>
          <w:rFonts w:hint="eastAsia"/>
          <w:spacing w:val="-8"/>
          <w:sz w:val="30"/>
          <w:lang w:val="en-US" w:eastAsia="zh-CN"/>
        </w:rPr>
        <w:t>tNewsletterAnalysis.</w:t>
      </w:r>
      <w:r>
        <w:rPr>
          <w:rFonts w:hint="eastAsia"/>
          <w:spacing w:val="-3"/>
          <w:position w:val="2"/>
          <w:sz w:val="30"/>
          <w:lang w:val="en-US" w:eastAsia="zh-CN"/>
        </w:rPr>
        <w:t>nextDayPollutionOfpSource}}</w:t>
      </w:r>
      <w:r>
        <w:rPr>
          <w:spacing w:val="-8"/>
          <w:position w:val="2"/>
          <w:sz w:val="30"/>
          <w:szCs w:val="30"/>
          <w:vertAlign w:val="baseline"/>
        </w:rPr>
        <w:t xml:space="preserve">影响显著。今日 </w:t>
      </w:r>
      <w:r>
        <w:rPr>
          <w:rFonts w:ascii="Times New Roman" w:hAnsi="Times New Roman" w:eastAsia="Times New Roman"/>
          <w:position w:val="2"/>
          <w:sz w:val="30"/>
          <w:szCs w:val="30"/>
          <w:vertAlign w:val="baseline"/>
        </w:rPr>
        <w:t>NO</w:t>
      </w:r>
      <w:r>
        <w:rPr>
          <w:rFonts w:ascii="Times New Roman" w:hAnsi="Times New Roman" w:eastAsia="Times New Roman"/>
          <w:sz w:val="30"/>
          <w:szCs w:val="30"/>
          <w:vertAlign w:val="subscript"/>
        </w:rPr>
        <w:t>2</w:t>
      </w:r>
      <w:r>
        <w:rPr>
          <w:spacing w:val="-48"/>
          <w:position w:val="2"/>
          <w:sz w:val="30"/>
          <w:szCs w:val="30"/>
          <w:vertAlign w:val="baseline"/>
        </w:rPr>
        <w:t>、</w:t>
      </w:r>
      <w:r>
        <w:rPr>
          <w:rFonts w:ascii="Times New Roman" w:hAnsi="Times New Roman" w:eastAsia="Times New Roman"/>
          <w:position w:val="2"/>
          <w:sz w:val="30"/>
          <w:szCs w:val="30"/>
          <w:vertAlign w:val="baseline"/>
        </w:rPr>
        <w:t>O</w:t>
      </w:r>
      <w:r>
        <w:rPr>
          <w:rFonts w:ascii="Times New Roman" w:hAnsi="Times New Roman" w:eastAsia="Times New Roman"/>
          <w:sz w:val="30"/>
          <w:szCs w:val="30"/>
          <w:vertAlign w:val="baseline"/>
        </w:rPr>
        <w:t>1</w:t>
      </w:r>
      <w:r>
        <w:rPr>
          <w:rFonts w:ascii="Times New Roman" w:hAnsi="Times New Roman" w:eastAsia="Times New Roman"/>
          <w:position w:val="2"/>
          <w:sz w:val="30"/>
          <w:szCs w:val="30"/>
          <w:vertAlign w:val="baseline"/>
        </w:rPr>
        <w:t>D</w:t>
      </w:r>
      <w:r>
        <w:rPr>
          <w:spacing w:val="-12"/>
          <w:position w:val="2"/>
          <w:sz w:val="30"/>
          <w:szCs w:val="30"/>
          <w:vertAlign w:val="baseline"/>
        </w:rPr>
        <w:t xml:space="preserve">、甲醛和 </w:t>
      </w:r>
      <w:r>
        <w:rPr>
          <w:rFonts w:ascii="Times New Roman" w:hAnsi="Times New Roman" w:eastAsia="Times New Roman"/>
          <w:position w:val="2"/>
          <w:sz w:val="30"/>
          <w:szCs w:val="30"/>
          <w:vertAlign w:val="baseline"/>
        </w:rPr>
        <w:t>HONO</w:t>
      </w:r>
      <w:r>
        <w:rPr>
          <w:rFonts w:ascii="Times New Roman" w:hAnsi="Times New Roman" w:eastAsia="Times New Roman"/>
          <w:spacing w:val="3"/>
          <w:position w:val="2"/>
          <w:sz w:val="30"/>
          <w:szCs w:val="30"/>
          <w:vertAlign w:val="baseline"/>
        </w:rPr>
        <w:t xml:space="preserve"> </w:t>
      </w:r>
      <w:r>
        <w:rPr>
          <w:position w:val="2"/>
          <w:sz w:val="30"/>
          <w:szCs w:val="30"/>
          <w:vertAlign w:val="baseline"/>
        </w:rPr>
        <w:t>的光解速率和辐射</w:t>
      </w:r>
      <w:r>
        <w:rPr>
          <w:spacing w:val="5"/>
          <w:position w:val="2"/>
          <w:sz w:val="30"/>
          <w:szCs w:val="30"/>
          <w:vertAlign w:val="baseline"/>
        </w:rPr>
        <w:t>强度较前日明显</w:t>
      </w:r>
      <w:r>
        <w:rPr>
          <w:rFonts w:hint="eastAsia"/>
          <w:spacing w:val="-3"/>
          <w:position w:val="2"/>
          <w:sz w:val="30"/>
          <w:lang w:val="en-US" w:eastAsia="zh-CN"/>
        </w:rPr>
        <w:t>{{</w:t>
      </w:r>
      <w:r>
        <w:rPr>
          <w:rFonts w:hint="eastAsia"/>
          <w:spacing w:val="-8"/>
          <w:sz w:val="30"/>
          <w:lang w:val="en-US" w:eastAsia="zh-CN"/>
        </w:rPr>
        <w:t>tNewsletterAnal</w:t>
      </w:r>
      <w:bookmarkStart w:id="0" w:name="_GoBack"/>
      <w:bookmarkEnd w:id="0"/>
      <w:r>
        <w:rPr>
          <w:rFonts w:hint="eastAsia"/>
          <w:spacing w:val="-8"/>
          <w:sz w:val="30"/>
          <w:lang w:val="en-US" w:eastAsia="zh-CN"/>
        </w:rPr>
        <w:t>ysis.</w:t>
      </w:r>
      <w:r>
        <w:rPr>
          <w:rFonts w:hint="eastAsia"/>
          <w:spacing w:val="-3"/>
          <w:position w:val="2"/>
          <w:sz w:val="30"/>
          <w:lang w:val="en-US" w:eastAsia="zh-CN"/>
        </w:rPr>
        <w:t>nextDayPollutionCompare}}</w:t>
      </w:r>
      <w:r>
        <w:rPr>
          <w:spacing w:val="5"/>
          <w:position w:val="2"/>
          <w:sz w:val="30"/>
          <w:szCs w:val="30"/>
          <w:vertAlign w:val="baseline"/>
        </w:rPr>
        <w:t xml:space="preserve">，截止 </w:t>
      </w:r>
      <w:r>
        <w:rPr>
          <w:rFonts w:ascii="Times New Roman" w:hAnsi="Times New Roman" w:eastAsia="Times New Roman"/>
          <w:spacing w:val="-6"/>
          <w:position w:val="2"/>
          <w:sz w:val="30"/>
          <w:szCs w:val="30"/>
          <w:vertAlign w:val="baseline"/>
        </w:rPr>
        <w:t>11</w:t>
      </w:r>
      <w:r>
        <w:rPr>
          <w:rFonts w:ascii="Times New Roman" w:hAnsi="Times New Roman" w:eastAsia="Times New Roman"/>
          <w:spacing w:val="10"/>
          <w:position w:val="2"/>
          <w:sz w:val="30"/>
          <w:szCs w:val="30"/>
          <w:vertAlign w:val="baseline"/>
        </w:rPr>
        <w:t xml:space="preserve"> </w:t>
      </w:r>
      <w:r>
        <w:rPr>
          <w:position w:val="2"/>
          <w:sz w:val="30"/>
          <w:szCs w:val="30"/>
          <w:vertAlign w:val="baseline"/>
        </w:rPr>
        <w:t>时，</w:t>
      </w:r>
      <w:r>
        <w:rPr>
          <w:rFonts w:ascii="Times New Roman" w:hAnsi="Times New Roman" w:eastAsia="Times New Roman"/>
          <w:position w:val="2"/>
          <w:sz w:val="30"/>
          <w:szCs w:val="30"/>
          <w:vertAlign w:val="baseline"/>
        </w:rPr>
        <w:t>PM</w:t>
      </w:r>
      <w:r>
        <w:rPr>
          <w:rFonts w:ascii="Times New Roman" w:hAnsi="Times New Roman" w:eastAsia="Times New Roman"/>
          <w:sz w:val="30"/>
          <w:szCs w:val="30"/>
          <w:vertAlign w:val="subscript"/>
        </w:rPr>
        <w:t>2.5</w:t>
      </w:r>
      <w:r>
        <w:rPr>
          <w:rFonts w:ascii="Times New Roman" w:hAnsi="Times New Roman" w:eastAsia="Times New Roman"/>
          <w:spacing w:val="6"/>
          <w:sz w:val="30"/>
          <w:szCs w:val="30"/>
          <w:vertAlign w:val="baseline"/>
        </w:rPr>
        <w:t xml:space="preserve"> </w:t>
      </w:r>
      <w:r>
        <w:rPr>
          <w:spacing w:val="33"/>
          <w:position w:val="2"/>
          <w:sz w:val="30"/>
          <w:szCs w:val="30"/>
          <w:vertAlign w:val="baseline"/>
        </w:rPr>
        <w:t xml:space="preserve">和 </w:t>
      </w:r>
      <w:r>
        <w:rPr>
          <w:rFonts w:ascii="Times New Roman" w:hAnsi="Times New Roman" w:eastAsia="Times New Roman"/>
          <w:position w:val="2"/>
          <w:sz w:val="30"/>
          <w:szCs w:val="30"/>
          <w:vertAlign w:val="baseline"/>
        </w:rPr>
        <w:t>O</w:t>
      </w:r>
      <w:r>
        <w:rPr>
          <w:rFonts w:ascii="Times New Roman" w:hAnsi="Times New Roman" w:eastAsia="Times New Roman"/>
          <w:sz w:val="30"/>
          <w:szCs w:val="30"/>
          <w:vertAlign w:val="subscript"/>
        </w:rPr>
        <w:t>3</w:t>
      </w:r>
      <w:r>
        <w:rPr>
          <w:rFonts w:ascii="Times New Roman" w:hAnsi="Times New Roman" w:eastAsia="Times New Roman"/>
          <w:spacing w:val="5"/>
          <w:sz w:val="30"/>
          <w:szCs w:val="30"/>
          <w:vertAlign w:val="baseline"/>
        </w:rPr>
        <w:t xml:space="preserve"> </w:t>
      </w:r>
      <w:r>
        <w:rPr>
          <w:spacing w:val="1"/>
          <w:position w:val="2"/>
          <w:sz w:val="30"/>
          <w:szCs w:val="30"/>
          <w:vertAlign w:val="baseline"/>
        </w:rPr>
        <w:t>浓度分别为</w:t>
      </w:r>
      <w:r>
        <w:rPr>
          <w:rFonts w:hint="eastAsia"/>
          <w:spacing w:val="-3"/>
          <w:position w:val="2"/>
          <w:sz w:val="30"/>
          <w:lang w:val="en-US" w:eastAsia="zh-CN"/>
        </w:rPr>
        <w:t>{{</w:t>
      </w:r>
      <w:r>
        <w:rPr>
          <w:rFonts w:hint="eastAsia"/>
          <w:spacing w:val="-8"/>
          <w:sz w:val="30"/>
          <w:lang w:val="en-US" w:eastAsia="zh-CN"/>
        </w:rPr>
        <w:t>tNewsletterAnalysis.</w:t>
      </w:r>
      <w:r>
        <w:rPr>
          <w:rFonts w:hint="eastAsia"/>
          <w:spacing w:val="-3"/>
          <w:position w:val="2"/>
          <w:sz w:val="30"/>
          <w:lang w:val="en-US" w:eastAsia="zh-CN"/>
        </w:rPr>
        <w:t>nextDayPollutionPm25Concentration}}</w:t>
      </w:r>
      <w:r>
        <w:rPr>
          <w:rFonts w:ascii="Times New Roman" w:hAnsi="Times New Roman" w:eastAsia="Times New Roman"/>
          <w:spacing w:val="-1"/>
          <w:sz w:val="30"/>
          <w:szCs w:val="30"/>
        </w:rPr>
        <w:t>µ</w:t>
      </w:r>
      <w:r>
        <w:rPr>
          <w:rFonts w:ascii="Times New Roman" w:hAnsi="Times New Roman" w:eastAsia="Times New Roman"/>
          <w:spacing w:val="-2"/>
          <w:sz w:val="30"/>
          <w:szCs w:val="30"/>
        </w:rPr>
        <w:t>g</w:t>
      </w:r>
      <w:r>
        <w:rPr>
          <w:rFonts w:ascii="Times New Roman" w:hAnsi="Times New Roman" w:eastAsia="Times New Roman"/>
          <w:sz w:val="30"/>
          <w:szCs w:val="30"/>
        </w:rPr>
        <w:t>/m</w:t>
      </w:r>
      <w:r>
        <w:rPr>
          <w:rFonts w:ascii="Times New Roman" w:hAnsi="Times New Roman" w:eastAsia="Times New Roman"/>
          <w:spacing w:val="1"/>
          <w:w w:val="99"/>
          <w:sz w:val="30"/>
          <w:szCs w:val="30"/>
          <w:vertAlign w:val="superscript"/>
        </w:rPr>
        <w:t>3</w:t>
      </w:r>
      <w:r>
        <w:rPr>
          <w:spacing w:val="-17"/>
          <w:sz w:val="30"/>
          <w:szCs w:val="30"/>
          <w:vertAlign w:val="baseline"/>
        </w:rPr>
        <w:t>、和</w:t>
      </w:r>
      <w:r>
        <w:rPr>
          <w:rFonts w:hint="eastAsia"/>
          <w:spacing w:val="-3"/>
          <w:position w:val="2"/>
          <w:sz w:val="30"/>
          <w:lang w:val="en-US" w:eastAsia="zh-CN"/>
        </w:rPr>
        <w:t>{{</w:t>
      </w:r>
      <w:r>
        <w:rPr>
          <w:rFonts w:hint="eastAsia"/>
          <w:spacing w:val="-8"/>
          <w:sz w:val="30"/>
          <w:lang w:val="en-US" w:eastAsia="zh-CN"/>
        </w:rPr>
        <w:t>tNewsletterAnalysis.</w:t>
      </w:r>
      <w:r>
        <w:rPr>
          <w:rFonts w:hint="eastAsia"/>
          <w:spacing w:val="-3"/>
          <w:position w:val="2"/>
          <w:sz w:val="30"/>
          <w:lang w:val="en-US" w:eastAsia="zh-CN"/>
        </w:rPr>
        <w:t>nextDayPollutionO3Concentration}}</w:t>
      </w:r>
      <w:r>
        <w:rPr>
          <w:rFonts w:ascii="Times New Roman" w:hAnsi="Times New Roman" w:eastAsia="Times New Roman"/>
          <w:sz w:val="30"/>
          <w:szCs w:val="30"/>
          <w:vertAlign w:val="baseline"/>
        </w:rPr>
        <w:t>µ</w:t>
      </w:r>
      <w:r>
        <w:rPr>
          <w:rFonts w:ascii="Times New Roman" w:hAnsi="Times New Roman" w:eastAsia="Times New Roman"/>
          <w:spacing w:val="-2"/>
          <w:sz w:val="30"/>
          <w:szCs w:val="30"/>
          <w:vertAlign w:val="baseline"/>
        </w:rPr>
        <w:t>g/</w:t>
      </w:r>
      <w:r>
        <w:rPr>
          <w:rFonts w:ascii="Times New Roman" w:hAnsi="Times New Roman" w:eastAsia="Times New Roman"/>
          <w:spacing w:val="-1"/>
          <w:sz w:val="30"/>
          <w:szCs w:val="30"/>
          <w:vertAlign w:val="baseline"/>
        </w:rPr>
        <w:t>m</w:t>
      </w:r>
      <w:r>
        <w:rPr>
          <w:rFonts w:ascii="Times New Roman" w:hAnsi="Times New Roman" w:eastAsia="Times New Roman"/>
          <w:spacing w:val="1"/>
          <w:w w:val="99"/>
          <w:sz w:val="30"/>
          <w:szCs w:val="30"/>
          <w:vertAlign w:val="superscript"/>
        </w:rPr>
        <w:t>3</w:t>
      </w:r>
      <w:r>
        <w:rPr>
          <w:spacing w:val="-9"/>
          <w:sz w:val="30"/>
          <w:szCs w:val="30"/>
          <w:vertAlign w:val="baseline"/>
        </w:rPr>
        <w:t>，空气质量为</w:t>
      </w:r>
      <w:r>
        <w:rPr>
          <w:rFonts w:hint="eastAsia"/>
          <w:spacing w:val="-3"/>
          <w:position w:val="2"/>
          <w:sz w:val="30"/>
          <w:lang w:val="en-US" w:eastAsia="zh-CN"/>
        </w:rPr>
        <w:t>{{</w:t>
      </w:r>
      <w:r>
        <w:rPr>
          <w:rFonts w:hint="eastAsia"/>
          <w:spacing w:val="-8"/>
          <w:sz w:val="30"/>
          <w:lang w:val="en-US" w:eastAsia="zh-CN"/>
        </w:rPr>
        <w:t>tNewsletterAnalysis.</w:t>
      </w:r>
      <w:r>
        <w:rPr>
          <w:rFonts w:hint="eastAsia"/>
          <w:spacing w:val="-3"/>
          <w:position w:val="2"/>
          <w:sz w:val="30"/>
          <w:lang w:val="en-US" w:eastAsia="zh-CN"/>
        </w:rPr>
        <w:t>nextDayPollutionLevel}}</w:t>
      </w:r>
      <w:r>
        <w:rPr>
          <w:sz w:val="30"/>
          <w:szCs w:val="30"/>
          <w:vertAlign w:val="baseline"/>
        </w:rPr>
        <w:t>（</w:t>
      </w:r>
      <w:r>
        <w:rPr>
          <w:rFonts w:ascii="Times New Roman" w:hAnsi="Times New Roman" w:eastAsia="Times New Roman"/>
          <w:spacing w:val="-1"/>
          <w:sz w:val="30"/>
          <w:szCs w:val="30"/>
          <w:vertAlign w:val="baseline"/>
        </w:rPr>
        <w:t>AQ</w:t>
      </w:r>
      <w:r>
        <w:rPr>
          <w:rFonts w:ascii="Times New Roman" w:hAnsi="Times New Roman" w:eastAsia="Times New Roman"/>
          <w:sz w:val="30"/>
          <w:szCs w:val="30"/>
          <w:vertAlign w:val="baseline"/>
        </w:rPr>
        <w:t xml:space="preserve">I </w:t>
      </w:r>
      <w:r>
        <w:rPr>
          <w:rFonts w:hint="eastAsia"/>
          <w:spacing w:val="-3"/>
          <w:position w:val="2"/>
          <w:sz w:val="30"/>
          <w:lang w:val="en-US" w:eastAsia="zh-CN"/>
        </w:rPr>
        <w:t>{{</w:t>
      </w:r>
      <w:r>
        <w:rPr>
          <w:rFonts w:hint="eastAsia"/>
          <w:spacing w:val="-8"/>
          <w:sz w:val="30"/>
          <w:lang w:val="en-US" w:eastAsia="zh-CN"/>
        </w:rPr>
        <w:t>tNewsletterAnalysis.</w:t>
      </w:r>
      <w:r>
        <w:rPr>
          <w:rFonts w:hint="eastAsia"/>
          <w:spacing w:val="-3"/>
          <w:position w:val="2"/>
          <w:sz w:val="30"/>
          <w:lang w:val="en-US" w:eastAsia="zh-CN"/>
        </w:rPr>
        <w:t>nextDayPollutionAqi}}</w:t>
      </w:r>
      <w:r>
        <w:rPr>
          <w:spacing w:val="-154"/>
          <w:sz w:val="30"/>
          <w:szCs w:val="30"/>
          <w:vertAlign w:val="baseline"/>
        </w:rPr>
        <w:t>）</w:t>
      </w:r>
      <w:r>
        <w:rPr>
          <w:spacing w:val="-9"/>
          <w:sz w:val="30"/>
          <w:szCs w:val="30"/>
          <w:vertAlign w:val="baseline"/>
        </w:rPr>
        <w:t>，首要污</w:t>
      </w:r>
      <w:r>
        <w:rPr>
          <w:spacing w:val="18"/>
          <w:position w:val="2"/>
          <w:sz w:val="30"/>
          <w:szCs w:val="30"/>
          <w:vertAlign w:val="baseline"/>
        </w:rPr>
        <w:t>染物为</w:t>
      </w:r>
      <w:r>
        <w:rPr>
          <w:rFonts w:hint="eastAsia"/>
          <w:spacing w:val="-3"/>
          <w:position w:val="2"/>
          <w:sz w:val="30"/>
          <w:lang w:val="en-US" w:eastAsia="zh-CN"/>
        </w:rPr>
        <w:t>{{</w:t>
      </w:r>
      <w:r>
        <w:rPr>
          <w:rFonts w:hint="eastAsia"/>
          <w:spacing w:val="-8"/>
          <w:sz w:val="30"/>
          <w:lang w:val="en-US" w:eastAsia="zh-CN"/>
        </w:rPr>
        <w:t>tNewsletterAnalysis.</w:t>
      </w:r>
      <w:r>
        <w:rPr>
          <w:rFonts w:hint="eastAsia"/>
          <w:spacing w:val="-3"/>
          <w:position w:val="2"/>
          <w:sz w:val="30"/>
          <w:lang w:val="en-US" w:eastAsia="zh-CN"/>
        </w:rPr>
        <w:t>nextDayPollutionPrimaryPollutant}}</w:t>
      </w:r>
      <w:r>
        <w:rPr>
          <w:position w:val="2"/>
          <w:sz w:val="30"/>
          <w:szCs w:val="30"/>
          <w:vertAlign w:val="baseline"/>
        </w:rPr>
        <w:t>。</w:t>
      </w:r>
    </w:p>
    <w:p>
      <w:pPr>
        <w:spacing w:after="0" w:line="271" w:lineRule="auto"/>
        <w:rPr>
          <w:rFonts w:hint="default"/>
          <w:lang w:val="en-US" w:eastAsia="zh-CN"/>
        </w:rPr>
        <w:sectPr>
          <w:headerReference r:id="rId5" w:type="default"/>
          <w:pgSz w:w="11910" w:h="16840"/>
          <w:pgMar w:top="1460" w:right="1380" w:bottom="280" w:left="1680" w:header="928" w:footer="0" w:gutter="0"/>
          <w:cols w:space="720" w:num="1"/>
        </w:sectPr>
      </w:pPr>
    </w:p>
    <w:p>
      <w:pPr>
        <w:spacing w:before="108"/>
        <w:ind w:right="0"/>
        <w:jc w:val="left"/>
        <w:rPr>
          <w:rFonts w:hint="eastAsia" w:ascii="仿宋" w:eastAsia="仿宋"/>
          <w:b/>
          <w:sz w:val="28"/>
        </w:rPr>
      </w:pPr>
      <w:r>
        <w:rPr>
          <w:rFonts w:hint="eastAsia" w:ascii="仿宋" w:eastAsia="仿宋"/>
          <w:b/>
          <w:sz w:val="28"/>
        </w:rPr>
        <w:t>附图：</w:t>
      </w:r>
    </w:p>
    <w:p>
      <w:pPr>
        <w:spacing w:before="108"/>
        <w:ind w:right="0"/>
        <w:jc w:val="left"/>
        <w:rPr>
          <w:rFonts w:hint="eastAsia" w:ascii="仿宋" w:eastAsia="仿宋"/>
          <w:b/>
          <w:sz w:val="28"/>
          <w:lang w:val="en-US" w:eastAsia="zh-CN"/>
        </w:rPr>
      </w:pPr>
      <w:r>
        <w:rPr>
          <w:rFonts w:hint="eastAsia" w:ascii="仿宋" w:eastAsia="仿宋"/>
          <w:b/>
          <w:sz w:val="28"/>
          <w:lang w:val="en-US" w:eastAsia="zh-CN"/>
        </w:rPr>
        <w:t>{{@image11}}</w:t>
      </w:r>
    </w:p>
    <w:p>
      <w:pPr>
        <w:spacing w:before="108"/>
        <w:ind w:right="0"/>
        <w:jc w:val="left"/>
        <w:rPr>
          <w:rFonts w:hint="eastAsia" w:ascii="仿宋" w:eastAsia="仿宋"/>
          <w:b/>
          <w:sz w:val="28"/>
          <w:lang w:val="en-US" w:eastAsia="zh-CN"/>
        </w:rPr>
      </w:pPr>
      <w:r>
        <w:rPr>
          <w:rFonts w:hint="eastAsia" w:ascii="仿宋" w:eastAsia="仿宋"/>
          <w:b/>
          <w:sz w:val="28"/>
          <w:lang w:val="en-US" w:eastAsia="zh-CN"/>
        </w:rPr>
        <w:t>{{@image12}}</w:t>
      </w:r>
    </w:p>
    <w:p>
      <w:pPr>
        <w:spacing w:before="108"/>
        <w:ind w:right="0"/>
        <w:jc w:val="left"/>
        <w:rPr>
          <w:rFonts w:hint="eastAsia" w:ascii="仿宋" w:eastAsia="仿宋"/>
          <w:b/>
          <w:sz w:val="28"/>
          <w:lang w:val="en-US" w:eastAsia="zh-CN"/>
        </w:rPr>
      </w:pPr>
      <w:r>
        <w:rPr>
          <w:rFonts w:hint="eastAsia" w:ascii="仿宋" w:eastAsia="仿宋"/>
          <w:b/>
          <w:sz w:val="28"/>
          <w:lang w:val="en-US" w:eastAsia="zh-CN"/>
        </w:rPr>
        <w:t>{{@image13}}</w:t>
      </w:r>
    </w:p>
    <w:p>
      <w:pPr>
        <w:pStyle w:val="3"/>
        <w:spacing w:before="8"/>
        <w:rPr>
          <w:rFonts w:ascii="仿宋"/>
          <w:b/>
          <w:sz w:val="7"/>
        </w:rPr>
      </w:pPr>
    </w:p>
    <w:p>
      <w:pPr>
        <w:tabs>
          <w:tab w:val="left" w:pos="729"/>
        </w:tabs>
        <w:spacing w:before="103" w:line="417" w:lineRule="auto"/>
        <w:ind w:left="4167" w:right="445" w:hanging="4016"/>
        <w:jc w:val="left"/>
        <w:rPr>
          <w:rFonts w:hint="eastAsia" w:ascii="黑体" w:eastAsia="黑体"/>
          <w:sz w:val="21"/>
        </w:rPr>
      </w:pPr>
      <w:r>
        <w:rPr>
          <w:rFonts w:hint="eastAsia" w:ascii="黑体" w:eastAsia="黑体"/>
          <w:sz w:val="21"/>
        </w:rPr>
        <w:t>图</w:t>
      </w:r>
      <w:r>
        <w:rPr>
          <w:rFonts w:hint="eastAsia" w:ascii="黑体" w:eastAsia="黑体"/>
          <w:spacing w:val="-53"/>
          <w:sz w:val="21"/>
        </w:rPr>
        <w:t xml:space="preserve"> </w:t>
      </w:r>
      <w:r>
        <w:rPr>
          <w:rFonts w:ascii="Times New Roman" w:eastAsia="Times New Roman"/>
          <w:sz w:val="21"/>
        </w:rPr>
        <w:t>1</w:t>
      </w:r>
      <w:r>
        <w:rPr>
          <w:rFonts w:ascii="Times New Roman" w:eastAsia="Times New Roman"/>
          <w:sz w:val="21"/>
        </w:rPr>
        <w:tab/>
      </w:r>
      <w:r>
        <w:rPr>
          <w:rFonts w:hint="eastAsia" w:ascii="黑体" w:eastAsia="黑体"/>
          <w:sz w:val="21"/>
        </w:rPr>
        <w:t>气</w:t>
      </w:r>
      <w:r>
        <w:rPr>
          <w:rFonts w:hint="eastAsia" w:ascii="黑体" w:eastAsia="黑体"/>
          <w:spacing w:val="-3"/>
          <w:sz w:val="21"/>
        </w:rPr>
        <w:t>溶</w:t>
      </w:r>
      <w:r>
        <w:rPr>
          <w:rFonts w:hint="eastAsia" w:ascii="黑体" w:eastAsia="黑体"/>
          <w:sz w:val="21"/>
        </w:rPr>
        <w:t>胶</w:t>
      </w:r>
      <w:r>
        <w:rPr>
          <w:rFonts w:hint="eastAsia" w:ascii="黑体" w:eastAsia="黑体"/>
          <w:spacing w:val="-3"/>
          <w:sz w:val="21"/>
        </w:rPr>
        <w:t>激</w:t>
      </w:r>
      <w:r>
        <w:rPr>
          <w:rFonts w:hint="eastAsia" w:ascii="黑体" w:eastAsia="黑体"/>
          <w:sz w:val="21"/>
        </w:rPr>
        <w:t>光</w:t>
      </w:r>
      <w:r>
        <w:rPr>
          <w:rFonts w:hint="eastAsia" w:ascii="黑体" w:eastAsia="黑体"/>
          <w:spacing w:val="-3"/>
          <w:sz w:val="21"/>
        </w:rPr>
        <w:t>雷</w:t>
      </w:r>
      <w:r>
        <w:rPr>
          <w:rFonts w:hint="eastAsia" w:ascii="黑体" w:eastAsia="黑体"/>
          <w:sz w:val="21"/>
        </w:rPr>
        <w:t>达</w:t>
      </w:r>
      <w:r>
        <w:rPr>
          <w:rFonts w:hint="eastAsia" w:ascii="黑体" w:eastAsia="黑体"/>
          <w:spacing w:val="-3"/>
          <w:sz w:val="21"/>
        </w:rPr>
        <w:t>反</w:t>
      </w:r>
      <w:r>
        <w:rPr>
          <w:rFonts w:hint="eastAsia" w:ascii="黑体" w:eastAsia="黑体"/>
          <w:sz w:val="21"/>
        </w:rPr>
        <w:t>演退</w:t>
      </w:r>
      <w:r>
        <w:rPr>
          <w:rFonts w:hint="eastAsia" w:ascii="黑体" w:eastAsia="黑体"/>
          <w:spacing w:val="-3"/>
          <w:sz w:val="21"/>
        </w:rPr>
        <w:t>偏</w:t>
      </w:r>
      <w:r>
        <w:rPr>
          <w:rFonts w:hint="eastAsia" w:ascii="黑体" w:eastAsia="黑体"/>
          <w:sz w:val="21"/>
        </w:rPr>
        <w:t>比</w:t>
      </w:r>
      <w:r>
        <w:rPr>
          <w:rFonts w:hint="eastAsia" w:ascii="黑体" w:eastAsia="黑体"/>
          <w:spacing w:val="-3"/>
          <w:sz w:val="21"/>
        </w:rPr>
        <w:t>（</w:t>
      </w:r>
      <w:r>
        <w:rPr>
          <w:rFonts w:hint="eastAsia" w:ascii="黑体" w:eastAsia="黑体"/>
          <w:sz w:val="21"/>
        </w:rPr>
        <w:t>上</w:t>
      </w:r>
      <w:r>
        <w:rPr>
          <w:rFonts w:hint="eastAsia" w:ascii="黑体" w:eastAsia="黑体"/>
          <w:spacing w:val="-108"/>
          <w:sz w:val="21"/>
        </w:rPr>
        <w:t>）</w:t>
      </w:r>
      <w:r>
        <w:rPr>
          <w:rFonts w:hint="eastAsia" w:ascii="黑体" w:eastAsia="黑体"/>
          <w:sz w:val="21"/>
        </w:rPr>
        <w:t>、</w:t>
      </w:r>
      <w:r>
        <w:rPr>
          <w:rFonts w:hint="eastAsia" w:ascii="黑体" w:eastAsia="黑体"/>
          <w:spacing w:val="-3"/>
          <w:sz w:val="21"/>
        </w:rPr>
        <w:t>混</w:t>
      </w:r>
      <w:r>
        <w:rPr>
          <w:rFonts w:hint="eastAsia" w:ascii="黑体" w:eastAsia="黑体"/>
          <w:sz w:val="21"/>
        </w:rPr>
        <w:t>合</w:t>
      </w:r>
      <w:r>
        <w:rPr>
          <w:rFonts w:hint="eastAsia" w:ascii="黑体" w:eastAsia="黑体"/>
          <w:spacing w:val="-3"/>
          <w:sz w:val="21"/>
        </w:rPr>
        <w:t>层高</w:t>
      </w:r>
      <w:r>
        <w:rPr>
          <w:rFonts w:hint="eastAsia" w:ascii="黑体" w:eastAsia="黑体"/>
          <w:sz w:val="21"/>
        </w:rPr>
        <w:t>度、</w:t>
      </w:r>
      <w:r>
        <w:rPr>
          <w:rFonts w:hint="eastAsia" w:ascii="黑体" w:eastAsia="黑体"/>
          <w:spacing w:val="-3"/>
          <w:sz w:val="21"/>
        </w:rPr>
        <w:t>消</w:t>
      </w:r>
      <w:r>
        <w:rPr>
          <w:rFonts w:hint="eastAsia" w:ascii="黑体" w:eastAsia="黑体"/>
          <w:sz w:val="21"/>
        </w:rPr>
        <w:t>光</w:t>
      </w:r>
      <w:r>
        <w:rPr>
          <w:rFonts w:hint="eastAsia" w:ascii="黑体" w:eastAsia="黑体"/>
          <w:spacing w:val="-3"/>
          <w:sz w:val="21"/>
        </w:rPr>
        <w:t>系</w:t>
      </w:r>
      <w:r>
        <w:rPr>
          <w:rFonts w:hint="eastAsia" w:ascii="黑体" w:eastAsia="黑体"/>
          <w:sz w:val="21"/>
        </w:rPr>
        <w:t>数</w:t>
      </w:r>
      <w:r>
        <w:rPr>
          <w:rFonts w:hint="eastAsia" w:ascii="黑体" w:eastAsia="黑体"/>
          <w:spacing w:val="-3"/>
          <w:sz w:val="21"/>
        </w:rPr>
        <w:t>（</w:t>
      </w:r>
      <w:r>
        <w:rPr>
          <w:rFonts w:hint="eastAsia" w:ascii="黑体" w:eastAsia="黑体"/>
          <w:sz w:val="21"/>
        </w:rPr>
        <w:t>中</w:t>
      </w:r>
      <w:r>
        <w:rPr>
          <w:rFonts w:hint="eastAsia" w:ascii="黑体" w:eastAsia="黑体"/>
          <w:spacing w:val="-3"/>
          <w:sz w:val="21"/>
        </w:rPr>
        <w:t>）</w:t>
      </w:r>
      <w:r>
        <w:rPr>
          <w:rFonts w:hint="eastAsia" w:ascii="黑体" w:eastAsia="黑体"/>
          <w:sz w:val="21"/>
        </w:rPr>
        <w:t>和</w:t>
      </w:r>
      <w:r>
        <w:rPr>
          <w:rFonts w:hint="eastAsia" w:ascii="黑体" w:eastAsia="黑体"/>
          <w:spacing w:val="-3"/>
          <w:sz w:val="21"/>
        </w:rPr>
        <w:t>臭</w:t>
      </w:r>
      <w:r>
        <w:rPr>
          <w:rFonts w:hint="eastAsia" w:ascii="黑体" w:eastAsia="黑体"/>
          <w:sz w:val="21"/>
        </w:rPr>
        <w:t>氧雷</w:t>
      </w:r>
      <w:r>
        <w:rPr>
          <w:rFonts w:hint="eastAsia" w:ascii="黑体" w:eastAsia="黑体"/>
          <w:spacing w:val="-3"/>
          <w:sz w:val="21"/>
        </w:rPr>
        <w:t>达</w:t>
      </w:r>
      <w:r>
        <w:rPr>
          <w:rFonts w:hint="eastAsia" w:ascii="黑体" w:eastAsia="黑体"/>
          <w:sz w:val="21"/>
        </w:rPr>
        <w:t>（</w:t>
      </w:r>
      <w:r>
        <w:rPr>
          <w:rFonts w:hint="eastAsia" w:ascii="黑体" w:eastAsia="黑体"/>
          <w:spacing w:val="-3"/>
          <w:sz w:val="21"/>
        </w:rPr>
        <w:t>下</w:t>
      </w:r>
      <w:r>
        <w:rPr>
          <w:rFonts w:hint="eastAsia" w:ascii="黑体" w:eastAsia="黑体"/>
          <w:sz w:val="21"/>
        </w:rPr>
        <w:t>） 图</w:t>
      </w:r>
    </w:p>
    <w:p>
      <w:pPr>
        <w:spacing w:after="0" w:line="417" w:lineRule="auto"/>
        <w:jc w:val="left"/>
        <w:rPr>
          <w:rFonts w:hint="eastAsia" w:ascii="黑体" w:eastAsia="黑体"/>
          <w:sz w:val="21"/>
        </w:rPr>
        <w:sectPr>
          <w:pgSz w:w="11910" w:h="16840"/>
          <w:pgMar w:top="1460" w:right="1380" w:bottom="280" w:left="1680" w:header="928" w:footer="0" w:gutter="0"/>
          <w:cols w:space="720" w:num="1"/>
        </w:sectPr>
      </w:pPr>
    </w:p>
    <w:p>
      <w:pPr>
        <w:pStyle w:val="3"/>
        <w:rPr>
          <w:rFonts w:ascii="黑体"/>
          <w:sz w:val="20"/>
        </w:rPr>
      </w:pPr>
    </w:p>
    <w:p>
      <w:pPr>
        <w:pStyle w:val="3"/>
        <w:spacing w:before="3"/>
        <w:rPr>
          <w:rFonts w:ascii="黑体"/>
          <w:sz w:val="17"/>
        </w:rPr>
      </w:pPr>
    </w:p>
    <w:p>
      <w:pPr>
        <w:spacing w:before="108"/>
        <w:ind w:right="0"/>
        <w:jc w:val="left"/>
        <w:rPr>
          <w:rFonts w:hint="eastAsia" w:ascii="仿宋" w:eastAsia="仿宋"/>
          <w:b/>
          <w:sz w:val="28"/>
          <w:lang w:val="en-US" w:eastAsia="zh-CN"/>
        </w:rPr>
      </w:pPr>
      <w:r>
        <w:rPr>
          <w:rFonts w:hint="eastAsia" w:ascii="仿宋" w:eastAsia="仿宋"/>
          <w:b/>
          <w:sz w:val="28"/>
          <w:lang w:val="en-US" w:eastAsia="zh-CN"/>
        </w:rPr>
        <w:t>{{@image21}}</w:t>
      </w:r>
    </w:p>
    <w:p>
      <w:pPr>
        <w:spacing w:before="108"/>
        <w:ind w:right="0"/>
        <w:jc w:val="left"/>
        <w:rPr>
          <w:rFonts w:hint="eastAsia" w:ascii="仿宋" w:eastAsia="仿宋"/>
          <w:b/>
          <w:sz w:val="28"/>
          <w:lang w:val="en-US" w:eastAsia="zh-CN"/>
        </w:rPr>
      </w:pPr>
      <w:r>
        <w:rPr>
          <w:rFonts w:hint="eastAsia" w:ascii="仿宋" w:eastAsia="仿宋"/>
          <w:b/>
          <w:sz w:val="28"/>
          <w:lang w:val="en-US" w:eastAsia="zh-CN"/>
        </w:rPr>
        <w:t>{{@image22}}</w:t>
      </w:r>
    </w:p>
    <w:p>
      <w:pPr>
        <w:spacing w:before="108"/>
        <w:ind w:right="0"/>
        <w:jc w:val="left"/>
        <w:rPr>
          <w:rFonts w:ascii="黑体"/>
          <w:sz w:val="20"/>
        </w:rPr>
      </w:pPr>
      <w:r>
        <w:rPr>
          <w:rFonts w:hint="eastAsia" w:ascii="仿宋" w:eastAsia="仿宋"/>
          <w:b/>
          <w:sz w:val="28"/>
          <w:lang w:val="en-US" w:eastAsia="zh-CN"/>
        </w:rPr>
        <w:t>{{@image23}}</w:t>
      </w:r>
    </w:p>
    <w:p>
      <w:pPr>
        <w:pStyle w:val="3"/>
        <w:spacing w:before="5"/>
        <w:rPr>
          <w:rFonts w:ascii="黑体"/>
          <w:sz w:val="29"/>
        </w:rPr>
      </w:pPr>
    </w:p>
    <w:p>
      <w:pPr>
        <w:tabs>
          <w:tab w:val="left" w:pos="578"/>
        </w:tabs>
        <w:spacing w:before="78"/>
        <w:ind w:left="0" w:right="298" w:firstLine="0"/>
        <w:jc w:val="center"/>
        <w:rPr>
          <w:rFonts w:hint="eastAsia" w:ascii="黑体" w:eastAsia="黑体"/>
          <w:sz w:val="21"/>
        </w:rPr>
      </w:pPr>
      <w:r>
        <w:rPr>
          <w:rFonts w:hint="eastAsia" w:ascii="黑体" w:eastAsia="黑体"/>
          <w:sz w:val="21"/>
        </w:rPr>
        <w:t>图</w:t>
      </w:r>
      <w:r>
        <w:rPr>
          <w:rFonts w:hint="eastAsia" w:ascii="黑体" w:eastAsia="黑体"/>
          <w:spacing w:val="-53"/>
          <w:sz w:val="21"/>
        </w:rPr>
        <w:t xml:space="preserve"> </w:t>
      </w:r>
      <w:r>
        <w:rPr>
          <w:rFonts w:ascii="Times New Roman" w:eastAsia="Times New Roman"/>
          <w:sz w:val="21"/>
        </w:rPr>
        <w:t>2</w:t>
      </w:r>
      <w:r>
        <w:rPr>
          <w:rFonts w:ascii="Times New Roman" w:eastAsia="Times New Roman"/>
          <w:sz w:val="21"/>
        </w:rPr>
        <w:tab/>
      </w:r>
      <w:r>
        <w:rPr>
          <w:rFonts w:hint="eastAsia" w:ascii="黑体" w:eastAsia="黑体"/>
          <w:sz w:val="21"/>
        </w:rPr>
        <w:t>主</w:t>
      </w:r>
      <w:r>
        <w:rPr>
          <w:rFonts w:hint="eastAsia" w:ascii="黑体" w:eastAsia="黑体"/>
          <w:spacing w:val="-3"/>
          <w:sz w:val="21"/>
        </w:rPr>
        <w:t>要</w:t>
      </w:r>
      <w:r>
        <w:rPr>
          <w:rFonts w:hint="eastAsia" w:ascii="黑体" w:eastAsia="黑体"/>
          <w:sz w:val="21"/>
        </w:rPr>
        <w:t>污</w:t>
      </w:r>
      <w:r>
        <w:rPr>
          <w:rFonts w:hint="eastAsia" w:ascii="黑体" w:eastAsia="黑体"/>
          <w:spacing w:val="-3"/>
          <w:sz w:val="21"/>
        </w:rPr>
        <w:t>染</w:t>
      </w:r>
      <w:r>
        <w:rPr>
          <w:rFonts w:hint="eastAsia" w:ascii="黑体" w:eastAsia="黑体"/>
          <w:sz w:val="21"/>
        </w:rPr>
        <w:t>物</w:t>
      </w:r>
      <w:r>
        <w:rPr>
          <w:rFonts w:hint="eastAsia" w:ascii="黑体" w:eastAsia="黑体"/>
          <w:spacing w:val="-3"/>
          <w:sz w:val="21"/>
        </w:rPr>
        <w:t>浓</w:t>
      </w:r>
      <w:r>
        <w:rPr>
          <w:rFonts w:hint="eastAsia" w:ascii="黑体" w:eastAsia="黑体"/>
          <w:sz w:val="21"/>
        </w:rPr>
        <w:t>度</w:t>
      </w:r>
      <w:r>
        <w:rPr>
          <w:rFonts w:hint="eastAsia" w:ascii="黑体" w:eastAsia="黑体"/>
          <w:spacing w:val="-3"/>
          <w:sz w:val="21"/>
        </w:rPr>
        <w:t>时</w:t>
      </w:r>
      <w:r>
        <w:rPr>
          <w:rFonts w:hint="eastAsia" w:ascii="黑体" w:eastAsia="黑体"/>
          <w:sz w:val="21"/>
        </w:rPr>
        <w:t>间序</w:t>
      </w:r>
      <w:r>
        <w:rPr>
          <w:rFonts w:hint="eastAsia" w:ascii="黑体" w:eastAsia="黑体"/>
          <w:spacing w:val="-3"/>
          <w:sz w:val="21"/>
        </w:rPr>
        <w:t>列</w:t>
      </w:r>
      <w:r>
        <w:rPr>
          <w:rFonts w:hint="eastAsia" w:ascii="黑体" w:eastAsia="黑体"/>
          <w:sz w:val="21"/>
        </w:rPr>
        <w:t>图</w:t>
      </w:r>
    </w:p>
    <w:p>
      <w:pPr>
        <w:spacing w:after="0"/>
        <w:jc w:val="center"/>
        <w:rPr>
          <w:rFonts w:hint="eastAsia" w:ascii="黑体" w:eastAsia="黑体"/>
          <w:sz w:val="21"/>
        </w:rPr>
        <w:sectPr>
          <w:pgSz w:w="11910" w:h="16840"/>
          <w:pgMar w:top="1460" w:right="1380" w:bottom="280" w:left="1680" w:header="928" w:footer="0" w:gutter="0"/>
          <w:cols w:space="720" w:num="1"/>
        </w:sectPr>
      </w:pPr>
    </w:p>
    <w:p>
      <w:pPr>
        <w:pStyle w:val="3"/>
        <w:spacing w:before="11"/>
        <w:rPr>
          <w:rFonts w:ascii="黑体"/>
          <w:sz w:val="8"/>
        </w:rPr>
      </w:pPr>
    </w:p>
    <w:p>
      <w:pPr>
        <w:spacing w:before="108"/>
        <w:ind w:right="0"/>
        <w:jc w:val="left"/>
        <w:rPr>
          <w:rFonts w:hint="eastAsia" w:ascii="仿宋" w:eastAsia="仿宋"/>
          <w:b/>
          <w:sz w:val="28"/>
          <w:lang w:val="en-US" w:eastAsia="zh-CN"/>
        </w:rPr>
      </w:pPr>
      <w:r>
        <w:rPr>
          <w:rFonts w:hint="eastAsia" w:ascii="仿宋" w:eastAsia="仿宋"/>
          <w:b/>
          <w:sz w:val="28"/>
          <w:lang w:val="en-US" w:eastAsia="zh-CN"/>
        </w:rPr>
        <w:t>{{@image31}}</w:t>
      </w:r>
    </w:p>
    <w:p>
      <w:pPr>
        <w:spacing w:before="108"/>
        <w:ind w:right="0"/>
        <w:jc w:val="left"/>
        <w:rPr>
          <w:rFonts w:hint="eastAsia" w:ascii="仿宋" w:eastAsia="仿宋"/>
          <w:b/>
          <w:sz w:val="28"/>
          <w:lang w:val="en-US" w:eastAsia="zh-CN"/>
        </w:rPr>
      </w:pPr>
      <w:r>
        <w:rPr>
          <w:rFonts w:hint="eastAsia" w:ascii="仿宋" w:eastAsia="仿宋"/>
          <w:b/>
          <w:sz w:val="28"/>
          <w:lang w:val="en-US" w:eastAsia="zh-CN"/>
        </w:rPr>
        <w:t>{{@image32}}</w:t>
      </w:r>
    </w:p>
    <w:p>
      <w:pPr>
        <w:spacing w:before="108"/>
        <w:ind w:right="0"/>
        <w:jc w:val="left"/>
        <w:rPr>
          <w:rFonts w:hint="eastAsia" w:ascii="仿宋" w:eastAsia="仿宋"/>
          <w:b/>
          <w:sz w:val="28"/>
          <w:lang w:val="en-US" w:eastAsia="zh-CN"/>
        </w:rPr>
      </w:pPr>
      <w:r>
        <w:rPr>
          <w:rFonts w:hint="eastAsia" w:ascii="仿宋" w:eastAsia="仿宋"/>
          <w:b/>
          <w:sz w:val="28"/>
          <w:lang w:val="en-US" w:eastAsia="zh-CN"/>
        </w:rPr>
        <w:t>{{@image33}}</w:t>
      </w:r>
    </w:p>
    <w:p>
      <w:pPr>
        <w:spacing w:before="108"/>
        <w:ind w:right="0"/>
        <w:jc w:val="left"/>
        <w:rPr>
          <w:rFonts w:hint="eastAsia" w:ascii="仿宋" w:eastAsia="仿宋"/>
          <w:b/>
          <w:sz w:val="28"/>
          <w:lang w:val="en-US" w:eastAsia="zh-CN"/>
        </w:rPr>
      </w:pPr>
    </w:p>
    <w:p>
      <w:pPr>
        <w:pStyle w:val="3"/>
        <w:spacing w:before="10"/>
        <w:rPr>
          <w:rFonts w:ascii="黑体"/>
          <w:sz w:val="10"/>
        </w:rPr>
      </w:pPr>
    </w:p>
    <w:p>
      <w:pPr>
        <w:pStyle w:val="3"/>
        <w:spacing w:before="7"/>
        <w:rPr>
          <w:rFonts w:ascii="黑体"/>
          <w:sz w:val="6"/>
        </w:rPr>
      </w:pPr>
    </w:p>
    <w:p>
      <w:pPr>
        <w:tabs>
          <w:tab w:val="left" w:pos="578"/>
        </w:tabs>
        <w:spacing w:before="78"/>
        <w:ind w:left="0" w:right="293" w:firstLine="0"/>
        <w:jc w:val="center"/>
        <w:rPr>
          <w:rFonts w:hint="eastAsia" w:ascii="黑体" w:eastAsia="黑体"/>
          <w:sz w:val="21"/>
        </w:rPr>
      </w:pPr>
      <w:r>
        <w:rPr>
          <w:rFonts w:hint="eastAsia" w:ascii="黑体" w:eastAsia="黑体"/>
          <w:sz w:val="21"/>
        </w:rPr>
        <w:t>图</w:t>
      </w:r>
      <w:r>
        <w:rPr>
          <w:rFonts w:hint="eastAsia" w:ascii="黑体" w:eastAsia="黑体"/>
          <w:spacing w:val="-53"/>
          <w:sz w:val="21"/>
        </w:rPr>
        <w:t xml:space="preserve"> </w:t>
      </w:r>
      <w:r>
        <w:rPr>
          <w:rFonts w:ascii="Times New Roman" w:eastAsia="Times New Roman"/>
          <w:sz w:val="21"/>
        </w:rPr>
        <w:t>3</w:t>
      </w:r>
      <w:r>
        <w:rPr>
          <w:rFonts w:ascii="Times New Roman" w:eastAsia="Times New Roman"/>
          <w:sz w:val="21"/>
        </w:rPr>
        <w:tab/>
      </w:r>
      <w:r>
        <w:rPr>
          <w:rFonts w:hint="eastAsia" w:ascii="黑体" w:eastAsia="黑体"/>
          <w:sz w:val="21"/>
        </w:rPr>
        <w:t>主</w:t>
      </w:r>
      <w:r>
        <w:rPr>
          <w:rFonts w:hint="eastAsia" w:ascii="黑体" w:eastAsia="黑体"/>
          <w:spacing w:val="-3"/>
          <w:sz w:val="21"/>
        </w:rPr>
        <w:t>城</w:t>
      </w:r>
      <w:r>
        <w:rPr>
          <w:rFonts w:hint="eastAsia" w:ascii="黑体" w:eastAsia="黑体"/>
          <w:sz w:val="21"/>
        </w:rPr>
        <w:t>区</w:t>
      </w:r>
      <w:r>
        <w:rPr>
          <w:rFonts w:hint="eastAsia" w:ascii="黑体" w:eastAsia="黑体"/>
          <w:spacing w:val="-3"/>
          <w:sz w:val="21"/>
        </w:rPr>
        <w:t>（</w:t>
      </w:r>
      <w:r>
        <w:rPr>
          <w:rFonts w:hint="eastAsia" w:ascii="黑体" w:eastAsia="黑体"/>
          <w:sz w:val="21"/>
        </w:rPr>
        <w:t>上</w:t>
      </w:r>
      <w:r>
        <w:rPr>
          <w:rFonts w:hint="eastAsia" w:ascii="黑体" w:eastAsia="黑体"/>
          <w:spacing w:val="-108"/>
          <w:sz w:val="21"/>
        </w:rPr>
        <w:t>）</w:t>
      </w:r>
      <w:r>
        <w:rPr>
          <w:rFonts w:hint="eastAsia" w:ascii="黑体" w:eastAsia="黑体"/>
          <w:sz w:val="21"/>
        </w:rPr>
        <w:t>、</w:t>
      </w:r>
      <w:r>
        <w:rPr>
          <w:rFonts w:hint="eastAsia" w:ascii="黑体" w:eastAsia="黑体"/>
          <w:spacing w:val="-3"/>
          <w:sz w:val="21"/>
        </w:rPr>
        <w:t>光化</w:t>
      </w:r>
      <w:r>
        <w:rPr>
          <w:rFonts w:hint="eastAsia" w:ascii="黑体" w:eastAsia="黑体"/>
          <w:sz w:val="21"/>
        </w:rPr>
        <w:t>学南</w:t>
      </w:r>
      <w:r>
        <w:rPr>
          <w:rFonts w:hint="eastAsia" w:ascii="黑体" w:eastAsia="黑体"/>
          <w:spacing w:val="-3"/>
          <w:sz w:val="21"/>
        </w:rPr>
        <w:t>站</w:t>
      </w:r>
      <w:r>
        <w:rPr>
          <w:rFonts w:hint="eastAsia" w:ascii="黑体" w:eastAsia="黑体"/>
          <w:sz w:val="21"/>
        </w:rPr>
        <w:t>（</w:t>
      </w:r>
      <w:r>
        <w:rPr>
          <w:rFonts w:hint="eastAsia" w:ascii="黑体" w:eastAsia="黑体"/>
          <w:spacing w:val="-3"/>
          <w:sz w:val="21"/>
        </w:rPr>
        <w:t>下</w:t>
      </w:r>
      <w:r>
        <w:rPr>
          <w:rFonts w:hint="eastAsia" w:ascii="黑体" w:eastAsia="黑体"/>
          <w:sz w:val="21"/>
        </w:rPr>
        <w:t>）</w:t>
      </w:r>
      <w:r>
        <w:rPr>
          <w:rFonts w:ascii="Times New Roman" w:eastAsia="Times New Roman"/>
          <w:sz w:val="21"/>
        </w:rPr>
        <w:t xml:space="preserve">VOC </w:t>
      </w:r>
      <w:r>
        <w:rPr>
          <w:rFonts w:hint="eastAsia" w:ascii="黑体" w:eastAsia="黑体"/>
          <w:sz w:val="21"/>
        </w:rPr>
        <w:t>浓度</w:t>
      </w:r>
      <w:r>
        <w:rPr>
          <w:rFonts w:hint="eastAsia" w:ascii="黑体" w:eastAsia="黑体"/>
          <w:spacing w:val="-5"/>
          <w:sz w:val="21"/>
        </w:rPr>
        <w:t>（</w:t>
      </w:r>
      <w:r>
        <w:rPr>
          <w:rFonts w:ascii="Times New Roman" w:eastAsia="Times New Roman"/>
          <w:spacing w:val="-5"/>
          <w:sz w:val="21"/>
        </w:rPr>
        <w:t>PAMS</w:t>
      </w:r>
      <w:r>
        <w:rPr>
          <w:rFonts w:hint="eastAsia" w:ascii="黑体" w:eastAsia="黑体"/>
          <w:spacing w:val="-5"/>
          <w:sz w:val="21"/>
        </w:rPr>
        <w:t>）</w:t>
      </w:r>
      <w:r>
        <w:rPr>
          <w:rFonts w:hint="eastAsia" w:ascii="黑体" w:eastAsia="黑体"/>
          <w:sz w:val="21"/>
        </w:rPr>
        <w:t>及</w:t>
      </w:r>
      <w:r>
        <w:rPr>
          <w:rFonts w:hint="eastAsia" w:ascii="黑体" w:eastAsia="黑体"/>
          <w:spacing w:val="-3"/>
          <w:sz w:val="21"/>
        </w:rPr>
        <w:t>占</w:t>
      </w:r>
      <w:r>
        <w:rPr>
          <w:rFonts w:hint="eastAsia" w:ascii="黑体" w:eastAsia="黑体"/>
          <w:sz w:val="21"/>
        </w:rPr>
        <w:t>比</w:t>
      </w:r>
      <w:r>
        <w:rPr>
          <w:rFonts w:hint="eastAsia" w:ascii="黑体" w:eastAsia="黑体"/>
          <w:spacing w:val="-3"/>
          <w:sz w:val="21"/>
        </w:rPr>
        <w:t>时</w:t>
      </w:r>
      <w:r>
        <w:rPr>
          <w:rFonts w:hint="eastAsia" w:ascii="黑体" w:eastAsia="黑体"/>
          <w:sz w:val="21"/>
        </w:rPr>
        <w:t>间</w:t>
      </w:r>
      <w:r>
        <w:rPr>
          <w:rFonts w:hint="eastAsia" w:ascii="黑体" w:eastAsia="黑体"/>
          <w:spacing w:val="-3"/>
          <w:sz w:val="21"/>
        </w:rPr>
        <w:t>序</w:t>
      </w:r>
      <w:r>
        <w:rPr>
          <w:rFonts w:hint="eastAsia" w:ascii="黑体" w:eastAsia="黑体"/>
          <w:sz w:val="21"/>
        </w:rPr>
        <w:t>列</w:t>
      </w:r>
      <w:r>
        <w:rPr>
          <w:rFonts w:hint="eastAsia" w:ascii="黑体" w:eastAsia="黑体"/>
          <w:spacing w:val="-3"/>
          <w:sz w:val="21"/>
        </w:rPr>
        <w:t>变</w:t>
      </w:r>
      <w:r>
        <w:rPr>
          <w:rFonts w:hint="eastAsia" w:ascii="黑体" w:eastAsia="黑体"/>
          <w:sz w:val="21"/>
        </w:rPr>
        <w:t>化趋势</w:t>
      </w:r>
    </w:p>
    <w:p>
      <w:pPr>
        <w:spacing w:before="108"/>
        <w:ind w:right="0"/>
        <w:jc w:val="left"/>
        <w:rPr>
          <w:rFonts w:hint="eastAsia" w:ascii="仿宋" w:eastAsia="仿宋"/>
          <w:b/>
          <w:sz w:val="28"/>
          <w:lang w:val="en-US" w:eastAsia="zh-CN"/>
        </w:rPr>
      </w:pPr>
      <w:r>
        <w:rPr>
          <w:rFonts w:hint="eastAsia" w:ascii="仿宋" w:eastAsia="仿宋"/>
          <w:b/>
          <w:sz w:val="28"/>
          <w:lang w:val="en-US" w:eastAsia="zh-CN"/>
        </w:rPr>
        <w:t>{{@image41}}</w:t>
      </w:r>
    </w:p>
    <w:p>
      <w:pPr>
        <w:spacing w:before="108"/>
        <w:ind w:right="0"/>
        <w:jc w:val="left"/>
        <w:rPr>
          <w:rFonts w:hint="eastAsia" w:ascii="仿宋" w:eastAsia="仿宋"/>
          <w:b/>
          <w:sz w:val="28"/>
          <w:lang w:val="en-US" w:eastAsia="zh-CN"/>
        </w:rPr>
      </w:pPr>
      <w:r>
        <w:rPr>
          <w:rFonts w:hint="eastAsia" w:ascii="仿宋" w:eastAsia="仿宋"/>
          <w:b/>
          <w:sz w:val="28"/>
          <w:lang w:val="en-US" w:eastAsia="zh-CN"/>
        </w:rPr>
        <w:t>{{@image42}}</w:t>
      </w:r>
    </w:p>
    <w:p>
      <w:pPr>
        <w:spacing w:before="108"/>
        <w:ind w:right="0"/>
        <w:jc w:val="left"/>
        <w:rPr>
          <w:rFonts w:hint="eastAsia" w:ascii="仿宋" w:eastAsia="仿宋"/>
          <w:b/>
          <w:sz w:val="28"/>
          <w:lang w:val="en-US" w:eastAsia="zh-CN"/>
        </w:rPr>
      </w:pPr>
      <w:r>
        <w:rPr>
          <w:rFonts w:hint="eastAsia" w:ascii="仿宋" w:eastAsia="仿宋"/>
          <w:b/>
          <w:sz w:val="28"/>
          <w:lang w:val="en-US" w:eastAsia="zh-CN"/>
        </w:rPr>
        <w:t>{{@image43}}</w:t>
      </w:r>
    </w:p>
    <w:p>
      <w:pPr>
        <w:pStyle w:val="3"/>
        <w:spacing w:before="8"/>
        <w:rPr>
          <w:rFonts w:ascii="黑体"/>
          <w:sz w:val="25"/>
        </w:rPr>
      </w:pPr>
    </w:p>
    <w:p>
      <w:pPr>
        <w:tabs>
          <w:tab w:val="left" w:pos="578"/>
        </w:tabs>
        <w:spacing w:before="0"/>
        <w:ind w:left="0" w:right="295" w:firstLine="0"/>
        <w:jc w:val="center"/>
        <w:rPr>
          <w:rFonts w:hint="eastAsia" w:ascii="黑体" w:eastAsia="黑体"/>
          <w:sz w:val="21"/>
        </w:rPr>
      </w:pPr>
      <w:r>
        <w:rPr>
          <w:rFonts w:hint="eastAsia" w:ascii="黑体" w:eastAsia="黑体"/>
          <w:sz w:val="21"/>
        </w:rPr>
        <w:t>图</w:t>
      </w:r>
      <w:r>
        <w:rPr>
          <w:rFonts w:hint="eastAsia" w:ascii="黑体" w:eastAsia="黑体"/>
          <w:spacing w:val="-53"/>
          <w:sz w:val="21"/>
        </w:rPr>
        <w:t xml:space="preserve"> </w:t>
      </w:r>
      <w:r>
        <w:rPr>
          <w:rFonts w:ascii="Times New Roman" w:eastAsia="Times New Roman"/>
          <w:sz w:val="21"/>
        </w:rPr>
        <w:t>4</w:t>
      </w:r>
      <w:r>
        <w:rPr>
          <w:rFonts w:ascii="Times New Roman" w:eastAsia="Times New Roman"/>
          <w:sz w:val="21"/>
        </w:rPr>
        <w:tab/>
      </w:r>
      <w:r>
        <w:rPr>
          <w:rFonts w:hint="eastAsia" w:ascii="黑体" w:eastAsia="黑体"/>
          <w:sz w:val="21"/>
        </w:rPr>
        <w:t>颗</w:t>
      </w:r>
      <w:r>
        <w:rPr>
          <w:rFonts w:hint="eastAsia" w:ascii="黑体" w:eastAsia="黑体"/>
          <w:spacing w:val="-3"/>
          <w:sz w:val="21"/>
        </w:rPr>
        <w:t>粒</w:t>
      </w:r>
      <w:r>
        <w:rPr>
          <w:rFonts w:hint="eastAsia" w:ascii="黑体" w:eastAsia="黑体"/>
          <w:sz w:val="21"/>
        </w:rPr>
        <w:t>物</w:t>
      </w:r>
      <w:r>
        <w:rPr>
          <w:rFonts w:hint="eastAsia" w:ascii="黑体" w:eastAsia="黑体"/>
          <w:spacing w:val="-3"/>
          <w:sz w:val="21"/>
        </w:rPr>
        <w:t>组</w:t>
      </w:r>
      <w:r>
        <w:rPr>
          <w:rFonts w:hint="eastAsia" w:ascii="黑体" w:eastAsia="黑体"/>
          <w:sz w:val="21"/>
        </w:rPr>
        <w:t>分</w:t>
      </w:r>
      <w:r>
        <w:rPr>
          <w:rFonts w:hint="eastAsia" w:ascii="黑体" w:eastAsia="黑体"/>
          <w:spacing w:val="-3"/>
          <w:sz w:val="21"/>
        </w:rPr>
        <w:t>重</w:t>
      </w:r>
      <w:r>
        <w:rPr>
          <w:rFonts w:hint="eastAsia" w:ascii="黑体" w:eastAsia="黑体"/>
          <w:sz w:val="21"/>
        </w:rPr>
        <w:t>构</w:t>
      </w:r>
      <w:r>
        <w:rPr>
          <w:rFonts w:hint="eastAsia" w:ascii="黑体" w:eastAsia="黑体"/>
          <w:spacing w:val="-3"/>
          <w:sz w:val="21"/>
        </w:rPr>
        <w:t>及</w:t>
      </w:r>
      <w:r>
        <w:rPr>
          <w:rFonts w:hint="eastAsia" w:ascii="黑体" w:eastAsia="黑体"/>
          <w:sz w:val="21"/>
        </w:rPr>
        <w:t>占比</w:t>
      </w:r>
    </w:p>
    <w:p>
      <w:pPr>
        <w:spacing w:after="0"/>
        <w:jc w:val="center"/>
        <w:rPr>
          <w:rFonts w:hint="eastAsia" w:ascii="黑体" w:eastAsia="黑体"/>
          <w:sz w:val="21"/>
        </w:rPr>
        <w:sectPr>
          <w:pgSz w:w="11910" w:h="16840"/>
          <w:pgMar w:top="1460" w:right="1380" w:bottom="280" w:left="1680" w:header="928" w:footer="0" w:gutter="0"/>
          <w:cols w:space="720" w:num="1"/>
        </w:sectPr>
      </w:pPr>
    </w:p>
    <w:p>
      <w:pPr>
        <w:pStyle w:val="3"/>
        <w:spacing w:before="1"/>
        <w:rPr>
          <w:rFonts w:ascii="黑体"/>
          <w:sz w:val="4"/>
        </w:rPr>
      </w:pPr>
    </w:p>
    <w:p>
      <w:pPr>
        <w:spacing w:before="108"/>
        <w:ind w:right="0"/>
        <w:jc w:val="left"/>
        <w:rPr>
          <w:rFonts w:hint="eastAsia" w:ascii="仿宋" w:eastAsia="仿宋"/>
          <w:b/>
          <w:sz w:val="28"/>
          <w:lang w:val="en-US" w:eastAsia="zh-CN"/>
        </w:rPr>
      </w:pPr>
      <w:r>
        <w:rPr>
          <w:rFonts w:hint="eastAsia" w:ascii="仿宋" w:eastAsia="仿宋"/>
          <w:b/>
          <w:sz w:val="28"/>
          <w:lang w:val="en-US" w:eastAsia="zh-CN"/>
        </w:rPr>
        <w:t>{{@image51}}</w:t>
      </w:r>
    </w:p>
    <w:p>
      <w:pPr>
        <w:spacing w:before="108"/>
        <w:ind w:right="0"/>
        <w:jc w:val="left"/>
        <w:rPr>
          <w:rFonts w:hint="eastAsia" w:ascii="仿宋" w:eastAsia="仿宋"/>
          <w:b/>
          <w:sz w:val="28"/>
          <w:lang w:val="en-US" w:eastAsia="zh-CN"/>
        </w:rPr>
      </w:pPr>
      <w:r>
        <w:rPr>
          <w:rFonts w:hint="eastAsia" w:ascii="仿宋" w:eastAsia="仿宋"/>
          <w:b/>
          <w:sz w:val="28"/>
          <w:lang w:val="en-US" w:eastAsia="zh-CN"/>
        </w:rPr>
        <w:t>{{@image52}}</w:t>
      </w:r>
    </w:p>
    <w:p>
      <w:pPr>
        <w:spacing w:before="108"/>
        <w:ind w:right="0"/>
        <w:jc w:val="left"/>
        <w:rPr>
          <w:rFonts w:hint="eastAsia" w:ascii="仿宋" w:eastAsia="仿宋"/>
          <w:b/>
          <w:sz w:val="28"/>
          <w:lang w:val="en-US" w:eastAsia="zh-CN"/>
        </w:rPr>
      </w:pPr>
      <w:r>
        <w:rPr>
          <w:rFonts w:hint="eastAsia" w:ascii="仿宋" w:eastAsia="仿宋"/>
          <w:b/>
          <w:sz w:val="28"/>
          <w:lang w:val="en-US" w:eastAsia="zh-CN"/>
        </w:rPr>
        <w:t>{{@image53}}</w:t>
      </w:r>
    </w:p>
    <w:p>
      <w:pPr>
        <w:spacing w:before="108"/>
        <w:ind w:right="0"/>
        <w:jc w:val="left"/>
        <w:rPr>
          <w:rFonts w:hint="eastAsia" w:ascii="仿宋" w:eastAsia="仿宋"/>
          <w:b/>
          <w:sz w:val="28"/>
          <w:lang w:val="en-US" w:eastAsia="zh-CN"/>
        </w:rPr>
      </w:pPr>
    </w:p>
    <w:p>
      <w:pPr>
        <w:spacing w:before="108"/>
        <w:ind w:left="2160" w:leftChars="0" w:right="0" w:firstLine="720" w:firstLineChars="0"/>
        <w:jc w:val="left"/>
        <w:rPr>
          <w:rFonts w:hint="eastAsia" w:ascii="黑体" w:hAnsi="黑体" w:eastAsia="黑体" w:cs="黑体"/>
          <w:b w:val="0"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1"/>
          <w:szCs w:val="21"/>
          <w:lang w:val="en-US" w:eastAsia="zh-CN"/>
        </w:rPr>
        <w:t>图 5</w:t>
      </w:r>
      <w:r>
        <w:rPr>
          <w:rFonts w:hint="eastAsia" w:ascii="黑体" w:hAnsi="黑体" w:eastAsia="黑体" w:cs="黑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/>
          <w:sz w:val="21"/>
          <w:szCs w:val="21"/>
          <w:lang w:val="en-US" w:eastAsia="zh-CN"/>
        </w:rPr>
        <w:t>主要光解过程时间序列</w:t>
      </w:r>
    </w:p>
    <w:p>
      <w:pPr>
        <w:spacing w:before="108"/>
        <w:ind w:right="0"/>
        <w:jc w:val="left"/>
        <w:rPr>
          <w:rFonts w:hint="eastAsia" w:ascii="仿宋" w:eastAsia="仿宋"/>
          <w:b/>
          <w:sz w:val="21"/>
          <w:szCs w:val="21"/>
          <w:lang w:val="en-US" w:eastAsia="zh-CN"/>
        </w:rPr>
      </w:pPr>
    </w:p>
    <w:p>
      <w:pPr>
        <w:spacing w:before="108"/>
        <w:ind w:right="0"/>
        <w:jc w:val="left"/>
        <w:rPr>
          <w:rFonts w:hint="eastAsia" w:ascii="黑体" w:hAnsi="黑体" w:eastAsia="黑体" w:cs="黑体"/>
          <w:b w:val="0"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1"/>
          <w:szCs w:val="21"/>
          <w:lang w:val="en-US" w:eastAsia="zh-CN"/>
        </w:rPr>
        <w:t>注：jNO2 为NO2 光解速率，jO1D 为O1D 的光解速率，jHCHO 表示甲醛的光解速率，jHONO 表示HONO 的光解速率.</w:t>
      </w:r>
    </w:p>
    <w:sectPr>
      <w:pgSz w:w="11910" w:h="16840"/>
      <w:pgMar w:top="1460" w:right="1380" w:bottom="280" w:left="1680" w:header="928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1124585</wp:posOffset>
              </wp:positionH>
              <wp:positionV relativeFrom="page">
                <wp:posOffset>706755</wp:posOffset>
              </wp:positionV>
              <wp:extent cx="5311775" cy="8890"/>
              <wp:effectExtent l="0" t="0" r="0" b="0"/>
              <wp:wrapNone/>
              <wp:docPr id="6" name="矩形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11775" cy="889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rect id="矩形 1" o:spid="_x0000_s1026" o:spt="1" style="position:absolute;left:0pt;margin-left:88.55pt;margin-top:55.65pt;height:0.7pt;width:418.25pt;mso-position-horizontal-relative:page;mso-position-vertical-relative:page;z-index:-251656192;mso-width-relative:page;mso-height-relative:page;" fillcolor="#000000" filled="t" stroked="f" coordsize="21600,21600" o:gfxdata="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Do&#10;Bps42QAAAAwBAAAPAAAAAAAAAAEAIAAAACIAAABkcnMvZG93bnJldi54bWxQSwECFAAUAAAACACH&#10;TuJAFPz/rLEBAABdAwAADgAAAAAAAAABACAAAAAoAQAAZHJzL2Uyb0RvYy54bWxQSwUGAAAAAAYA&#10;BgBZAQAASwUAAAAA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8035F"/>
    <w:rsid w:val="02475E22"/>
    <w:rsid w:val="07DF5C9C"/>
    <w:rsid w:val="07E0545B"/>
    <w:rsid w:val="08D4165A"/>
    <w:rsid w:val="103976D7"/>
    <w:rsid w:val="13A819F4"/>
    <w:rsid w:val="15736979"/>
    <w:rsid w:val="171E1EF5"/>
    <w:rsid w:val="175508B6"/>
    <w:rsid w:val="1EE9598F"/>
    <w:rsid w:val="207E354C"/>
    <w:rsid w:val="2A92128A"/>
    <w:rsid w:val="2B534443"/>
    <w:rsid w:val="2C790B87"/>
    <w:rsid w:val="2F327199"/>
    <w:rsid w:val="2F956EDB"/>
    <w:rsid w:val="306D7127"/>
    <w:rsid w:val="309072EC"/>
    <w:rsid w:val="324C67CD"/>
    <w:rsid w:val="32F22A2C"/>
    <w:rsid w:val="34784D49"/>
    <w:rsid w:val="34D16FA7"/>
    <w:rsid w:val="37B25703"/>
    <w:rsid w:val="382679B0"/>
    <w:rsid w:val="395C092C"/>
    <w:rsid w:val="3A8159A3"/>
    <w:rsid w:val="3BFC5DA3"/>
    <w:rsid w:val="3DFF13C8"/>
    <w:rsid w:val="40F052DF"/>
    <w:rsid w:val="43CF50DB"/>
    <w:rsid w:val="46655074"/>
    <w:rsid w:val="493B058A"/>
    <w:rsid w:val="495447AD"/>
    <w:rsid w:val="4E2E1255"/>
    <w:rsid w:val="4EED7368"/>
    <w:rsid w:val="51A0294C"/>
    <w:rsid w:val="591766A4"/>
    <w:rsid w:val="5EFC22DE"/>
    <w:rsid w:val="6296050C"/>
    <w:rsid w:val="63707744"/>
    <w:rsid w:val="665D10F9"/>
    <w:rsid w:val="6B9A71CC"/>
    <w:rsid w:val="6DDB4961"/>
    <w:rsid w:val="6DE840A8"/>
    <w:rsid w:val="6F155301"/>
    <w:rsid w:val="713E1E3F"/>
    <w:rsid w:val="72110EDC"/>
    <w:rsid w:val="724810D1"/>
    <w:rsid w:val="74C3336F"/>
    <w:rsid w:val="76203DAE"/>
    <w:rsid w:val="772E2A59"/>
    <w:rsid w:val="77787D61"/>
    <w:rsid w:val="78C94E49"/>
    <w:rsid w:val="7A357490"/>
    <w:rsid w:val="7BCD35BE"/>
    <w:rsid w:val="7D2108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Body Text"/>
    <w:basedOn w:val="1"/>
    <w:qFormat/>
    <w:uiPriority w:val="1"/>
    <w:rPr>
      <w:rFonts w:ascii="微软雅黑" w:hAnsi="微软雅黑" w:eastAsia="微软雅黑" w:cs="微软雅黑"/>
      <w:sz w:val="30"/>
      <w:szCs w:val="30"/>
      <w:lang w:val="en-US" w:eastAsia="zh-CN" w:bidi="ar-SA"/>
    </w:rPr>
  </w:style>
  <w:style w:type="paragraph" w:styleId="4">
    <w:name w:val="Title"/>
    <w:basedOn w:val="1"/>
    <w:qFormat/>
    <w:uiPriority w:val="1"/>
    <w:pPr>
      <w:spacing w:before="207"/>
      <w:ind w:right="298"/>
      <w:jc w:val="center"/>
    </w:pPr>
    <w:rPr>
      <w:rFonts w:ascii="宋体" w:hAnsi="宋体" w:eastAsia="宋体" w:cs="宋体"/>
      <w:sz w:val="120"/>
      <w:szCs w:val="120"/>
      <w:lang w:val="en-US" w:eastAsia="zh-CN" w:bidi="ar-SA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120" w:right="262" w:firstLine="599"/>
    </w:pPr>
    <w:rPr>
      <w:rFonts w:ascii="微软雅黑" w:hAnsi="微软雅黑" w:eastAsia="微软雅黑" w:cs="微软雅黑"/>
      <w:lang w:val="en-US" w:eastAsia="zh-CN" w:bidi="ar-SA"/>
    </w:rPr>
  </w:style>
  <w:style w:type="paragraph" w:customStyle="1" w:styleId="9">
    <w:name w:val="Table Paragraph"/>
    <w:basedOn w:val="1"/>
    <w:qFormat/>
    <w:uiPriority w:val="1"/>
    <w:rPr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ScaleCrop>false</ScaleCrop>
  <LinksUpToDate>false</LinksUpToDate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2021-06-10T11:55:00Z</dcterms:created>
  <dc:creator>张 潇</dc:creator>
  <cp:lastModifiedBy>Pastoral</cp:lastModifiedBy>
  <dcterms:modified xsi:type="dcterms:W3CDTF">2021-08-25T01:26:24Z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2021-06-08T00:00:00Z</vt:filetime>
  </property>
  <property fmtid="{D5CDD505-2E9C-101B-9397-08002B2CF9AE}" pid="3" name="Creator">
    <vt:lpwstr>Microsoft® Word 适用于 Microsoft 365</vt:lpwstr>
  </property>
  <property fmtid="{D5CDD505-2E9C-101B-9397-08002B2CF9AE}" pid="4" name="LastSaved">
    <vt:filetime>2021-06-10T00:00:00Z</vt:filetime>
  </property>
  <property fmtid="{D5CDD505-2E9C-101B-9397-08002B2CF9AE}" pid="5" name="KSOProductBuildVer">
    <vt:lpwstr>2052-11.1.0.10700</vt:lpwstr>
  </property>
  <property fmtid="{D5CDD505-2E9C-101B-9397-08002B2CF9AE}" pid="6" name="ICV">
    <vt:lpwstr>DBC06FA8F34F47EF8A410C6C97FD29E8</vt:lpwstr>
  </property>
</Properties>
</file>