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388F" w14:textId="77777777" w:rsidR="003A2FE2" w:rsidRDefault="003A2FE2" w:rsidP="003A2FE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长安大学毕业设计（论文）开题报告表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00"/>
        <w:gridCol w:w="1200"/>
        <w:gridCol w:w="1680"/>
        <w:gridCol w:w="1320"/>
        <w:gridCol w:w="2160"/>
      </w:tblGrid>
      <w:tr w:rsidR="003A2FE2" w14:paraId="67DF73ED" w14:textId="77777777" w:rsidTr="008E3F89">
        <w:trPr>
          <w:trHeight w:val="495"/>
        </w:trPr>
        <w:tc>
          <w:tcPr>
            <w:tcW w:w="1188" w:type="dxa"/>
          </w:tcPr>
          <w:p w14:paraId="17F7C67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560" w:type="dxa"/>
            <w:gridSpan w:val="5"/>
          </w:tcPr>
          <w:p w14:paraId="17851766" w14:textId="304CEF45" w:rsidR="003A2FE2" w:rsidRPr="009B54EA" w:rsidRDefault="003A2FE2" w:rsidP="008E3F89">
            <w:pPr>
              <w:jc w:val="center"/>
              <w:rPr>
                <w:bCs/>
                <w:sz w:val="24"/>
              </w:rPr>
            </w:pPr>
            <w:r w:rsidRPr="003A2FE2">
              <w:rPr>
                <w:rFonts w:hint="eastAsia"/>
                <w:sz w:val="24"/>
              </w:rPr>
              <w:t>基于机器学习的车型识别系统</w:t>
            </w:r>
          </w:p>
        </w:tc>
      </w:tr>
      <w:tr w:rsidR="003A2FE2" w14:paraId="07074188" w14:textId="77777777" w:rsidTr="008E3F89">
        <w:trPr>
          <w:trHeight w:val="602"/>
        </w:trPr>
        <w:tc>
          <w:tcPr>
            <w:tcW w:w="1188" w:type="dxa"/>
          </w:tcPr>
          <w:p w14:paraId="026F3D11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课题来源</w:t>
            </w:r>
          </w:p>
        </w:tc>
        <w:tc>
          <w:tcPr>
            <w:tcW w:w="1200" w:type="dxa"/>
          </w:tcPr>
          <w:p w14:paraId="00867338" w14:textId="194C2A89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bCs/>
                <w:sz w:val="24"/>
              </w:rPr>
              <w:t>自选项目</w:t>
            </w:r>
          </w:p>
        </w:tc>
        <w:tc>
          <w:tcPr>
            <w:tcW w:w="1200" w:type="dxa"/>
          </w:tcPr>
          <w:p w14:paraId="40FEEE1C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680" w:type="dxa"/>
          </w:tcPr>
          <w:p w14:paraId="0F016C9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工程设计</w:t>
            </w:r>
          </w:p>
        </w:tc>
        <w:tc>
          <w:tcPr>
            <w:tcW w:w="1320" w:type="dxa"/>
          </w:tcPr>
          <w:p w14:paraId="44AF2A47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160" w:type="dxa"/>
          </w:tcPr>
          <w:p w14:paraId="0EF5CEB2" w14:textId="2D75E42F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惠飞</w:t>
            </w:r>
          </w:p>
        </w:tc>
      </w:tr>
      <w:tr w:rsidR="003A2FE2" w14:paraId="0E8B66AD" w14:textId="77777777" w:rsidTr="003A2FE2">
        <w:tc>
          <w:tcPr>
            <w:tcW w:w="1188" w:type="dxa"/>
            <w:vAlign w:val="center"/>
          </w:tcPr>
          <w:p w14:paraId="3C69C118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200" w:type="dxa"/>
            <w:vAlign w:val="center"/>
          </w:tcPr>
          <w:p w14:paraId="40218285" w14:textId="50F0006D" w:rsidR="003A2FE2" w:rsidRDefault="003A2FE2" w:rsidP="008E3F89">
            <w:pPr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刘相超</w:t>
            </w:r>
          </w:p>
        </w:tc>
        <w:tc>
          <w:tcPr>
            <w:tcW w:w="1200" w:type="dxa"/>
            <w:vAlign w:val="center"/>
          </w:tcPr>
          <w:p w14:paraId="6099091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    号</w:t>
            </w:r>
          </w:p>
        </w:tc>
        <w:tc>
          <w:tcPr>
            <w:tcW w:w="1680" w:type="dxa"/>
            <w:vAlign w:val="center"/>
          </w:tcPr>
          <w:p w14:paraId="69FFDE2C" w14:textId="5FF3DED5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2016903958</w:t>
            </w:r>
          </w:p>
        </w:tc>
        <w:tc>
          <w:tcPr>
            <w:tcW w:w="1320" w:type="dxa"/>
            <w:vAlign w:val="center"/>
          </w:tcPr>
          <w:p w14:paraId="17FB3E1D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专业    </w:t>
            </w:r>
          </w:p>
        </w:tc>
        <w:tc>
          <w:tcPr>
            <w:tcW w:w="2160" w:type="dxa"/>
            <w:vAlign w:val="center"/>
          </w:tcPr>
          <w:p w14:paraId="1C8AA93E" w14:textId="6B3AA2B6" w:rsidR="003A2FE2" w:rsidRDefault="003A2FE2" w:rsidP="008E3F89">
            <w:pPr>
              <w:jc w:val="center"/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计算机科学与技术（卓越工程师）</w:t>
            </w:r>
          </w:p>
        </w:tc>
      </w:tr>
      <w:tr w:rsidR="003A2FE2" w:rsidRPr="001C3739" w14:paraId="39BE5AC8" w14:textId="77777777" w:rsidTr="008E3F89">
        <w:tc>
          <w:tcPr>
            <w:tcW w:w="8748" w:type="dxa"/>
            <w:gridSpan w:val="6"/>
          </w:tcPr>
          <w:p w14:paraId="21D68C85" w14:textId="77777777" w:rsidR="003A2FE2" w:rsidRDefault="003A2FE2" w:rsidP="008E3F89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一、课题的意义：</w:t>
            </w:r>
          </w:p>
          <w:p w14:paraId="3ED98489" w14:textId="2CD11D14" w:rsidR="003A2FE2" w:rsidRDefault="00A672A8" w:rsidP="00B93366">
            <w:pPr>
              <w:autoSpaceDN w:val="0"/>
              <w:spacing w:before="75"/>
              <w:ind w:firstLine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随着近年来计算机计算能力的提高与数据量的积累，世界正在从IT时代转变为DT时代。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DT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即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Data Technology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的缩写，即数据技术。是对数据进行存储、清洗、加工、分析、挖掘，从数据中发掘规律的技术。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而最近如雨后春笋般涌现的人工智能本质上就是数据技术，而机器学习又是人工智能尤为重要的一个分支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，它是人工智能的核心，是使计算机拥有智能的根本途径。随着卷积神经网络的面世，机器学习被广泛应用于计算机视觉领域。计算机视觉，通俗来讲，就是让计算机像人的眼睛一样具有感知世界的能力。本系统基于大量的车型数据训练得到车辆分类模型，将摄像头捕捉到的车辆图片输入到模型当中，即可通过模型预测车辆的型号、大小、油耗、马力、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生产日期、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价格等信息。可应用于智能车辆卡口、拍照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识车、二手车交易等。</w:t>
            </w:r>
            <w:r w:rsidR="00D45C61">
              <w:rPr>
                <w:rFonts w:hint="eastAsia"/>
                <w:sz w:val="24"/>
              </w:rPr>
              <w:t xml:space="preserve"> </w:t>
            </w:r>
          </w:p>
        </w:tc>
      </w:tr>
      <w:tr w:rsidR="003A2FE2" w14:paraId="3C40CEA7" w14:textId="77777777" w:rsidTr="008E3F89">
        <w:tc>
          <w:tcPr>
            <w:tcW w:w="8748" w:type="dxa"/>
            <w:gridSpan w:val="6"/>
          </w:tcPr>
          <w:p w14:paraId="56AD6A6B" w14:textId="77777777" w:rsidR="003A2FE2" w:rsidRDefault="003A2FE2" w:rsidP="008E3F89">
            <w:pPr>
              <w:autoSpaceDN w:val="0"/>
              <w:spacing w:before="75" w:line="44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二、国内外发展现状和未来前景</w:t>
            </w:r>
          </w:p>
          <w:p w14:paraId="46944ACE" w14:textId="530B4669" w:rsidR="00162F55" w:rsidRDefault="003A2FE2" w:rsidP="004568BF">
            <w:pPr>
              <w:autoSpaceDN w:val="0"/>
              <w:spacing w:before="75" w:line="440" w:lineRule="exact"/>
              <w:ind w:firstLineChars="48" w:firstLine="115"/>
              <w:jc w:val="left"/>
            </w:pPr>
            <w:r w:rsidRPr="007276E2">
              <w:rPr>
                <w:rFonts w:hAnsi="宋体" w:cs="Arial"/>
                <w:sz w:val="24"/>
              </w:rPr>
              <w:t> </w:t>
            </w:r>
            <w:r w:rsidR="007F09A5">
              <w:rPr>
                <w:rFonts w:hAnsi="宋体" w:cs="Arial"/>
                <w:sz w:val="24"/>
              </w:rPr>
              <w:t xml:space="preserve"> </w:t>
            </w:r>
            <w:r w:rsidR="004568BF" w:rsidRPr="004568BF">
              <w:rPr>
                <w:rFonts w:hAnsi="宋体" w:cs="Arial" w:hint="eastAsia"/>
                <w:szCs w:val="21"/>
              </w:rPr>
              <w:t>近年来，随着卷积神经网络的问世，</w:t>
            </w:r>
            <w:r w:rsidR="004568BF" w:rsidRPr="004568BF">
              <w:rPr>
                <w:rFonts w:hint="eastAsia"/>
              </w:rPr>
              <w:t>深度学习</w:t>
            </w:r>
            <w:r w:rsidR="004568BF">
              <w:rPr>
                <w:rFonts w:hint="eastAsia"/>
              </w:rPr>
              <w:t>广泛</w:t>
            </w:r>
            <w:r w:rsidR="004568BF" w:rsidRPr="004568BF">
              <w:rPr>
                <w:rFonts w:hint="eastAsia"/>
              </w:rPr>
              <w:t>应用于图像分类（ResNet50），目标检测（Mask R-CNN），图像分割（UNET），图像恢复等领域。通俗一点讲，比如我们可以用神经网络对遥感图像进行分类，可以对人脸和车辆进行识别和检测，可以恢复损坏的照片，可以给照片自动着色，甚至直接从影像恢复三维信息。</w:t>
            </w:r>
          </w:p>
          <w:p w14:paraId="10D362C2" w14:textId="1E332894" w:rsidR="00162F55" w:rsidRDefault="00162F55" w:rsidP="007F09A5">
            <w:pPr>
              <w:autoSpaceDN w:val="0"/>
              <w:spacing w:before="75" w:line="440" w:lineRule="exact"/>
              <w:ind w:firstLineChars="198" w:firstLine="416"/>
              <w:jc w:val="left"/>
            </w:pPr>
            <w:r>
              <w:rPr>
                <w:rFonts w:hint="eastAsia"/>
              </w:rPr>
              <w:t>为了减少开发人员的工作量，深度学习开发框架开始出现。而众多开发框架中最热门、使用人数最多的当属谷歌的</w:t>
            </w:r>
            <w:r>
              <w:t>TensorFlow</w:t>
            </w:r>
            <w:r>
              <w:rPr>
                <w:rFonts w:hint="eastAsia"/>
              </w:rPr>
              <w:t>。它拥有详细的说明文档和大量开发者，支持GPU和分布式训练。但是它的运算速度差强人意。对此，我国的旷视公司从2015年开始，研发属于自己的深度学习框架Brain++。</w:t>
            </w:r>
            <w:r w:rsidR="00E9662C">
              <w:rPr>
                <w:rFonts w:hint="eastAsia"/>
              </w:rPr>
              <w:t>对比其他框架</w:t>
            </w:r>
            <w:r>
              <w:rPr>
                <w:rFonts w:hint="eastAsia"/>
              </w:rPr>
              <w:t>它</w:t>
            </w:r>
            <w:r w:rsidR="00E9662C">
              <w:rPr>
                <w:rFonts w:hint="eastAsia"/>
              </w:rPr>
              <w:t>主要有以下优点：</w:t>
            </w:r>
          </w:p>
          <w:p w14:paraId="2BA86EB6" w14:textId="7D8FF9D2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动静合一。静态图容易部署，但是它没有办法实时调试，开发人员将浪费大量时间和精力调试；动态图可以即时调试，但是部署起来很困难。而Brain++可以在程序中随时进行动态图与静态图的转换，将二者的优点结合。</w:t>
            </w:r>
          </w:p>
          <w:p w14:paraId="68256491" w14:textId="5575815F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灵活高效。使用高性能算子和高效的内存优化策略。内置算法选择，智能适配设备。</w:t>
            </w:r>
          </w:p>
          <w:p w14:paraId="17F0EE09" w14:textId="30C87FCC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lastRenderedPageBreak/>
              <w:t>训练推理一体。</w:t>
            </w:r>
            <w:r w:rsidRPr="00E9662C">
              <w:t>从训练到推理，无需模型转化，精度损失最小化</w:t>
            </w:r>
            <w:r>
              <w:rPr>
                <w:rFonts w:hint="eastAsia"/>
              </w:rPr>
              <w:t>。</w:t>
            </w:r>
          </w:p>
          <w:p w14:paraId="16DB7015" w14:textId="6AD29180" w:rsidR="00E9662C" w:rsidRDefault="00E9662C" w:rsidP="007F09A5">
            <w:pPr>
              <w:autoSpaceDN w:val="0"/>
              <w:spacing w:before="75" w:line="440" w:lineRule="exact"/>
              <w:ind w:left="101" w:firstLineChars="200" w:firstLine="420"/>
              <w:jc w:val="left"/>
            </w:pPr>
            <w:r>
              <w:rPr>
                <w:rFonts w:hint="eastAsia"/>
              </w:rPr>
              <w:t>Brain++于2020年3月25日正式宣布开源，但是它目前只能在Linux系统上进行开发</w:t>
            </w:r>
            <w:r w:rsidR="00BF0797">
              <w:rPr>
                <w:rFonts w:hint="eastAsia"/>
              </w:rPr>
              <w:t>，如果使用Window系统的Linux虚拟机，将不支持GPU计算。</w:t>
            </w:r>
          </w:p>
          <w:p w14:paraId="47C6304B" w14:textId="30199F9A" w:rsidR="00CA44CF" w:rsidRPr="00CA44CF" w:rsidRDefault="00CA44CF" w:rsidP="00CA44CF">
            <w:pPr>
              <w:autoSpaceDN w:val="0"/>
              <w:spacing w:before="75" w:line="440" w:lineRule="exact"/>
              <w:ind w:left="101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机器学习目前仍存在一些问题需要解决。如它现在虽然能对具体的问题予以解决，但是没有人类“举一反三”的能力，也就是说它的普适性差；再比如，对复杂问题难以进行有效的逻辑推理；再如，虽然它可以进行简单自然语言处理。但是无法像人一样理解一整段话，甚至整篇文章的中心思想与深刻含义。</w:t>
            </w:r>
          </w:p>
          <w:p w14:paraId="6907CEF8" w14:textId="0DFD3985" w:rsidR="003A2FE2" w:rsidRDefault="003A2FE2" w:rsidP="004568BF">
            <w:pPr>
              <w:autoSpaceDN w:val="0"/>
              <w:spacing w:before="75" w:line="440" w:lineRule="exact"/>
              <w:ind w:firstLineChars="48" w:firstLine="116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三、本设计的研究内容：</w:t>
            </w:r>
          </w:p>
          <w:p w14:paraId="1A3BE7F8" w14:textId="77777777" w:rsidR="003E2618" w:rsidRDefault="003E2618" w:rsidP="003E2618">
            <w:pPr>
              <w:spacing w:line="400" w:lineRule="exact"/>
              <w:ind w:firstLineChars="200"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本次设计题目为基于机器学习的车型识别系统</w:t>
            </w:r>
            <w:r>
              <w:rPr>
                <w:rFonts w:hint="eastAsia"/>
                <w:sz w:val="24"/>
              </w:rPr>
              <w:t>。通过电脑相机或是外置摄像头采集车辆图片，或者直接从文件系统读取车辆图片。将图片输入到系统中进行分类预测，得到图片中车辆的车型、生产日期、马力、油耗、大小、价格等信息。系统主要包括车辆追踪和车辆分类两大模块，具体设计内容如下：</w:t>
            </w:r>
          </w:p>
          <w:p w14:paraId="073ED3E3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1、</w:t>
            </w:r>
            <w:r>
              <w:rPr>
                <w:rFonts w:hint="eastAsia"/>
                <w:sz w:val="24"/>
              </w:rPr>
              <w:t>下载车辆数据集，进行数据清洗与标签整理；</w:t>
            </w:r>
          </w:p>
          <w:p w14:paraId="10536730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2、</w:t>
            </w:r>
            <w:r>
              <w:rPr>
                <w:rFonts w:hint="eastAsia"/>
                <w:sz w:val="24"/>
              </w:rPr>
              <w:t>打乱顺序并划分训练集、验证集、测试集；</w:t>
            </w:r>
          </w:p>
          <w:p w14:paraId="6AAA46FF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3、使用tensorflow构造卷积神经网络；</w:t>
            </w:r>
          </w:p>
          <w:p w14:paraId="21728512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4、训练模型并保存；</w:t>
            </w:r>
          </w:p>
          <w:p w14:paraId="4167D49D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5、使用FasterRCNN模型和KITT数据集进行车辆追踪模块的设计，以保证能捕捉到动态的汽车。</w:t>
            </w:r>
          </w:p>
          <w:p w14:paraId="12D9C3AB" w14:textId="5804695A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四、研究方法、手段：</w:t>
            </w:r>
          </w:p>
          <w:p w14:paraId="3C4A8101" w14:textId="39A713CA" w:rsidR="00ED2AC4" w:rsidRPr="00B97A1B" w:rsidRDefault="00ED2AC4" w:rsidP="008E3F89">
            <w:pPr>
              <w:spacing w:beforeLines="100" w:before="312" w:afterLines="100" w:after="312" w:line="30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Pr="00B97A1B">
              <w:rPr>
                <w:rFonts w:hint="eastAsia"/>
                <w:sz w:val="24"/>
              </w:rPr>
              <w:t>首先阅读计算机视觉领域的相关论文，获得最前沿的进展与研究现状。接下来</w:t>
            </w:r>
            <w:r w:rsidR="00303D4C" w:rsidRPr="00B97A1B">
              <w:rPr>
                <w:rFonts w:hint="eastAsia"/>
                <w:sz w:val="24"/>
              </w:rPr>
              <w:t>车辆检测、追踪和分类的相关技术。然后结合需求，将这些技术加以应用，比较不同学习算法在特定情形下的优劣。最后进行分析总结。</w:t>
            </w:r>
          </w:p>
          <w:p w14:paraId="6F668547" w14:textId="4D5A86FF" w:rsidR="00B93366" w:rsidRDefault="003A2FE2" w:rsidP="00BE76D0">
            <w:pPr>
              <w:spacing w:line="60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五、预计取得的成果：</w:t>
            </w:r>
          </w:p>
          <w:p w14:paraId="50EE6365" w14:textId="0213BE5D" w:rsidR="003A2FE2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1、实现最基本的车辆信息展示；</w:t>
            </w:r>
          </w:p>
          <w:p w14:paraId="5A710E63" w14:textId="4A7AA3B7" w:rsid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2、能够适用于运动中的汽车；</w:t>
            </w:r>
          </w:p>
          <w:p w14:paraId="49E637E3" w14:textId="61AF7DE5" w:rsidR="00804F1A" w:rsidRP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3、达到90%的精度和2秒以内的速度。</w:t>
            </w:r>
          </w:p>
          <w:p w14:paraId="64680AD5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6FEB1CCF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067471DD" w14:textId="260C97C4" w:rsidR="00833F3C" w:rsidRPr="00833F3C" w:rsidRDefault="00833F3C" w:rsidP="008E3F89">
            <w:pPr>
              <w:spacing w:line="440" w:lineRule="exact"/>
              <w:rPr>
                <w:rFonts w:hint="eastAsia"/>
                <w:sz w:val="24"/>
              </w:rPr>
            </w:pPr>
          </w:p>
        </w:tc>
      </w:tr>
      <w:tr w:rsidR="003A2FE2" w14:paraId="0EEECB90" w14:textId="77777777" w:rsidTr="008E3F89">
        <w:tc>
          <w:tcPr>
            <w:tcW w:w="8748" w:type="dxa"/>
            <w:gridSpan w:val="6"/>
          </w:tcPr>
          <w:p w14:paraId="1D44AC52" w14:textId="77777777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六、工作计划及安排：</w:t>
            </w:r>
          </w:p>
          <w:p w14:paraId="40F31698" w14:textId="56A41AA2" w:rsidR="005D2A59" w:rsidRDefault="005D2A59" w:rsidP="005D2A59">
            <w:pPr>
              <w:spacing w:line="400" w:lineRule="exact"/>
              <w:ind w:firstLine="480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napToGrid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CC9229" wp14:editId="094FD4D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241300</wp:posOffset>
                      </wp:positionV>
                      <wp:extent cx="4229100" cy="0"/>
                      <wp:effectExtent l="11430" t="13970" r="7620" b="508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2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0DEFE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9pt" to="35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"/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</w:rPr>
              <w:t>序号       设计（论文）各阶段名称        日期（教学周）</w:t>
            </w:r>
          </w:p>
          <w:p w14:paraId="00498407" w14:textId="7BBE9CFE" w:rsidR="004C5F2F" w:rsidRDefault="005D2A59" w:rsidP="004C5F2F">
            <w:pPr>
              <w:numPr>
                <w:ilvl w:val="0"/>
                <w:numId w:val="2"/>
              </w:numPr>
              <w:spacing w:line="400" w:lineRule="exact"/>
              <w:rPr>
                <w:bCs/>
                <w:szCs w:val="21"/>
              </w:rPr>
            </w:pPr>
            <w:r w:rsidRPr="009924EA">
              <w:rPr>
                <w:b/>
                <w:bCs/>
                <w:noProof/>
                <w:snapToGrid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0FEC90" wp14:editId="51B758E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-1905</wp:posOffset>
                      </wp:positionV>
                      <wp:extent cx="5019675" cy="0"/>
                      <wp:effectExtent l="12700" t="5715" r="6350" b="1333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19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E8E91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pt,-.15pt" to="413.3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"/>
                  </w:pict>
                </mc:Fallback>
              </mc:AlternateContent>
            </w:r>
            <w:r w:rsidR="004C5F2F" w:rsidRPr="009924EA">
              <w:rPr>
                <w:rFonts w:hint="eastAsia"/>
                <w:bCs/>
                <w:szCs w:val="21"/>
              </w:rPr>
              <w:t>明确课题任务，收集必需的</w:t>
            </w:r>
          </w:p>
          <w:p w14:paraId="1F5AC09C" w14:textId="77777777" w:rsidR="004C5F2F" w:rsidRPr="002C47E7" w:rsidRDefault="004C5F2F" w:rsidP="004C5F2F">
            <w:pPr>
              <w:spacing w:line="400" w:lineRule="exact"/>
              <w:ind w:leftChars="293" w:left="615" w:firstLineChars="350" w:firstLine="735"/>
              <w:rPr>
                <w:bCs/>
                <w:szCs w:val="21"/>
              </w:rPr>
            </w:pPr>
            <w:r w:rsidRPr="009924EA">
              <w:rPr>
                <w:rFonts w:hint="eastAsia"/>
                <w:bCs/>
                <w:szCs w:val="21"/>
              </w:rPr>
              <w:t xml:space="preserve">资料确定需求分析         </w:t>
            </w:r>
            <w:r>
              <w:rPr>
                <w:rFonts w:hint="eastAsia"/>
                <w:bCs/>
                <w:szCs w:val="21"/>
              </w:rPr>
              <w:t xml:space="preserve">            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10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7</w:t>
            </w:r>
            <w:r w:rsidRPr="009924EA">
              <w:rPr>
                <w:rFonts w:hint="eastAsia"/>
                <w:bCs/>
                <w:szCs w:val="21"/>
              </w:rPr>
              <w:t>日（第1周）</w:t>
            </w:r>
          </w:p>
          <w:p w14:paraId="779BDFC3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 w:rsidRPr="009924EA">
              <w:rPr>
                <w:rFonts w:hint="eastAsia"/>
                <w:b/>
                <w:bCs/>
                <w:szCs w:val="21"/>
              </w:rPr>
              <w:t xml:space="preserve">2      </w:t>
            </w:r>
            <w:r>
              <w:rPr>
                <w:rFonts w:hint="eastAsia"/>
                <w:bCs/>
                <w:szCs w:val="21"/>
              </w:rPr>
              <w:t>阅读前沿论文了解国内外研究现状</w:t>
            </w:r>
            <w:r w:rsidRPr="00FD624E">
              <w:rPr>
                <w:rFonts w:hAnsi="宋体" w:hint="eastAsia"/>
                <w:szCs w:val="21"/>
              </w:rPr>
              <w:t xml:space="preserve">   </w:t>
            </w:r>
            <w:r w:rsidRPr="009924EA">
              <w:rPr>
                <w:rFonts w:hAnsi="宋体" w:hint="eastAsia"/>
                <w:szCs w:val="21"/>
              </w:rPr>
              <w:t xml:space="preserve">    </w:t>
            </w:r>
            <w:r>
              <w:rPr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8</w:t>
            </w:r>
            <w:r w:rsidRPr="009924EA">
              <w:rPr>
                <w:rFonts w:hint="eastAsia"/>
                <w:bCs/>
                <w:szCs w:val="21"/>
              </w:rPr>
              <w:t>日-3月</w:t>
            </w:r>
            <w:r>
              <w:rPr>
                <w:rFonts w:hint="eastAsia"/>
                <w:bCs/>
                <w:szCs w:val="21"/>
              </w:rPr>
              <w:t>1</w:t>
            </w:r>
            <w:r w:rsidRPr="009924EA">
              <w:rPr>
                <w:rFonts w:hint="eastAsia"/>
                <w:bCs/>
                <w:szCs w:val="21"/>
              </w:rPr>
              <w:t>日（第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31E421D2" w14:textId="77777777" w:rsidR="004C5F2F" w:rsidRPr="009924EA" w:rsidRDefault="004C5F2F" w:rsidP="004C5F2F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 w:rsidRPr="00C85A1E">
              <w:rPr>
                <w:rFonts w:hint="eastAsia"/>
                <w:b/>
                <w:szCs w:val="21"/>
              </w:rPr>
              <w:t>3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 xml:space="preserve">学习tensorflow开发框架 </w:t>
            </w:r>
            <w:r>
              <w:rPr>
                <w:rFonts w:hAnsi="宋体"/>
                <w:szCs w:val="21"/>
              </w:rPr>
              <w:t xml:space="preserve">             </w:t>
            </w:r>
            <w:r w:rsidRPr="009924EA">
              <w:rPr>
                <w:rFonts w:hint="eastAsia"/>
                <w:bCs/>
                <w:szCs w:val="21"/>
              </w:rPr>
              <w:t>3月</w:t>
            </w:r>
            <w:r>
              <w:rPr>
                <w:rFonts w:hint="eastAsia"/>
                <w:bCs/>
                <w:szCs w:val="21"/>
              </w:rPr>
              <w:t>1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15</w:t>
            </w:r>
            <w:r w:rsidRPr="009924EA">
              <w:rPr>
                <w:rFonts w:hint="eastAsia"/>
                <w:bCs/>
                <w:szCs w:val="21"/>
              </w:rPr>
              <w:t>日（第4-</w:t>
            </w:r>
            <w:r>
              <w:rPr>
                <w:rFonts w:hint="eastAsia"/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17F23102" w14:textId="77777777" w:rsidR="004C5F2F" w:rsidRPr="009924EA" w:rsidRDefault="004C5F2F" w:rsidP="004C5F2F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>完成论文翻译和开题报告</w:t>
            </w:r>
            <w:r w:rsidRPr="009924EA"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      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>3月</w:t>
            </w:r>
            <w:r>
              <w:rPr>
                <w:bCs/>
                <w:szCs w:val="21"/>
              </w:rPr>
              <w:t>16</w:t>
            </w:r>
            <w:r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23</w:t>
            </w:r>
            <w:r>
              <w:rPr>
                <w:rFonts w:hint="eastAsia"/>
                <w:bCs/>
                <w:szCs w:val="21"/>
              </w:rPr>
              <w:t>日（第6周）</w:t>
            </w:r>
          </w:p>
          <w:p w14:paraId="414EEAA6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  <w:r w:rsidRPr="00384D17">
              <w:rPr>
                <w:b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 xml:space="preserve">概要设计、详细设计 </w:t>
            </w:r>
            <w:r>
              <w:rPr>
                <w:bCs/>
                <w:szCs w:val="21"/>
              </w:rPr>
              <w:t xml:space="preserve">                  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24</w:t>
            </w:r>
            <w:r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30</w:t>
            </w:r>
            <w:r>
              <w:rPr>
                <w:rFonts w:hint="eastAsia"/>
                <w:bCs/>
                <w:szCs w:val="21"/>
              </w:rPr>
              <w:t>日（第7周）</w:t>
            </w:r>
          </w:p>
          <w:p w14:paraId="0B8CC2BE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编码 </w:t>
            </w:r>
            <w:r>
              <w:rPr>
                <w:bCs/>
                <w:szCs w:val="21"/>
              </w:rPr>
              <w:t xml:space="preserve">                                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31</w:t>
            </w:r>
            <w:r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13</w:t>
            </w:r>
            <w:r>
              <w:rPr>
                <w:rFonts w:hint="eastAsia"/>
                <w:bCs/>
                <w:szCs w:val="21"/>
              </w:rPr>
              <w:t>日（第8-9周）</w:t>
            </w:r>
          </w:p>
          <w:p w14:paraId="32179DBC" w14:textId="2C5D1A46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bCs/>
                <w:szCs w:val="21"/>
              </w:rPr>
              <w:t xml:space="preserve">     </w:t>
            </w:r>
            <w:r w:rsidR="0041021C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测试 </w:t>
            </w:r>
            <w:r>
              <w:rPr>
                <w:bCs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Cs w:val="21"/>
              </w:rPr>
              <w:t>4月</w:t>
            </w:r>
            <w:r>
              <w:rPr>
                <w:bCs/>
                <w:szCs w:val="21"/>
              </w:rPr>
              <w:t>14</w:t>
            </w:r>
            <w:r>
              <w:rPr>
                <w:rFonts w:hint="eastAsia"/>
                <w:bCs/>
                <w:szCs w:val="21"/>
              </w:rPr>
              <w:t>日-4月</w:t>
            </w:r>
            <w:r>
              <w:rPr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</w:rPr>
              <w:t>日（第10周）</w:t>
            </w:r>
          </w:p>
          <w:p w14:paraId="4F0AFD4D" w14:textId="77777777" w:rsidR="004C5F2F" w:rsidRPr="00897BEC" w:rsidRDefault="004C5F2F" w:rsidP="004C5F2F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优化 </w:t>
            </w:r>
            <w:r>
              <w:rPr>
                <w:bCs/>
                <w:szCs w:val="21"/>
              </w:rPr>
              <w:t xml:space="preserve">                                4</w:t>
            </w:r>
            <w:r>
              <w:rPr>
                <w:rFonts w:hint="eastAsia"/>
                <w:bCs/>
                <w:szCs w:val="21"/>
              </w:rPr>
              <w:t>月21日-5月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日（第10-11周）</w:t>
            </w:r>
          </w:p>
          <w:p w14:paraId="73A4622A" w14:textId="77777777" w:rsidR="004C5F2F" w:rsidRPr="009924EA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9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 xml:space="preserve">论文整理        </w:t>
            </w:r>
            <w:r w:rsidRPr="009924EA">
              <w:rPr>
                <w:rFonts w:hint="eastAsia"/>
                <w:bCs/>
                <w:szCs w:val="21"/>
              </w:rPr>
              <w:t xml:space="preserve">              </w:t>
            </w:r>
            <w:r>
              <w:rPr>
                <w:rFonts w:hint="eastAsia"/>
                <w:bCs/>
                <w:szCs w:val="21"/>
              </w:rPr>
              <w:t xml:space="preserve">       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18</w:t>
            </w:r>
            <w:r w:rsidRPr="009924EA">
              <w:rPr>
                <w:rFonts w:hint="eastAsia"/>
                <w:bCs/>
                <w:szCs w:val="21"/>
              </w:rPr>
              <w:t>日（第1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-1</w:t>
            </w:r>
            <w:r>
              <w:rPr>
                <w:rFonts w:hint="eastAsia"/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0456D461" w14:textId="0AC5AC21" w:rsidR="004C5F2F" w:rsidRDefault="004C5F2F" w:rsidP="004C5F2F">
            <w:pPr>
              <w:pStyle w:val="a9"/>
              <w:spacing w:line="300" w:lineRule="auto"/>
              <w:ind w:leftChars="300" w:left="1471" w:hangingChars="399" w:hanging="841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10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</w:t>
            </w:r>
            <w:r>
              <w:rPr>
                <w:rFonts w:hAnsi="宋体" w:hint="eastAsia"/>
                <w:szCs w:val="21"/>
              </w:rPr>
              <w:t>毕业答辩</w:t>
            </w:r>
            <w:r w:rsidRPr="009924EA">
              <w:rPr>
                <w:rFonts w:hint="eastAsia"/>
                <w:bCs/>
                <w:szCs w:val="21"/>
              </w:rPr>
              <w:t xml:space="preserve">                     </w:t>
            </w:r>
            <w:r>
              <w:rPr>
                <w:rFonts w:hint="eastAsia"/>
                <w:bCs/>
                <w:szCs w:val="21"/>
              </w:rPr>
              <w:t xml:space="preserve">        </w:t>
            </w:r>
            <w:r w:rsidR="008124DA">
              <w:rPr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 w:rsidR="002B3D68">
              <w:rPr>
                <w:rFonts w:hint="eastAsia"/>
                <w:bCs/>
                <w:szCs w:val="21"/>
              </w:rPr>
              <w:t>2</w:t>
            </w:r>
            <w:r w:rsidR="002B3D68">
              <w:rPr>
                <w:bCs/>
                <w:szCs w:val="21"/>
              </w:rPr>
              <w:t>7</w:t>
            </w:r>
            <w:r w:rsidRPr="009924EA">
              <w:rPr>
                <w:rFonts w:hint="eastAsia"/>
                <w:bCs/>
                <w:szCs w:val="21"/>
              </w:rPr>
              <w:t>日</w:t>
            </w:r>
            <w:r w:rsidRPr="009924EA">
              <w:rPr>
                <w:rFonts w:hint="eastAsia"/>
                <w:bCs/>
                <w:szCs w:val="21"/>
              </w:rPr>
              <w:t>-</w:t>
            </w:r>
            <w:r w:rsidR="002B3D68">
              <w:rPr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 w:rsidR="002B3D68">
              <w:rPr>
                <w:bCs/>
                <w:szCs w:val="21"/>
              </w:rPr>
              <w:t>31</w:t>
            </w:r>
            <w:r w:rsidRPr="009924EA">
              <w:rPr>
                <w:rFonts w:hint="eastAsia"/>
                <w:bCs/>
                <w:szCs w:val="21"/>
              </w:rPr>
              <w:t>日（第</w:t>
            </w:r>
            <w:r w:rsidR="008124DA">
              <w:rPr>
                <w:rFonts w:hint="eastAsia"/>
                <w:bCs/>
                <w:szCs w:val="21"/>
              </w:rPr>
              <w:t>1</w:t>
            </w:r>
            <w:r w:rsidR="008124DA">
              <w:rPr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2E323E0C" w14:textId="121E4F1A" w:rsidR="003A2FE2" w:rsidRDefault="003A2FE2" w:rsidP="008E3F89">
            <w:pPr>
              <w:spacing w:line="300" w:lineRule="auto"/>
              <w:ind w:rightChars="-73" w:right="-15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七、完成任务所具备的条件因素：</w:t>
            </w:r>
          </w:p>
          <w:p w14:paraId="76F653A6" w14:textId="0CAF2A01" w:rsidR="00A8141D" w:rsidRDefault="003A2FE2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/>
                <w:kern w:val="2"/>
              </w:rPr>
              <w:t>1</w:t>
            </w:r>
            <w:r>
              <w:rPr>
                <w:rFonts w:ascii="Times New Roman" w:hint="eastAsia"/>
                <w:kern w:val="2"/>
              </w:rPr>
              <w:t>、</w:t>
            </w:r>
            <w:r w:rsidR="00A8141D">
              <w:rPr>
                <w:rFonts w:ascii="Times New Roman" w:hint="eastAsia"/>
                <w:kern w:val="2"/>
              </w:rPr>
              <w:t>对开发环境的熟练使用；</w:t>
            </w:r>
          </w:p>
          <w:p w14:paraId="393DA351" w14:textId="36EB1818" w:rsidR="00A8141D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2</w:t>
            </w:r>
            <w:r>
              <w:rPr>
                <w:rFonts w:ascii="Times New Roman" w:hint="eastAsia"/>
                <w:kern w:val="2"/>
              </w:rPr>
              <w:t>、较强的学习能力与英文文献阅读能力；</w:t>
            </w:r>
          </w:p>
          <w:p w14:paraId="58832A53" w14:textId="77D214BC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3</w:t>
            </w:r>
            <w:r>
              <w:rPr>
                <w:rFonts w:ascii="Times New Roman" w:hint="eastAsia"/>
                <w:kern w:val="2"/>
              </w:rPr>
              <w:t>、</w:t>
            </w:r>
            <w:r w:rsidR="003A2FE2">
              <w:rPr>
                <w:rFonts w:ascii="Times New Roman"/>
                <w:kern w:val="2"/>
              </w:rPr>
              <w:t>老师悉心指导和帮助</w:t>
            </w:r>
            <w:r w:rsidR="003A2FE2">
              <w:rPr>
                <w:rFonts w:ascii="Times New Roman" w:hint="eastAsia"/>
                <w:kern w:val="2"/>
              </w:rPr>
              <w:t>；</w:t>
            </w:r>
          </w:p>
          <w:p w14:paraId="3AFB956F" w14:textId="7A484B32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4</w:t>
            </w:r>
            <w:r>
              <w:rPr>
                <w:rFonts w:ascii="Times New Roman" w:hint="eastAsia"/>
                <w:kern w:val="2"/>
              </w:rPr>
              <w:t>、绝对安静无人打扰的环境；</w:t>
            </w:r>
          </w:p>
          <w:p w14:paraId="17041C8D" w14:textId="77777777" w:rsidR="003A2FE2" w:rsidRDefault="00A8141D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5</w:t>
            </w:r>
            <w:r w:rsidR="003A2FE2">
              <w:rPr>
                <w:rFonts w:ascii="Times New Roman" w:hint="eastAsia"/>
                <w:kern w:val="2"/>
              </w:rPr>
              <w:t>、对本课题的浓厚的兴趣</w:t>
            </w:r>
            <w:r>
              <w:rPr>
                <w:rFonts w:ascii="Times New Roman" w:hint="eastAsia"/>
                <w:kern w:val="2"/>
              </w:rPr>
              <w:t>.</w:t>
            </w:r>
          </w:p>
          <w:p w14:paraId="6C5EE11B" w14:textId="5E73AEC1" w:rsidR="00BB0001" w:rsidRPr="00A8141D" w:rsidRDefault="00BB0001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</w:p>
        </w:tc>
      </w:tr>
      <w:tr w:rsidR="003A2FE2" w14:paraId="7FB64FE1" w14:textId="77777777" w:rsidTr="008E3F89">
        <w:tc>
          <w:tcPr>
            <w:tcW w:w="8748" w:type="dxa"/>
            <w:gridSpan w:val="6"/>
          </w:tcPr>
          <w:p w14:paraId="7A040570" w14:textId="77777777" w:rsidR="003A2FE2" w:rsidRPr="00291FE5" w:rsidRDefault="003A2FE2" w:rsidP="008E3F89">
            <w:pPr>
              <w:spacing w:line="300" w:lineRule="auto"/>
              <w:rPr>
                <w:b/>
                <w:sz w:val="24"/>
              </w:rPr>
            </w:pPr>
            <w:r w:rsidRPr="00291FE5">
              <w:rPr>
                <w:rFonts w:hint="eastAsia"/>
                <w:b/>
                <w:sz w:val="24"/>
              </w:rPr>
              <w:t>指导教师意见及建议：</w:t>
            </w:r>
          </w:p>
          <w:p w14:paraId="07518763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242E95D" w14:textId="77777777" w:rsidR="003A2FE2" w:rsidRDefault="003A2FE2" w:rsidP="008E3F89">
            <w:pPr>
              <w:spacing w:line="300" w:lineRule="auto"/>
              <w:rPr>
                <w:rFonts w:hint="eastAsia"/>
                <w:sz w:val="24"/>
              </w:rPr>
            </w:pPr>
          </w:p>
          <w:p w14:paraId="2BFF511B" w14:textId="3FAFF3F1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5C2E2C2E" w14:textId="7261D36C" w:rsidR="00385485" w:rsidRDefault="00385485" w:rsidP="008E3F89">
            <w:pPr>
              <w:spacing w:line="300" w:lineRule="auto"/>
              <w:rPr>
                <w:sz w:val="24"/>
              </w:rPr>
            </w:pPr>
          </w:p>
          <w:p w14:paraId="2DF8D9F6" w14:textId="77777777" w:rsidR="00385485" w:rsidRDefault="00385485" w:rsidP="008E3F89">
            <w:pPr>
              <w:spacing w:line="300" w:lineRule="auto"/>
              <w:rPr>
                <w:rFonts w:hint="eastAsia"/>
                <w:sz w:val="24"/>
              </w:rPr>
            </w:pPr>
          </w:p>
          <w:p w14:paraId="7CD734BF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670F8F93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指导教师签名：   </w:t>
            </w:r>
          </w:p>
          <w:p w14:paraId="5B03F4E9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</w:p>
          <w:p w14:paraId="41D767C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                                    年    月    日</w:t>
            </w:r>
          </w:p>
        </w:tc>
      </w:tr>
    </w:tbl>
    <w:p w14:paraId="10236938" w14:textId="77777777" w:rsidR="003A2FE2" w:rsidRDefault="003A2FE2" w:rsidP="003A2FE2">
      <w:pPr>
        <w:rPr>
          <w:sz w:val="18"/>
        </w:rPr>
      </w:pPr>
      <w:r>
        <w:rPr>
          <w:rFonts w:hint="eastAsia"/>
          <w:sz w:val="18"/>
        </w:rPr>
        <w:t>注：1、课题来源分为：国家重点、省部级重点、学校科研、校外协作、实验室建设和自选项目；课题类型分为：工程设计、专题研究、文献综述、综合实验。</w:t>
      </w:r>
    </w:p>
    <w:p w14:paraId="0ABA76C6" w14:textId="2430D9CE" w:rsidR="005039C2" w:rsidRPr="003A2FE2" w:rsidRDefault="003A2FE2" w:rsidP="00B73947">
      <w:pPr>
        <w:ind w:firstLine="360"/>
        <w:rPr>
          <w:rFonts w:hint="eastAsia"/>
        </w:rPr>
      </w:pPr>
      <w:r>
        <w:rPr>
          <w:rFonts w:hint="eastAsia"/>
          <w:sz w:val="18"/>
        </w:rPr>
        <w:t>2、此表由学生填写，交指导教师签署意见后方可开题。</w:t>
      </w:r>
    </w:p>
    <w:sectPr w:rsidR="005039C2" w:rsidRPr="003A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E866A" w14:textId="77777777" w:rsidR="00821026" w:rsidRDefault="00821026" w:rsidP="009262C6">
      <w:r>
        <w:separator/>
      </w:r>
    </w:p>
  </w:endnote>
  <w:endnote w:type="continuationSeparator" w:id="0">
    <w:p w14:paraId="6D205A2B" w14:textId="77777777" w:rsidR="00821026" w:rsidRDefault="00821026" w:rsidP="0092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8F48B" w14:textId="77777777" w:rsidR="00821026" w:rsidRDefault="00821026" w:rsidP="009262C6">
      <w:r>
        <w:separator/>
      </w:r>
    </w:p>
  </w:footnote>
  <w:footnote w:type="continuationSeparator" w:id="0">
    <w:p w14:paraId="0CE0BE16" w14:textId="77777777" w:rsidR="00821026" w:rsidRDefault="00821026" w:rsidP="0092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3A80"/>
    <w:multiLevelType w:val="hybridMultilevel"/>
    <w:tmpl w:val="F212350E"/>
    <w:lvl w:ilvl="0" w:tplc="5F42DD72">
      <w:start w:val="1"/>
      <w:numFmt w:val="decimal"/>
      <w:lvlText w:val="%1、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1" w15:restartNumberingAfterBreak="0">
    <w:nsid w:val="1E497F78"/>
    <w:multiLevelType w:val="hybridMultilevel"/>
    <w:tmpl w:val="DBCE094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2D78C710">
      <w:start w:val="1"/>
      <w:numFmt w:val="decimal"/>
      <w:lvlText w:val="%2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78E40C04"/>
    <w:multiLevelType w:val="hybridMultilevel"/>
    <w:tmpl w:val="8C82D7D8"/>
    <w:lvl w:ilvl="0" w:tplc="B5DAF1EC">
      <w:start w:val="1"/>
      <w:numFmt w:val="decimal"/>
      <w:lvlText w:val="%1"/>
      <w:lvlJc w:val="left"/>
      <w:pPr>
        <w:ind w:left="1351" w:hanging="73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56" w:hanging="420"/>
      </w:pPr>
    </w:lvl>
    <w:lvl w:ilvl="2" w:tplc="0409001B" w:tentative="1">
      <w:start w:val="1"/>
      <w:numFmt w:val="lowerRoman"/>
      <w:lvlText w:val="%3."/>
      <w:lvlJc w:val="right"/>
      <w:pPr>
        <w:ind w:left="1876" w:hanging="420"/>
      </w:pPr>
    </w:lvl>
    <w:lvl w:ilvl="3" w:tplc="0409000F" w:tentative="1">
      <w:start w:val="1"/>
      <w:numFmt w:val="decimal"/>
      <w:lvlText w:val="%4."/>
      <w:lvlJc w:val="left"/>
      <w:pPr>
        <w:ind w:left="2296" w:hanging="420"/>
      </w:pPr>
    </w:lvl>
    <w:lvl w:ilvl="4" w:tplc="04090019" w:tentative="1">
      <w:start w:val="1"/>
      <w:numFmt w:val="lowerLetter"/>
      <w:lvlText w:val="%5)"/>
      <w:lvlJc w:val="left"/>
      <w:pPr>
        <w:ind w:left="2716" w:hanging="420"/>
      </w:pPr>
    </w:lvl>
    <w:lvl w:ilvl="5" w:tplc="0409001B" w:tentative="1">
      <w:start w:val="1"/>
      <w:numFmt w:val="lowerRoman"/>
      <w:lvlText w:val="%6."/>
      <w:lvlJc w:val="right"/>
      <w:pPr>
        <w:ind w:left="3136" w:hanging="420"/>
      </w:pPr>
    </w:lvl>
    <w:lvl w:ilvl="6" w:tplc="0409000F" w:tentative="1">
      <w:start w:val="1"/>
      <w:numFmt w:val="decimal"/>
      <w:lvlText w:val="%7."/>
      <w:lvlJc w:val="left"/>
      <w:pPr>
        <w:ind w:left="3556" w:hanging="420"/>
      </w:pPr>
    </w:lvl>
    <w:lvl w:ilvl="7" w:tplc="04090019" w:tentative="1">
      <w:start w:val="1"/>
      <w:numFmt w:val="lowerLetter"/>
      <w:lvlText w:val="%8)"/>
      <w:lvlJc w:val="left"/>
      <w:pPr>
        <w:ind w:left="3976" w:hanging="420"/>
      </w:pPr>
    </w:lvl>
    <w:lvl w:ilvl="8" w:tplc="0409001B" w:tentative="1">
      <w:start w:val="1"/>
      <w:numFmt w:val="lowerRoman"/>
      <w:lvlText w:val="%9."/>
      <w:lvlJc w:val="right"/>
      <w:pPr>
        <w:ind w:left="439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44"/>
    <w:rsid w:val="0013487D"/>
    <w:rsid w:val="00162F55"/>
    <w:rsid w:val="002B3D68"/>
    <w:rsid w:val="002E1977"/>
    <w:rsid w:val="002E3847"/>
    <w:rsid w:val="00303D4C"/>
    <w:rsid w:val="00385485"/>
    <w:rsid w:val="00391ECA"/>
    <w:rsid w:val="003A2FE2"/>
    <w:rsid w:val="003E2618"/>
    <w:rsid w:val="0041021C"/>
    <w:rsid w:val="00414BE2"/>
    <w:rsid w:val="004568BF"/>
    <w:rsid w:val="004853E4"/>
    <w:rsid w:val="004C5F2F"/>
    <w:rsid w:val="005039C2"/>
    <w:rsid w:val="00565857"/>
    <w:rsid w:val="005B2A11"/>
    <w:rsid w:val="005D2A59"/>
    <w:rsid w:val="00656CDA"/>
    <w:rsid w:val="006A6144"/>
    <w:rsid w:val="006A6F8C"/>
    <w:rsid w:val="006E2570"/>
    <w:rsid w:val="007F09A5"/>
    <w:rsid w:val="00804F1A"/>
    <w:rsid w:val="008124DA"/>
    <w:rsid w:val="00821026"/>
    <w:rsid w:val="00833F3C"/>
    <w:rsid w:val="009262C6"/>
    <w:rsid w:val="009D1730"/>
    <w:rsid w:val="00A672A8"/>
    <w:rsid w:val="00A725BB"/>
    <w:rsid w:val="00A8141D"/>
    <w:rsid w:val="00B62D34"/>
    <w:rsid w:val="00B70011"/>
    <w:rsid w:val="00B73947"/>
    <w:rsid w:val="00B93366"/>
    <w:rsid w:val="00B97A1B"/>
    <w:rsid w:val="00BB0001"/>
    <w:rsid w:val="00BC40C6"/>
    <w:rsid w:val="00BE76D0"/>
    <w:rsid w:val="00BF0797"/>
    <w:rsid w:val="00C02A5B"/>
    <w:rsid w:val="00CA44CF"/>
    <w:rsid w:val="00D45C61"/>
    <w:rsid w:val="00E13AFC"/>
    <w:rsid w:val="00E9662C"/>
    <w:rsid w:val="00E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3AA15"/>
  <w15:chartTrackingRefBased/>
  <w15:docId w15:val="{29FC2F98-F8EB-4CD6-9945-9883FC41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BF"/>
    <w:pPr>
      <w:widowControl w:val="0"/>
      <w:spacing w:line="360" w:lineRule="auto"/>
      <w:jc w:val="both"/>
    </w:pPr>
    <w:rPr>
      <w:rFonts w:ascii="宋体" w:eastAsia="宋体" w:hAnsi="Times New Roman" w:cs="Times New Roman"/>
      <w:snapToGrid w:val="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2C6"/>
    <w:rPr>
      <w:sz w:val="18"/>
      <w:szCs w:val="18"/>
    </w:rPr>
  </w:style>
  <w:style w:type="paragraph" w:customStyle="1" w:styleId="30">
    <w:name w:val="30"/>
    <w:basedOn w:val="a"/>
    <w:rsid w:val="003A2FE2"/>
    <w:pPr>
      <w:widowControl/>
      <w:spacing w:before="100" w:beforeAutospacing="1" w:after="100" w:afterAutospacing="1"/>
      <w:jc w:val="left"/>
    </w:pPr>
    <w:rPr>
      <w:rFonts w:hAnsi="宋体"/>
      <w:snapToGrid/>
      <w:sz w:val="24"/>
    </w:rPr>
  </w:style>
  <w:style w:type="paragraph" w:customStyle="1" w:styleId="a7">
    <w:basedOn w:val="a"/>
    <w:next w:val="a8"/>
    <w:uiPriority w:val="34"/>
    <w:qFormat/>
    <w:rsid w:val="005D2A59"/>
    <w:pPr>
      <w:ind w:firstLineChars="200" w:firstLine="420"/>
    </w:pPr>
    <w:rPr>
      <w:rFonts w:ascii="Times New Roman"/>
      <w:snapToGrid/>
      <w:kern w:val="2"/>
    </w:rPr>
  </w:style>
  <w:style w:type="paragraph" w:styleId="a8">
    <w:name w:val="List Paragraph"/>
    <w:basedOn w:val="a"/>
    <w:uiPriority w:val="34"/>
    <w:qFormat/>
    <w:rsid w:val="005D2A59"/>
    <w:pPr>
      <w:ind w:firstLineChars="200" w:firstLine="420"/>
    </w:pPr>
  </w:style>
  <w:style w:type="paragraph" w:customStyle="1" w:styleId="a9">
    <w:basedOn w:val="a"/>
    <w:next w:val="a8"/>
    <w:uiPriority w:val="34"/>
    <w:qFormat/>
    <w:rsid w:val="004C5F2F"/>
    <w:pPr>
      <w:spacing w:line="240" w:lineRule="auto"/>
      <w:ind w:firstLineChars="200" w:firstLine="420"/>
    </w:pPr>
    <w:rPr>
      <w:rFonts w:ascii="Times New Roman"/>
      <w:snapToGrid/>
      <w:kern w:val="2"/>
    </w:rPr>
  </w:style>
  <w:style w:type="paragraph" w:styleId="aa">
    <w:name w:val="Balloon Text"/>
    <w:basedOn w:val="a"/>
    <w:link w:val="ab"/>
    <w:uiPriority w:val="99"/>
    <w:semiHidden/>
    <w:unhideWhenUsed/>
    <w:rsid w:val="002B3D68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B3D68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cp:lastPrinted>2020-06-16T03:02:00Z</cp:lastPrinted>
  <dcterms:created xsi:type="dcterms:W3CDTF">2020-03-30T01:29:00Z</dcterms:created>
  <dcterms:modified xsi:type="dcterms:W3CDTF">2020-06-16T08:40:00Z</dcterms:modified>
</cp:coreProperties>
</file>