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Style w:val="10"/>
          <w:rFonts w:hint="eastAsia"/>
          <w:b w:val="0"/>
          <w:bCs/>
          <w:i w:val="0"/>
          <w:iCs w:val="0"/>
          <w:u w:val="none"/>
          <w:lang w:val="en-US" w:eastAsia="zh-CN"/>
        </w:rPr>
      </w:pPr>
      <w:bookmarkStart w:id="0" w:name="_Toc30544"/>
      <w:bookmarkStart w:id="1" w:name="_Toc653"/>
      <w:r>
        <w:rPr>
          <w:rStyle w:val="10"/>
          <w:rFonts w:hint="eastAsia"/>
          <w:b w:val="0"/>
          <w:bCs/>
          <w:i w:val="0"/>
          <w:iCs w:val="0"/>
          <w:u w:val="none"/>
          <w:lang w:val="en-US" w:eastAsia="zh-CN"/>
        </w:rPr>
        <w:t>易统计蔬菜</w:t>
      </w:r>
      <w:bookmarkEnd w:id="0"/>
      <w:bookmarkEnd w:id="1"/>
      <w:r>
        <w:rPr>
          <w:rStyle w:val="10"/>
          <w:rFonts w:hint="eastAsia"/>
          <w:b w:val="0"/>
          <w:bCs/>
          <w:i w:val="0"/>
          <w:iCs w:val="0"/>
          <w:u w:val="none"/>
          <w:lang w:val="en-US" w:eastAsia="zh-CN"/>
        </w:rPr>
        <w:t>系统</w:t>
      </w:r>
    </w:p>
    <w:p>
      <w:pPr>
        <w:pStyle w:val="7"/>
        <w:rPr>
          <w:bCs w:val="0"/>
          <w:i w:val="0"/>
          <w:iCs w:val="0"/>
          <w:kern w:val="44"/>
          <w:sz w:val="44"/>
          <w:szCs w:val="44"/>
          <w:u w:val="none"/>
          <w:lang w:val="en-US"/>
        </w:rPr>
      </w:pPr>
      <w:r>
        <w:rPr>
          <w:rStyle w:val="10"/>
          <w:rFonts w:hint="eastAsia"/>
          <w:b w:val="0"/>
          <w:bCs/>
          <w:i w:val="0"/>
          <w:iCs w:val="0"/>
          <w:u w:val="none"/>
          <w:lang w:val="en-US" w:eastAsia="zh-CN"/>
        </w:rPr>
        <w:t>操作手册说明</w:t>
      </w:r>
    </w:p>
    <w:p>
      <w:pPr>
        <w:pStyle w:val="11"/>
      </w:pPr>
      <w:r>
        <w:rPr>
          <w:lang w:val="zh-CN"/>
        </w:rPr>
        <w:t>目录</w:t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_Toc20020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default" w:eastAsiaTheme="minorEastAsia"/>
          <w:sz w:val="24"/>
          <w:szCs w:val="24"/>
          <w:lang w:eastAsia="zh-CN"/>
        </w:rPr>
        <w:t xml:space="preserve">1. </w:t>
      </w:r>
      <w:r>
        <w:rPr>
          <w:rFonts w:hint="eastAsia"/>
          <w:sz w:val="24"/>
          <w:szCs w:val="24"/>
          <w:lang w:eastAsia="zh-CN"/>
        </w:rPr>
        <w:t>登陆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_Toc20020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_Toc16832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  <w:lang w:eastAsia="zh-CN"/>
        </w:rPr>
        <w:t>订单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_Toc16832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_Toc16807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  <w:lang w:eastAsia="zh-CN"/>
        </w:rPr>
        <w:t>订单添加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_Toc16807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_Toc10434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订单查询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_Toc10434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bCs/>
          <w:sz w:val="24"/>
          <w:szCs w:val="24"/>
          <w:lang w:val="zh-CN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_Toc7090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3订单修改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_Toc7090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_Toc7090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3订单删除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_Toc7090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_Toc29709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  <w:lang w:eastAsia="zh-CN"/>
        </w:rPr>
        <w:t>蔬菜商家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_Toc29709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_Toc6571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  <w:lang w:eastAsia="zh-CN"/>
        </w:rPr>
        <w:t>蔬菜增删改查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_Toc6571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_Toc5683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  <w:lang w:val="en-US" w:eastAsia="zh-CN"/>
        </w:rPr>
        <w:t>商家增删改查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_Toc5683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_Toc11303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bCs w:val="0"/>
          <w:sz w:val="24"/>
          <w:szCs w:val="24"/>
        </w:rPr>
        <w:t xml:space="preserve">4. </w:t>
      </w:r>
      <w:r>
        <w:rPr>
          <w:rFonts w:hint="eastAsia"/>
          <w:bCs w:val="0"/>
          <w:sz w:val="24"/>
          <w:szCs w:val="24"/>
          <w:lang w:eastAsia="zh-CN"/>
        </w:rPr>
        <w:t>蔬菜统计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_Toc11303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_Toc3221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  <w:lang w:eastAsia="zh-CN"/>
        </w:rPr>
        <w:t>蔬菜当天和当月统计情况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_Toc3221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_Toc30107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4.2</w:t>
      </w:r>
      <w:r>
        <w:rPr>
          <w:rFonts w:hint="eastAsia"/>
          <w:sz w:val="24"/>
          <w:szCs w:val="24"/>
          <w:lang w:val="en-US" w:eastAsia="zh-CN"/>
        </w:rPr>
        <w:t xml:space="preserve"> 蔬菜全部统计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_Toc30107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_Toc25330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  <w:lang w:eastAsia="zh-CN"/>
        </w:rPr>
        <w:t>商家统计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_Toc25330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_Toc27533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商家当天和当月统计情况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_Toc27533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_Toc21992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 xml:space="preserve">5.2 </w:t>
      </w:r>
      <w:r>
        <w:rPr>
          <w:rFonts w:hint="eastAsia"/>
          <w:sz w:val="24"/>
          <w:szCs w:val="24"/>
          <w:lang w:val="en-US" w:eastAsia="zh-CN"/>
        </w:rPr>
        <w:t>蔬菜全部统计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_Toc21992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_Toc25330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  <w:lang w:eastAsia="zh-CN"/>
        </w:rPr>
        <w:t>系统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_Toc25330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_Toc27533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  <w:lang w:eastAsia="zh-CN"/>
        </w:rPr>
        <w:t>系统信息修改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_Toc27533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_Toc21992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 xml:space="preserve">5.2 </w:t>
      </w:r>
      <w:r>
        <w:rPr>
          <w:rFonts w:hint="eastAsia"/>
          <w:sz w:val="24"/>
          <w:szCs w:val="24"/>
          <w:lang w:eastAsia="zh-CN"/>
        </w:rPr>
        <w:t>系统信息展示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_Toc21992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rPr>
          <w:bCs/>
          <w:lang w:val="zh-CN"/>
        </w:rPr>
      </w:pPr>
      <w:r>
        <w:rPr>
          <w:bCs/>
          <w:lang w:val="zh-CN"/>
        </w:rPr>
        <w:fldChar w:fldCharType="end"/>
      </w:r>
    </w:p>
    <w:p>
      <w:pPr>
        <w:rPr>
          <w:bCs/>
          <w:lang w:val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outlineLvl w:val="0"/>
        <w:rPr>
          <w:rFonts w:hint="eastAsia" w:eastAsiaTheme="minorEastAsia"/>
          <w:lang w:eastAsia="zh-CN"/>
        </w:rPr>
      </w:pPr>
      <w:bookmarkStart w:id="2" w:name="_Toc517260005"/>
      <w:bookmarkStart w:id="3" w:name="_Toc517259993"/>
      <w:bookmarkStart w:id="4" w:name="_Toc517259999"/>
      <w:bookmarkStart w:id="5" w:name="_Toc517259962"/>
      <w:r>
        <w:rPr>
          <w:rFonts w:hint="eastAsia"/>
        </w:rPr>
        <w:t xml:space="preserve"> </w:t>
      </w:r>
      <w:bookmarkEnd w:id="2"/>
      <w:bookmarkEnd w:id="3"/>
      <w:bookmarkEnd w:id="4"/>
      <w:bookmarkEnd w:id="5"/>
      <w:r>
        <w:rPr>
          <w:rFonts w:hint="eastAsia"/>
          <w:lang w:eastAsia="zh-CN"/>
        </w:rPr>
        <w:t>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订单</w:t>
      </w:r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bookmarkStart w:id="6" w:name="_Toc16807"/>
      <w:r>
        <w:rPr>
          <w:rFonts w:hint="eastAsia"/>
        </w:rPr>
        <w:t>2.1</w:t>
      </w:r>
      <w:bookmarkEnd w:id="6"/>
      <w:r>
        <w:rPr>
          <w:rFonts w:hint="eastAsia"/>
          <w:lang w:eastAsia="zh-CN"/>
        </w:rPr>
        <w:t>订单添加</w:t>
      </w:r>
    </w:p>
    <w:p>
      <w:pPr>
        <w:pStyle w:val="3"/>
        <w:outlineLvl w:val="1"/>
        <w:rPr>
          <w:rFonts w:hint="eastAsia" w:eastAsiaTheme="majorEastAsia"/>
          <w:lang w:val="en-US" w:eastAsia="zh-CN"/>
        </w:rPr>
      </w:pPr>
      <w:bookmarkStart w:id="7" w:name="_Toc10434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bookmarkEnd w:id="7"/>
      <w:r>
        <w:rPr>
          <w:rFonts w:hint="eastAsia"/>
          <w:lang w:val="en-US" w:eastAsia="zh-CN"/>
        </w:rPr>
        <w:t>订单查询</w:t>
      </w:r>
    </w:p>
    <w:p>
      <w:pPr>
        <w:pStyle w:val="3"/>
        <w:outlineLvl w:val="1"/>
        <w:rPr>
          <w:rFonts w:hint="eastAsia"/>
          <w:lang w:val="en-US" w:eastAsia="zh-CN"/>
        </w:rPr>
      </w:pPr>
      <w:bookmarkStart w:id="8" w:name="_Toc7090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bookmarkEnd w:id="8"/>
      <w:r>
        <w:rPr>
          <w:rFonts w:hint="eastAsia"/>
          <w:lang w:val="en-US" w:eastAsia="zh-CN"/>
        </w:rPr>
        <w:t>订单修改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4订单删除</w:t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蔬菜商家</w:t>
      </w:r>
      <w:bookmarkStart w:id="9" w:name="_GoBack"/>
      <w:bookmarkEnd w:id="9"/>
    </w:p>
    <w:p>
      <w:pPr>
        <w:pStyle w:val="3"/>
        <w:outlineLvl w:val="1"/>
        <w:rPr>
          <w:rFonts w:hint="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蔬菜增删改查</w:t>
      </w:r>
    </w:p>
    <w:p>
      <w:pPr>
        <w:pStyle w:val="3"/>
        <w:outlineLvl w:val="1"/>
        <w:rPr>
          <w:rFonts w:hint="eastAsia" w:eastAsiaTheme="maj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  <w:sz w:val="24"/>
          <w:szCs w:val="24"/>
          <w:lang w:val="en-US" w:eastAsia="zh-CN"/>
        </w:rPr>
        <w:t>商家</w:t>
      </w:r>
      <w:r>
        <w:rPr>
          <w:rFonts w:hint="eastAsia"/>
          <w:sz w:val="24"/>
          <w:szCs w:val="24"/>
          <w:lang w:eastAsia="zh-CN"/>
        </w:rPr>
        <w:t>增删改查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蔬菜统计</w:t>
      </w:r>
    </w:p>
    <w:p>
      <w:pPr>
        <w:pStyle w:val="3"/>
        <w:outlineLvl w:val="1"/>
        <w:rPr>
          <w:rFonts w:hint="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蔬菜当天和当月统计情况</w:t>
      </w:r>
    </w:p>
    <w:p>
      <w:pPr>
        <w:pStyle w:val="3"/>
        <w:outlineLvl w:val="1"/>
        <w:rPr>
          <w:rFonts w:hint="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  <w:sz w:val="24"/>
          <w:szCs w:val="24"/>
          <w:lang w:eastAsia="zh-CN"/>
        </w:rPr>
        <w:t>蔬菜全部统计情况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商家统计</w:t>
      </w:r>
    </w:p>
    <w:p>
      <w:pPr>
        <w:pStyle w:val="3"/>
        <w:outlineLvl w:val="1"/>
        <w:rPr>
          <w:rFonts w:hint="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  <w:sz w:val="24"/>
          <w:szCs w:val="24"/>
          <w:lang w:val="en-US" w:eastAsia="zh-CN"/>
        </w:rPr>
        <w:t>商家</w:t>
      </w:r>
      <w:r>
        <w:rPr>
          <w:rFonts w:hint="eastAsia"/>
          <w:sz w:val="24"/>
          <w:szCs w:val="24"/>
          <w:lang w:eastAsia="zh-CN"/>
        </w:rPr>
        <w:t>当天和当月统计情况</w:t>
      </w:r>
    </w:p>
    <w:p>
      <w:pPr>
        <w:pStyle w:val="3"/>
        <w:outlineLvl w:val="1"/>
        <w:rPr>
          <w:rFonts w:hint="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  <w:sz w:val="24"/>
          <w:szCs w:val="24"/>
          <w:lang w:val="en-US" w:eastAsia="zh-CN"/>
        </w:rPr>
        <w:t>商家全部</w:t>
      </w:r>
      <w:r>
        <w:rPr>
          <w:rFonts w:hint="eastAsia"/>
          <w:sz w:val="24"/>
          <w:szCs w:val="24"/>
          <w:lang w:eastAsia="zh-CN"/>
        </w:rPr>
        <w:t>统计情况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</w:t>
      </w:r>
    </w:p>
    <w:p>
      <w:pPr>
        <w:pStyle w:val="3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  <w:sz w:val="24"/>
          <w:szCs w:val="24"/>
          <w:lang w:val="en-US" w:eastAsia="zh-CN"/>
        </w:rPr>
        <w:t>系统信息修改</w:t>
      </w:r>
    </w:p>
    <w:p>
      <w:pPr>
        <w:pStyle w:val="3"/>
        <w:outlineLvl w:val="1"/>
        <w:rPr>
          <w:rFonts w:hint="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  <w:sz w:val="24"/>
          <w:szCs w:val="24"/>
          <w:lang w:val="en-US" w:eastAsia="zh-CN"/>
        </w:rPr>
        <w:t>系统信息展示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Cs/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27C8"/>
    <w:multiLevelType w:val="multilevel"/>
    <w:tmpl w:val="3A4527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94F59"/>
    <w:rsid w:val="1D894F59"/>
    <w:rsid w:val="2FD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iPriority="39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2018-07-12T11:25:00Z</dcterms:created>
  <dc:creator>sh，</dc:creator>
  <cp:lastModifiedBy>sh，</cp:lastModifiedBy>
  <dcterms:modified xsi:type="dcterms:W3CDTF">2018-07-12T11:51:19Z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