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通用型自主学习任务单</w:t>
      </w:r>
    </w:p>
    <w:tbl>
      <w:tblPr>
        <w:tblStyle w:val="4"/>
        <w:tblW w:w="937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学习主题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动态规划算法实现矩阵连乘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学科领域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算法分析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适合班级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15医学信息工程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所需时间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设计者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所属教研室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学习内容结构方式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 xml:space="preserve">基于主题的  □基于案例的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 xml:space="preserve">基于问题的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>基于项目的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学习活动方式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□集体化学习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>个别化学习  □合作式学习  □协作式学习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动态规划的算法思想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(自下而上)</w:t>
            </w: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矩阵连乘的状态量和状态转移方程</w:t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以动态规划算法计算多个可乘矩阵的最少连乘次数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学习目标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掌握动态规划算法的设计理念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面对一个问题，学会定义问题，定义状态量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问题设计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对于两个给定的若干连续可乘矩阵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(此时矩阵仅以维度表示),求最小连乘次数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2.利用动态规划算法和状态转移方程对问题数组进行赋值，并求得最终解。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学习资源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1.课本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及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PPT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2.利用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网络搜索相关缺少的知识点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学习过程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5" w:hRule="atLeast"/>
        </w:trPr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学习建议（必要时填写）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建议用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C或JAVA语言编程程序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教师反馈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6A"/>
    <w:rsid w:val="000855E1"/>
    <w:rsid w:val="000F5446"/>
    <w:rsid w:val="00110B54"/>
    <w:rsid w:val="00381BD5"/>
    <w:rsid w:val="00461837"/>
    <w:rsid w:val="004A1179"/>
    <w:rsid w:val="005349F8"/>
    <w:rsid w:val="00656BB1"/>
    <w:rsid w:val="0066157F"/>
    <w:rsid w:val="00766D6A"/>
    <w:rsid w:val="00844FAC"/>
    <w:rsid w:val="0090258A"/>
    <w:rsid w:val="00AC7514"/>
    <w:rsid w:val="00BD468D"/>
    <w:rsid w:val="00EB0AD9"/>
    <w:rsid w:val="00EB726C"/>
    <w:rsid w:val="00FE1C43"/>
    <w:rsid w:val="00FE214C"/>
    <w:rsid w:val="058B1F45"/>
    <w:rsid w:val="084918A8"/>
    <w:rsid w:val="0A6E752B"/>
    <w:rsid w:val="13663453"/>
    <w:rsid w:val="14020C5B"/>
    <w:rsid w:val="15835001"/>
    <w:rsid w:val="1B37635A"/>
    <w:rsid w:val="1D5206BA"/>
    <w:rsid w:val="21F07E97"/>
    <w:rsid w:val="23C21412"/>
    <w:rsid w:val="25401C4F"/>
    <w:rsid w:val="2557121D"/>
    <w:rsid w:val="26345093"/>
    <w:rsid w:val="2B7810E4"/>
    <w:rsid w:val="31086103"/>
    <w:rsid w:val="325812CB"/>
    <w:rsid w:val="32927BC6"/>
    <w:rsid w:val="34B2587D"/>
    <w:rsid w:val="35D03EAB"/>
    <w:rsid w:val="3B9573C5"/>
    <w:rsid w:val="3C6B5FAE"/>
    <w:rsid w:val="3CAF6458"/>
    <w:rsid w:val="49F322F7"/>
    <w:rsid w:val="4B4A7CFF"/>
    <w:rsid w:val="51646549"/>
    <w:rsid w:val="53A13B3A"/>
    <w:rsid w:val="58571F26"/>
    <w:rsid w:val="63DF5941"/>
    <w:rsid w:val="65460A93"/>
    <w:rsid w:val="667B658E"/>
    <w:rsid w:val="6A1163B2"/>
    <w:rsid w:val="6D4078CD"/>
    <w:rsid w:val="6EAB137C"/>
    <w:rsid w:val="6FD37DBA"/>
    <w:rsid w:val="711554B7"/>
    <w:rsid w:val="73D23663"/>
    <w:rsid w:val="74FA5D89"/>
    <w:rsid w:val="778B36B4"/>
    <w:rsid w:val="787B2D32"/>
    <w:rsid w:val="7B3F4DC3"/>
    <w:rsid w:val="7E18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543</Characters>
  <Lines>4</Lines>
  <Paragraphs>1</Paragraphs>
  <ScaleCrop>false</ScaleCrop>
  <LinksUpToDate>false</LinksUpToDate>
  <CharactersWithSpaces>637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2015-09-29T09:12:00Z</dcterms:created>
  <dc:creator>lff</dc:creator>
  <cp:lastModifiedBy>` Ben</cp:lastModifiedBy>
  <dcterms:modified xsi:type="dcterms:W3CDTF">2018-01-11T05:11:30Z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