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6F" w:rsidRPr="00745E6F" w:rsidRDefault="00745E6F" w:rsidP="00745E6F">
      <w:pPr>
        <w:jc w:val="center"/>
        <w:rPr>
          <w:sz w:val="48"/>
          <w:szCs w:val="48"/>
        </w:rPr>
      </w:pPr>
      <w:r w:rsidRPr="00745E6F">
        <w:rPr>
          <w:rFonts w:hint="eastAsia"/>
          <w:sz w:val="48"/>
          <w:szCs w:val="48"/>
        </w:rPr>
        <w:t>Problem Set 5</w:t>
      </w:r>
    </w:p>
    <w:p w:rsidR="00745E6F" w:rsidRPr="00745E6F" w:rsidRDefault="00745E6F" w:rsidP="00745E6F">
      <w:pPr>
        <w:jc w:val="center"/>
        <w:rPr>
          <w:sz w:val="28"/>
          <w:szCs w:val="28"/>
        </w:rPr>
      </w:pPr>
      <w:r w:rsidRPr="00745E6F">
        <w:rPr>
          <w:sz w:val="28"/>
          <w:szCs w:val="28"/>
        </w:rPr>
        <w:t>Xiaoyue Liu     28589009    xiaoyliu@umich.edu</w:t>
      </w:r>
    </w:p>
    <w:p w:rsidR="002C3EE4" w:rsidRDefault="002F6489" w:rsidP="002F6489">
      <w:r>
        <w:t>1.</w:t>
      </w:r>
      <w:r w:rsidR="002C3EE4" w:rsidRPr="002C3EE4">
        <w:t>Create an HDF5 file containing the TMAX values for every day in 2014 using the GHCND data. Then write an R function that calculates the annual range (maximum minus minimum) for each station, using the data from the HDF5 file. Time how long it takes this function to run. Then calculate the same ranges using the data in-memory and time this calculation. If you cannot load the entire data into memory on your machine, load a fraction, say 10%, then adjust the time by the appropriate factor (e.g. if you load 10% of the data, scale the time by 10 to make it comparable to the HDF5 time).</w:t>
      </w:r>
    </w:p>
    <w:p w:rsidR="002F6489" w:rsidRDefault="002F6489" w:rsidP="002F6489">
      <w:r>
        <w:rPr>
          <w:rFonts w:hint="eastAsia"/>
        </w:rPr>
        <w:t>#First</w:t>
      </w:r>
      <w:r>
        <w:t xml:space="preserve"> we create the hdf5 file. I did it on the server, it took some time.</w:t>
      </w:r>
    </w:p>
    <w:p w:rsidR="002C3EE4" w:rsidRPr="002C3EE4" w:rsidRDefault="002C3EE4" w:rsidP="002C3EE4">
      <w:pPr>
        <w:rPr>
          <w:color w:val="4472C4" w:themeColor="accent5"/>
        </w:rPr>
      </w:pPr>
      <w:r w:rsidRPr="002C3EE4">
        <w:rPr>
          <w:color w:val="4472C4" w:themeColor="accent5"/>
        </w:rPr>
        <w:t>source("https://bioconductor.org/biocLite.R")</w:t>
      </w:r>
    </w:p>
    <w:p w:rsidR="002C3EE4" w:rsidRPr="002C3EE4" w:rsidRDefault="002C3EE4" w:rsidP="002C3EE4">
      <w:pPr>
        <w:rPr>
          <w:color w:val="4472C4" w:themeColor="accent5"/>
        </w:rPr>
      </w:pPr>
      <w:r w:rsidRPr="002C3EE4">
        <w:rPr>
          <w:color w:val="4472C4" w:themeColor="accent5"/>
        </w:rPr>
        <w:t>biocLite("rhdf5")</w:t>
      </w:r>
    </w:p>
    <w:p w:rsidR="002C3EE4" w:rsidRPr="002C3EE4" w:rsidRDefault="002C3EE4" w:rsidP="002C3EE4">
      <w:pPr>
        <w:rPr>
          <w:color w:val="4472C4" w:themeColor="accent5"/>
        </w:rPr>
      </w:pPr>
      <w:r w:rsidRPr="002C3EE4">
        <w:rPr>
          <w:color w:val="4472C4" w:themeColor="accent5"/>
        </w:rPr>
        <w:t>library(rhdf5)</w:t>
      </w:r>
    </w:p>
    <w:p w:rsidR="002C3EE4" w:rsidRPr="002C3EE4" w:rsidRDefault="002C3EE4" w:rsidP="002C3EE4">
      <w:pPr>
        <w:rPr>
          <w:color w:val="4472C4" w:themeColor="accent5"/>
        </w:rPr>
      </w:pPr>
      <w:r w:rsidRPr="002C3EE4">
        <w:rPr>
          <w:color w:val="4472C4" w:themeColor="accent5"/>
        </w:rPr>
        <w:t>library(data.table)</w:t>
      </w:r>
    </w:p>
    <w:p w:rsidR="002C3EE4" w:rsidRPr="002C3EE4" w:rsidRDefault="002C3EE4" w:rsidP="002C3EE4">
      <w:pPr>
        <w:rPr>
          <w:color w:val="4472C4" w:themeColor="accent5"/>
        </w:rPr>
      </w:pPr>
      <w:r w:rsidRPr="002C3EE4">
        <w:rPr>
          <w:color w:val="4472C4" w:themeColor="accent5"/>
        </w:rPr>
        <w:t>ghcn = fread("zcat -dc 2014.csv.gz")</w:t>
      </w:r>
    </w:p>
    <w:p w:rsidR="002C3EE4" w:rsidRPr="002C3EE4" w:rsidRDefault="002C3EE4" w:rsidP="002C3EE4">
      <w:pPr>
        <w:rPr>
          <w:color w:val="4472C4" w:themeColor="accent5"/>
        </w:rPr>
      </w:pPr>
      <w:r w:rsidRPr="002C3EE4">
        <w:rPr>
          <w:color w:val="4472C4" w:themeColor="accent5"/>
        </w:rPr>
        <w:t>#ghcn = fread("C:/Users/Heathtasia/Desktop/2014.csv/2014.csv")</w:t>
      </w:r>
    </w:p>
    <w:p w:rsidR="002C3EE4" w:rsidRPr="002C3EE4" w:rsidRDefault="002C3EE4" w:rsidP="002C3EE4">
      <w:pPr>
        <w:rPr>
          <w:color w:val="4472C4" w:themeColor="accent5"/>
        </w:rPr>
      </w:pPr>
      <w:r w:rsidRPr="002C3EE4">
        <w:rPr>
          <w:color w:val="4472C4" w:themeColor="accent5"/>
        </w:rPr>
        <w:t>setnames(ghcn, c("station", "date", "vtype", "value", "x1", "x2", "x3", "x4"))</w:t>
      </w:r>
    </w:p>
    <w:p w:rsidR="002C3EE4" w:rsidRPr="002C3EE4" w:rsidRDefault="002C3EE4" w:rsidP="002C3EE4">
      <w:pPr>
        <w:rPr>
          <w:color w:val="4472C4" w:themeColor="accent5"/>
        </w:rPr>
      </w:pPr>
      <w:r w:rsidRPr="002C3EE4">
        <w:rPr>
          <w:color w:val="4472C4" w:themeColor="accent5"/>
        </w:rPr>
        <w:t>setkey(ghcn, vtype, station)</w:t>
      </w:r>
    </w:p>
    <w:p w:rsidR="002C3EE4" w:rsidRPr="002C3EE4" w:rsidRDefault="002C3EE4" w:rsidP="002C3EE4">
      <w:pPr>
        <w:rPr>
          <w:color w:val="4472C4" w:themeColor="accent5"/>
        </w:rPr>
      </w:pPr>
      <w:r w:rsidRPr="002C3EE4">
        <w:rPr>
          <w:color w:val="4472C4" w:themeColor="accent5"/>
        </w:rPr>
        <w:t>stations = unique(ghcn[, station])</w:t>
      </w:r>
    </w:p>
    <w:p w:rsidR="002C3EE4" w:rsidRPr="002C3EE4" w:rsidRDefault="002C3EE4" w:rsidP="002C3EE4">
      <w:pPr>
        <w:rPr>
          <w:color w:val="4472C4" w:themeColor="accent5"/>
        </w:rPr>
      </w:pPr>
      <w:r w:rsidRPr="002C3EE4">
        <w:rPr>
          <w:color w:val="4472C4" w:themeColor="accent5"/>
        </w:rPr>
        <w:t>H5close()</w:t>
      </w:r>
    </w:p>
    <w:p w:rsidR="002C3EE4" w:rsidRPr="002C3EE4" w:rsidRDefault="002C3EE4" w:rsidP="002C3EE4">
      <w:pPr>
        <w:rPr>
          <w:color w:val="4472C4" w:themeColor="accent5"/>
        </w:rPr>
      </w:pPr>
      <w:r w:rsidRPr="002C3EE4">
        <w:rPr>
          <w:color w:val="4472C4" w:themeColor="accent5"/>
        </w:rPr>
        <w:t>fname = "ghcn_2014.hdf5"</w:t>
      </w:r>
    </w:p>
    <w:p w:rsidR="002C3EE4" w:rsidRPr="002C3EE4" w:rsidRDefault="002C3EE4" w:rsidP="002C3EE4">
      <w:pPr>
        <w:rPr>
          <w:color w:val="4472C4" w:themeColor="accent5"/>
        </w:rPr>
      </w:pPr>
      <w:r w:rsidRPr="002C3EE4">
        <w:rPr>
          <w:color w:val="4472C4" w:themeColor="accent5"/>
        </w:rPr>
        <w:t>h5createFile(fname)</w:t>
      </w:r>
    </w:p>
    <w:p w:rsidR="002C3EE4" w:rsidRPr="002C3EE4" w:rsidRDefault="002C3EE4" w:rsidP="002C3EE4">
      <w:pPr>
        <w:rPr>
          <w:color w:val="4472C4" w:themeColor="accent5"/>
        </w:rPr>
      </w:pPr>
      <w:r w:rsidRPr="002C3EE4">
        <w:rPr>
          <w:color w:val="4472C4" w:themeColor="accent5"/>
        </w:rPr>
        <w:t>for (vt in c("TMIN", "TMAX", "PRCP")) {</w:t>
      </w:r>
    </w:p>
    <w:p w:rsidR="002C3EE4" w:rsidRPr="002C3EE4" w:rsidRDefault="002C3EE4" w:rsidP="002C3EE4">
      <w:pPr>
        <w:rPr>
          <w:color w:val="4472C4" w:themeColor="accent5"/>
        </w:rPr>
      </w:pPr>
      <w:r w:rsidRPr="002C3EE4">
        <w:rPr>
          <w:color w:val="4472C4" w:themeColor="accent5"/>
        </w:rPr>
        <w:t xml:space="preserve">  h5createGroup(fname, vt)</w:t>
      </w:r>
    </w:p>
    <w:p w:rsidR="002C3EE4" w:rsidRPr="002C3EE4" w:rsidRDefault="002C3EE4" w:rsidP="002C3EE4">
      <w:pPr>
        <w:rPr>
          <w:color w:val="4472C4" w:themeColor="accent5"/>
        </w:rPr>
      </w:pPr>
      <w:r w:rsidRPr="002C3EE4">
        <w:rPr>
          <w:color w:val="4472C4" w:themeColor="accent5"/>
        </w:rPr>
        <w:t xml:space="preserve">  for (j in 1:length(stations)) {</w:t>
      </w:r>
    </w:p>
    <w:p w:rsidR="002C3EE4" w:rsidRPr="002C3EE4" w:rsidRDefault="002C3EE4" w:rsidP="002C3EE4">
      <w:pPr>
        <w:rPr>
          <w:color w:val="4472C4" w:themeColor="accent5"/>
        </w:rPr>
      </w:pPr>
      <w:r w:rsidRPr="002C3EE4">
        <w:rPr>
          <w:color w:val="4472C4" w:themeColor="accent5"/>
        </w:rPr>
        <w:t xml:space="preserve">    st = stations[j]</w:t>
      </w:r>
    </w:p>
    <w:p w:rsidR="002C3EE4" w:rsidRPr="002C3EE4" w:rsidRDefault="002C3EE4" w:rsidP="002C3EE4">
      <w:pPr>
        <w:rPr>
          <w:color w:val="4472C4" w:themeColor="accent5"/>
        </w:rPr>
      </w:pPr>
      <w:r w:rsidRPr="002C3EE4">
        <w:rPr>
          <w:color w:val="4472C4" w:themeColor="accent5"/>
        </w:rPr>
        <w:t xml:space="preserve">    if (j %% 100 == 0) {</w:t>
      </w:r>
    </w:p>
    <w:p w:rsidR="002C3EE4" w:rsidRPr="002C3EE4" w:rsidRDefault="002C3EE4" w:rsidP="002C3EE4">
      <w:pPr>
        <w:rPr>
          <w:color w:val="4472C4" w:themeColor="accent5"/>
        </w:rPr>
      </w:pPr>
      <w:r w:rsidRPr="002C3EE4">
        <w:rPr>
          <w:color w:val="4472C4" w:themeColor="accent5"/>
        </w:rPr>
        <w:t xml:space="preserve">      print(j)</w:t>
      </w:r>
    </w:p>
    <w:p w:rsidR="002C3EE4" w:rsidRPr="002C3EE4" w:rsidRDefault="002C3EE4" w:rsidP="002C3EE4">
      <w:pPr>
        <w:rPr>
          <w:color w:val="4472C4" w:themeColor="accent5"/>
        </w:rPr>
      </w:pPr>
      <w:r w:rsidRPr="002C3EE4">
        <w:rPr>
          <w:color w:val="4472C4" w:themeColor="accent5"/>
        </w:rPr>
        <w:t xml:space="preserve">    }</w:t>
      </w:r>
    </w:p>
    <w:p w:rsidR="002C3EE4" w:rsidRPr="002C3EE4" w:rsidRDefault="002C3EE4" w:rsidP="002C3EE4">
      <w:pPr>
        <w:rPr>
          <w:color w:val="4472C4" w:themeColor="accent5"/>
        </w:rPr>
      </w:pPr>
      <w:r w:rsidRPr="002C3EE4">
        <w:rPr>
          <w:color w:val="4472C4" w:themeColor="accent5"/>
        </w:rPr>
        <w:t xml:space="preserve">    dd = ghcn[.(vt, st), .(date, value)]</w:t>
      </w:r>
    </w:p>
    <w:p w:rsidR="002C3EE4" w:rsidRPr="002C3EE4" w:rsidRDefault="002C3EE4" w:rsidP="002C3EE4">
      <w:pPr>
        <w:rPr>
          <w:color w:val="4472C4" w:themeColor="accent5"/>
        </w:rPr>
      </w:pPr>
      <w:r w:rsidRPr="002C3EE4">
        <w:rPr>
          <w:color w:val="4472C4" w:themeColor="accent5"/>
        </w:rPr>
        <w:t xml:space="preserve">    dd = as.matrix(dd)</w:t>
      </w:r>
    </w:p>
    <w:p w:rsidR="002C3EE4" w:rsidRPr="002C3EE4" w:rsidRDefault="002C3EE4" w:rsidP="002C3EE4">
      <w:pPr>
        <w:rPr>
          <w:color w:val="4472C4" w:themeColor="accent5"/>
        </w:rPr>
      </w:pPr>
      <w:r w:rsidRPr="002C3EE4">
        <w:rPr>
          <w:color w:val="4472C4" w:themeColor="accent5"/>
        </w:rPr>
        <w:t xml:space="preserve">    dname = sprintf("%s/%s", vt, st)</w:t>
      </w:r>
    </w:p>
    <w:p w:rsidR="002C3EE4" w:rsidRPr="002C3EE4" w:rsidRDefault="002C3EE4" w:rsidP="002C3EE4">
      <w:pPr>
        <w:rPr>
          <w:color w:val="4472C4" w:themeColor="accent5"/>
        </w:rPr>
      </w:pPr>
      <w:r w:rsidRPr="002C3EE4">
        <w:rPr>
          <w:color w:val="4472C4" w:themeColor="accent5"/>
        </w:rPr>
        <w:t xml:space="preserve">    h5createDataset(fname, dname, dim(dd), level=7)</w:t>
      </w:r>
    </w:p>
    <w:p w:rsidR="002C3EE4" w:rsidRPr="002C3EE4" w:rsidRDefault="002C3EE4" w:rsidP="002C3EE4">
      <w:pPr>
        <w:rPr>
          <w:color w:val="4472C4" w:themeColor="accent5"/>
        </w:rPr>
      </w:pPr>
      <w:r w:rsidRPr="002C3EE4">
        <w:rPr>
          <w:color w:val="4472C4" w:themeColor="accent5"/>
        </w:rPr>
        <w:t xml:space="preserve">    h5write(dd, fname, dname)</w:t>
      </w:r>
    </w:p>
    <w:p w:rsidR="002C3EE4" w:rsidRPr="002C3EE4" w:rsidRDefault="002C3EE4" w:rsidP="002C3EE4">
      <w:pPr>
        <w:rPr>
          <w:color w:val="4472C4" w:themeColor="accent5"/>
        </w:rPr>
      </w:pPr>
      <w:r w:rsidRPr="002C3EE4">
        <w:rPr>
          <w:color w:val="4472C4" w:themeColor="accent5"/>
        </w:rPr>
        <w:t xml:space="preserve">  }</w:t>
      </w:r>
    </w:p>
    <w:p w:rsidR="002C3EE4" w:rsidRPr="002C3EE4" w:rsidRDefault="002C3EE4" w:rsidP="002C3EE4">
      <w:pPr>
        <w:rPr>
          <w:color w:val="4472C4" w:themeColor="accent5"/>
        </w:rPr>
      </w:pPr>
      <w:r w:rsidRPr="002C3EE4">
        <w:rPr>
          <w:color w:val="4472C4" w:themeColor="accent5"/>
        </w:rPr>
        <w:t>}</w:t>
      </w:r>
    </w:p>
    <w:p w:rsidR="002C3EE4" w:rsidRPr="002C3EE4" w:rsidRDefault="002C3EE4" w:rsidP="002C3EE4">
      <w:pPr>
        <w:rPr>
          <w:color w:val="4472C4" w:themeColor="accent5"/>
        </w:rPr>
      </w:pPr>
      <w:r w:rsidRPr="002C3EE4">
        <w:rPr>
          <w:color w:val="4472C4" w:themeColor="accent5"/>
        </w:rPr>
        <w:t>H5close()</w:t>
      </w:r>
    </w:p>
    <w:p w:rsidR="002C3EE4" w:rsidRDefault="002C3EE4" w:rsidP="002C3EE4"/>
    <w:p w:rsidR="00EC3755" w:rsidRDefault="00EC3755" w:rsidP="002C3EE4">
      <w:r>
        <w:t>#</w:t>
      </w:r>
      <w:r>
        <w:rPr>
          <w:rFonts w:hint="eastAsia"/>
        </w:rPr>
        <w:t>Then we compute the range using the hdf5 file</w:t>
      </w:r>
    </w:p>
    <w:p w:rsidR="00EC3755" w:rsidRPr="00EC3755" w:rsidRDefault="00EC3755" w:rsidP="00EC3755">
      <w:pPr>
        <w:rPr>
          <w:color w:val="4472C4" w:themeColor="accent5"/>
        </w:rPr>
      </w:pPr>
      <w:r w:rsidRPr="00EC3755">
        <w:rPr>
          <w:color w:val="4472C4" w:themeColor="accent5"/>
        </w:rPr>
        <w:t>contents = h5ls(fname)</w:t>
      </w:r>
    </w:p>
    <w:p w:rsidR="00EC3755" w:rsidRPr="00EC3755" w:rsidRDefault="00EC3755" w:rsidP="00EC3755">
      <w:pPr>
        <w:rPr>
          <w:color w:val="4472C4" w:themeColor="accent5"/>
        </w:rPr>
      </w:pPr>
      <w:r w:rsidRPr="00EC3755">
        <w:rPr>
          <w:color w:val="4472C4" w:themeColor="accent5"/>
        </w:rPr>
        <w:t>contents = contents[2:dim(contents)[1],]</w:t>
      </w:r>
    </w:p>
    <w:p w:rsidR="00EC3755" w:rsidRPr="00EC3755" w:rsidRDefault="00EC3755" w:rsidP="00EC3755">
      <w:pPr>
        <w:rPr>
          <w:color w:val="4472C4" w:themeColor="accent5"/>
        </w:rPr>
      </w:pPr>
      <w:r w:rsidRPr="00EC3755">
        <w:rPr>
          <w:color w:val="4472C4" w:themeColor="accent5"/>
        </w:rPr>
        <w:t>stations = unique(contents$name)</w:t>
      </w:r>
    </w:p>
    <w:p w:rsidR="00EC3755" w:rsidRPr="00EC3755" w:rsidRDefault="00EC3755" w:rsidP="00EC3755">
      <w:pPr>
        <w:rPr>
          <w:color w:val="4472C4" w:themeColor="accent5"/>
        </w:rPr>
      </w:pPr>
      <w:r w:rsidRPr="00EC3755">
        <w:rPr>
          <w:color w:val="4472C4" w:themeColor="accent5"/>
        </w:rPr>
        <w:lastRenderedPageBreak/>
        <w:t>dfr = data.frame()</w:t>
      </w:r>
    </w:p>
    <w:p w:rsidR="00EC3755" w:rsidRPr="00EC3755" w:rsidRDefault="00EC3755" w:rsidP="00EC3755">
      <w:pPr>
        <w:rPr>
          <w:color w:val="4472C4" w:themeColor="accent5"/>
        </w:rPr>
      </w:pPr>
      <w:r w:rsidRPr="00EC3755">
        <w:rPr>
          <w:color w:val="4472C4" w:themeColor="accent5"/>
        </w:rPr>
        <w:t>t_hfd5=proc.time()</w:t>
      </w:r>
    </w:p>
    <w:p w:rsidR="00B162B1" w:rsidRPr="00B162B1" w:rsidRDefault="00B162B1" w:rsidP="00B162B1">
      <w:pPr>
        <w:rPr>
          <w:color w:val="4472C4" w:themeColor="accent5"/>
        </w:rPr>
      </w:pPr>
      <w:r w:rsidRPr="00B162B1">
        <w:rPr>
          <w:color w:val="4472C4" w:themeColor="accent5"/>
        </w:rPr>
        <w:t>for (j in 1:length(stations)) {</w:t>
      </w:r>
    </w:p>
    <w:p w:rsidR="00B162B1" w:rsidRPr="00B162B1" w:rsidRDefault="00B162B1" w:rsidP="00B162B1">
      <w:pPr>
        <w:rPr>
          <w:color w:val="4472C4" w:themeColor="accent5"/>
        </w:rPr>
      </w:pPr>
      <w:r w:rsidRPr="00B162B1">
        <w:rPr>
          <w:color w:val="4472C4" w:themeColor="accent5"/>
        </w:rPr>
        <w:t xml:space="preserve">  </w:t>
      </w:r>
    </w:p>
    <w:p w:rsidR="00B162B1" w:rsidRPr="00B162B1" w:rsidRDefault="00B162B1" w:rsidP="00B162B1">
      <w:pPr>
        <w:rPr>
          <w:color w:val="4472C4" w:themeColor="accent5"/>
        </w:rPr>
      </w:pPr>
      <w:r w:rsidRPr="00B162B1">
        <w:rPr>
          <w:color w:val="4472C4" w:themeColor="accent5"/>
        </w:rPr>
        <w:t xml:space="preserve">  dx = h5read(fname, sprintf("TMAX/%s", stations[j]))</w:t>
      </w:r>
    </w:p>
    <w:p w:rsidR="00B162B1" w:rsidRPr="00B162B1" w:rsidRDefault="00B162B1" w:rsidP="00B162B1">
      <w:pPr>
        <w:rPr>
          <w:color w:val="4472C4" w:themeColor="accent5"/>
        </w:rPr>
      </w:pPr>
      <w:r w:rsidRPr="00B162B1">
        <w:rPr>
          <w:color w:val="4472C4" w:themeColor="accent5"/>
        </w:rPr>
        <w:t xml:space="preserve">  dfr[stations[j], "range"] = (max(dx[, 2],na.rm=TRUE)-min(dx[,2],na.rm=TRUE)) / 10</w:t>
      </w:r>
    </w:p>
    <w:p w:rsidR="00B162B1" w:rsidRDefault="00B162B1" w:rsidP="00B162B1">
      <w:pPr>
        <w:rPr>
          <w:color w:val="4472C4" w:themeColor="accent5"/>
        </w:rPr>
      </w:pPr>
      <w:r w:rsidRPr="00B162B1">
        <w:rPr>
          <w:color w:val="4472C4" w:themeColor="accent5"/>
        </w:rPr>
        <w:t>}</w:t>
      </w:r>
    </w:p>
    <w:p w:rsidR="00EC3755" w:rsidRPr="00EC3755" w:rsidRDefault="00EC3755" w:rsidP="00B162B1">
      <w:pPr>
        <w:rPr>
          <w:color w:val="4472C4" w:themeColor="accent5"/>
        </w:rPr>
      </w:pPr>
      <w:r w:rsidRPr="00EC3755">
        <w:rPr>
          <w:color w:val="4472C4" w:themeColor="accent5"/>
        </w:rPr>
        <w:t>timer_hdf5=proc.time()-t_hfd5</w:t>
      </w:r>
    </w:p>
    <w:p w:rsidR="00EC3755" w:rsidRPr="00EC3755" w:rsidRDefault="00EC3755" w:rsidP="00EC3755">
      <w:pPr>
        <w:rPr>
          <w:color w:val="4472C4" w:themeColor="accent5"/>
        </w:rPr>
      </w:pPr>
      <w:r w:rsidRPr="00EC3755">
        <w:rPr>
          <w:color w:val="4472C4" w:themeColor="accent5"/>
        </w:rPr>
        <w:t>save(as.numeric(timer_hdf5),filefile="hdf5_timer.RData")</w:t>
      </w:r>
    </w:p>
    <w:p w:rsidR="00EC3755" w:rsidRPr="00EC3755" w:rsidRDefault="00EC3755" w:rsidP="00EC3755">
      <w:pPr>
        <w:rPr>
          <w:color w:val="4472C4" w:themeColor="accent5"/>
        </w:rPr>
      </w:pPr>
      <w:r w:rsidRPr="00EC3755">
        <w:rPr>
          <w:color w:val="4472C4" w:themeColor="accent5"/>
        </w:rPr>
        <w:t>q(save="no")</w:t>
      </w:r>
    </w:p>
    <w:p w:rsidR="00EC3755" w:rsidRDefault="00EC3755" w:rsidP="002C3EE4"/>
    <w:p w:rsidR="00B162B1" w:rsidRDefault="00B162B1" w:rsidP="00B162B1">
      <w:r>
        <w:t>&gt;timer_hdf5</w:t>
      </w:r>
    </w:p>
    <w:p w:rsidR="00241F75" w:rsidRDefault="00B162B1" w:rsidP="00B162B1">
      <w:r>
        <w:t>185.80  29.42 228.36</w:t>
      </w:r>
    </w:p>
    <w:p w:rsidR="00B162B1" w:rsidRDefault="00B162B1" w:rsidP="00B162B1"/>
    <w:p w:rsidR="00EC3755" w:rsidRDefault="00EC3755" w:rsidP="002C3EE4">
      <w:r>
        <w:rPr>
          <w:rFonts w:hint="eastAsia"/>
        </w:rPr>
        <w:t>#Try compute the range using the data in memory</w:t>
      </w:r>
    </w:p>
    <w:p w:rsidR="007450A9" w:rsidRPr="007450A9" w:rsidRDefault="007450A9" w:rsidP="007450A9">
      <w:pPr>
        <w:rPr>
          <w:color w:val="4472C4" w:themeColor="accent5"/>
        </w:rPr>
      </w:pPr>
      <w:r w:rsidRPr="007450A9">
        <w:rPr>
          <w:color w:val="4472C4" w:themeColor="accent5"/>
        </w:rPr>
        <w:t>t_mem=proc.time()</w:t>
      </w:r>
    </w:p>
    <w:p w:rsidR="007450A9" w:rsidRPr="007450A9" w:rsidRDefault="007450A9" w:rsidP="007450A9">
      <w:pPr>
        <w:rPr>
          <w:color w:val="4472C4" w:themeColor="accent5"/>
        </w:rPr>
      </w:pPr>
      <w:r w:rsidRPr="007450A9">
        <w:rPr>
          <w:color w:val="4472C4" w:themeColor="accent5"/>
        </w:rPr>
        <w:t>ghcnd2014=fread("C:/Users/Heathtasia/Desktop/2014.csv/2014.csv")</w:t>
      </w:r>
    </w:p>
    <w:p w:rsidR="007450A9" w:rsidRPr="007450A9" w:rsidRDefault="007450A9" w:rsidP="007450A9">
      <w:pPr>
        <w:rPr>
          <w:color w:val="4472C4" w:themeColor="accent5"/>
        </w:rPr>
      </w:pPr>
      <w:r w:rsidRPr="007450A9">
        <w:rPr>
          <w:color w:val="4472C4" w:themeColor="accent5"/>
        </w:rPr>
        <w:t>setnames(ghcnd2014, c("station", "date", "vtype", "value", "x1", "x2", "x3", "x4"))</w:t>
      </w:r>
    </w:p>
    <w:p w:rsidR="007450A9" w:rsidRPr="007450A9" w:rsidRDefault="007450A9" w:rsidP="007450A9">
      <w:pPr>
        <w:rPr>
          <w:color w:val="4472C4" w:themeColor="accent5"/>
        </w:rPr>
      </w:pPr>
      <w:r w:rsidRPr="007450A9">
        <w:rPr>
          <w:color w:val="4472C4" w:themeColor="accent5"/>
        </w:rPr>
        <w:t>ghcnd2014=ghcnd2014[ghcnd2014$vtype=="TMAX",]</w:t>
      </w:r>
    </w:p>
    <w:p w:rsidR="007450A9" w:rsidRPr="007450A9" w:rsidRDefault="007450A9" w:rsidP="007450A9">
      <w:pPr>
        <w:rPr>
          <w:color w:val="4472C4" w:themeColor="accent5"/>
        </w:rPr>
      </w:pPr>
      <w:r w:rsidRPr="007450A9">
        <w:rPr>
          <w:color w:val="4472C4" w:themeColor="accent5"/>
        </w:rPr>
        <w:t>GHCN2014=ghcnd2014[,(max(value)-min(value))/10,by="station"]</w:t>
      </w:r>
    </w:p>
    <w:p w:rsidR="00241F75" w:rsidRPr="00241F75" w:rsidRDefault="007450A9" w:rsidP="007450A9">
      <w:pPr>
        <w:rPr>
          <w:color w:val="4472C4" w:themeColor="accent5"/>
        </w:rPr>
      </w:pPr>
      <w:r w:rsidRPr="007450A9">
        <w:rPr>
          <w:color w:val="4472C4" w:themeColor="accent5"/>
        </w:rPr>
        <w:t>timer_mem=proc.time()-t_mem</w:t>
      </w:r>
      <w:r w:rsidR="00241F75" w:rsidRPr="00241F75">
        <w:rPr>
          <w:color w:val="4472C4" w:themeColor="accent5"/>
        </w:rPr>
        <w:t>GHCN2014=GHCN2014[order(GHCN2014$station,1)]</w:t>
      </w:r>
    </w:p>
    <w:p w:rsidR="007450A9" w:rsidRDefault="007450A9" w:rsidP="007450A9">
      <w:r>
        <w:t>&gt;</w:t>
      </w:r>
      <w:r>
        <w:t>timer_mem</w:t>
      </w:r>
    </w:p>
    <w:p w:rsidR="00EC3755" w:rsidRDefault="007450A9" w:rsidP="007450A9">
      <w:r>
        <w:t>15.78  1.00 20.16</w:t>
      </w:r>
    </w:p>
    <w:p w:rsidR="007450A9" w:rsidRDefault="007450A9" w:rsidP="007450A9">
      <w:bookmarkStart w:id="0" w:name="_GoBack"/>
      <w:bookmarkEnd w:id="0"/>
    </w:p>
    <w:p w:rsidR="00241F75" w:rsidRDefault="00241F75" w:rsidP="002C3EE4">
      <w:r>
        <w:rPr>
          <w:rFonts w:hint="eastAsia"/>
        </w:rPr>
        <w:t xml:space="preserve">The range calculated is the same. </w:t>
      </w:r>
      <w:r>
        <w:t>Clearly using data in memory is much faster.</w:t>
      </w:r>
    </w:p>
    <w:p w:rsidR="00EC3755" w:rsidRDefault="00EC3755" w:rsidP="002C3EE4"/>
    <w:p w:rsidR="00342C0E" w:rsidRDefault="00342C0E">
      <w:r>
        <w:rPr>
          <w:rFonts w:hint="eastAsia"/>
        </w:rPr>
        <w:t>2.</w:t>
      </w:r>
      <w:r w:rsidRPr="00342C0E">
        <w:t xml:space="preserve"> Use fread from the data.table package to load the 2014 GHCND data to memory from both a zipped file (using zcat or gzip -dc to decompress on-the-fly), and then from an uncompressed copy of the file. Time these two operations and compare.</w:t>
      </w:r>
    </w:p>
    <w:p w:rsidR="00342C0E" w:rsidRPr="00342C0E" w:rsidRDefault="00342C0E" w:rsidP="00342C0E">
      <w:pPr>
        <w:rPr>
          <w:color w:val="4472C4" w:themeColor="accent5"/>
        </w:rPr>
      </w:pPr>
      <w:r w:rsidRPr="00342C0E">
        <w:rPr>
          <w:color w:val="4472C4" w:themeColor="accent5"/>
        </w:rPr>
        <w:t>library(data.table)</w:t>
      </w:r>
    </w:p>
    <w:p w:rsidR="00342C0E" w:rsidRPr="00342C0E" w:rsidRDefault="00342C0E" w:rsidP="00342C0E">
      <w:pPr>
        <w:rPr>
          <w:color w:val="4472C4" w:themeColor="accent5"/>
        </w:rPr>
      </w:pPr>
      <w:r w:rsidRPr="00342C0E">
        <w:rPr>
          <w:color w:val="4472C4" w:themeColor="accent5"/>
        </w:rPr>
        <w:t>#Calculate the time for reading from zip file</w:t>
      </w:r>
    </w:p>
    <w:p w:rsidR="00342C0E" w:rsidRPr="00342C0E" w:rsidRDefault="00342C0E" w:rsidP="00342C0E">
      <w:pPr>
        <w:rPr>
          <w:color w:val="4472C4" w:themeColor="accent5"/>
        </w:rPr>
      </w:pPr>
      <w:r w:rsidRPr="00342C0E">
        <w:rPr>
          <w:color w:val="4472C4" w:themeColor="accent5"/>
        </w:rPr>
        <w:t>t1=proc.time()</w:t>
      </w:r>
    </w:p>
    <w:p w:rsidR="00342C0E" w:rsidRPr="00342C0E" w:rsidRDefault="00342C0E" w:rsidP="00342C0E">
      <w:pPr>
        <w:rPr>
          <w:color w:val="4472C4" w:themeColor="accent5"/>
        </w:rPr>
      </w:pPr>
      <w:r w:rsidRPr="00342C0E">
        <w:rPr>
          <w:color w:val="4472C4" w:themeColor="accent5"/>
        </w:rPr>
        <w:t>ghcn = fread("zcat -dc 2014.csv.gz")</w:t>
      </w:r>
    </w:p>
    <w:p w:rsidR="00342C0E" w:rsidRPr="00342C0E" w:rsidRDefault="00342C0E" w:rsidP="00342C0E">
      <w:pPr>
        <w:rPr>
          <w:color w:val="4472C4" w:themeColor="accent5"/>
        </w:rPr>
      </w:pPr>
      <w:r w:rsidRPr="00342C0E">
        <w:rPr>
          <w:color w:val="4472C4" w:themeColor="accent5"/>
        </w:rPr>
        <w:t>timer1=as.numeric(proc.time()-t1)</w:t>
      </w:r>
    </w:p>
    <w:p w:rsidR="00342C0E" w:rsidRPr="00342C0E" w:rsidRDefault="00342C0E" w:rsidP="00342C0E">
      <w:pPr>
        <w:rPr>
          <w:color w:val="4472C4" w:themeColor="accent5"/>
        </w:rPr>
      </w:pPr>
      <w:r w:rsidRPr="00342C0E">
        <w:rPr>
          <w:color w:val="4472C4" w:themeColor="accent5"/>
        </w:rPr>
        <w:t>#Calculate the time for reading from uncompressed file</w:t>
      </w:r>
    </w:p>
    <w:p w:rsidR="00342C0E" w:rsidRPr="00342C0E" w:rsidRDefault="00342C0E" w:rsidP="00342C0E">
      <w:pPr>
        <w:rPr>
          <w:color w:val="4472C4" w:themeColor="accent5"/>
        </w:rPr>
      </w:pPr>
      <w:r w:rsidRPr="00342C0E">
        <w:rPr>
          <w:color w:val="4472C4" w:themeColor="accent5"/>
        </w:rPr>
        <w:t>t2=proc.time()</w:t>
      </w:r>
    </w:p>
    <w:p w:rsidR="00342C0E" w:rsidRPr="00342C0E" w:rsidRDefault="00342C0E" w:rsidP="00342C0E">
      <w:pPr>
        <w:rPr>
          <w:color w:val="4472C4" w:themeColor="accent5"/>
        </w:rPr>
      </w:pPr>
      <w:r w:rsidRPr="00342C0E">
        <w:rPr>
          <w:color w:val="4472C4" w:themeColor="accent5"/>
        </w:rPr>
        <w:t>ghcn=fread("2014.csv")</w:t>
      </w:r>
    </w:p>
    <w:p w:rsidR="00342C0E" w:rsidRDefault="00342C0E" w:rsidP="00342C0E">
      <w:pPr>
        <w:rPr>
          <w:color w:val="4472C4" w:themeColor="accent5"/>
        </w:rPr>
      </w:pPr>
      <w:r w:rsidRPr="00342C0E">
        <w:rPr>
          <w:color w:val="4472C4" w:themeColor="accent5"/>
        </w:rPr>
        <w:t>timer2=as.numeric(proc.time()-t2)</w:t>
      </w:r>
    </w:p>
    <w:p w:rsidR="00342C0E" w:rsidRDefault="00342C0E" w:rsidP="00342C0E">
      <w:pPr>
        <w:rPr>
          <w:color w:val="4472C4" w:themeColor="accent5"/>
        </w:rPr>
      </w:pPr>
    </w:p>
    <w:p w:rsidR="00342C0E" w:rsidRPr="00473948" w:rsidRDefault="00342C0E" w:rsidP="00342C0E">
      <w:r w:rsidRPr="00473948">
        <w:rPr>
          <w:rFonts w:hint="eastAsia"/>
        </w:rPr>
        <w:t>Run the program on the server and I got the following result.</w:t>
      </w:r>
    </w:p>
    <w:p w:rsidR="00342C0E" w:rsidRPr="00342C0E" w:rsidRDefault="00342C0E" w:rsidP="00342C0E">
      <w:pPr>
        <w:rPr>
          <w:color w:val="4472C4" w:themeColor="accent5"/>
        </w:rPr>
      </w:pPr>
      <w:r>
        <w:rPr>
          <w:rFonts w:hint="eastAsia"/>
          <w:color w:val="4472C4" w:themeColor="accent5"/>
        </w:rPr>
        <w:t>&gt;</w:t>
      </w:r>
      <w:r w:rsidRPr="00342C0E">
        <w:rPr>
          <w:color w:val="4472C4" w:themeColor="accent5"/>
        </w:rPr>
        <w:t>timer1</w:t>
      </w:r>
    </w:p>
    <w:p w:rsidR="00342C0E" w:rsidRPr="00342C0E" w:rsidRDefault="00342C0E" w:rsidP="00342C0E">
      <w:pPr>
        <w:rPr>
          <w:color w:val="4472C4" w:themeColor="accent5"/>
        </w:rPr>
      </w:pPr>
      <w:r w:rsidRPr="00342C0E">
        <w:rPr>
          <w:color w:val="4472C4" w:themeColor="accent5"/>
        </w:rPr>
        <w:t>[1] 19.284  0.637 26.685  6.296  0.432</w:t>
      </w:r>
    </w:p>
    <w:p w:rsidR="00342C0E" w:rsidRPr="00342C0E" w:rsidRDefault="00342C0E" w:rsidP="00342C0E">
      <w:pPr>
        <w:rPr>
          <w:color w:val="4472C4" w:themeColor="accent5"/>
        </w:rPr>
      </w:pPr>
      <w:r w:rsidRPr="00342C0E">
        <w:rPr>
          <w:color w:val="4472C4" w:themeColor="accent5"/>
        </w:rPr>
        <w:t>&gt; timer2</w:t>
      </w:r>
    </w:p>
    <w:p w:rsidR="00342C0E" w:rsidRDefault="00342C0E" w:rsidP="00342C0E">
      <w:pPr>
        <w:rPr>
          <w:color w:val="4472C4" w:themeColor="accent5"/>
        </w:rPr>
      </w:pPr>
      <w:r w:rsidRPr="00342C0E">
        <w:rPr>
          <w:color w:val="4472C4" w:themeColor="accent5"/>
        </w:rPr>
        <w:t>[1] 19.493  0.553 20.075  0.000  0.000</w:t>
      </w:r>
    </w:p>
    <w:p w:rsidR="00342C0E" w:rsidRPr="00473948" w:rsidRDefault="00473948" w:rsidP="00342C0E">
      <w:r w:rsidRPr="00473948">
        <w:rPr>
          <w:rFonts w:hint="eastAsia"/>
        </w:rPr>
        <w:lastRenderedPageBreak/>
        <w:t>Reading from the uncompressed file require a little bit more time than reading from the</w:t>
      </w:r>
      <w:r w:rsidRPr="00473948">
        <w:t xml:space="preserve"> zip file however it requires less time for CPU to execute the instructions.</w:t>
      </w:r>
    </w:p>
    <w:p w:rsidR="00342C0E" w:rsidRDefault="00342C0E" w:rsidP="00342C0E">
      <w:pPr>
        <w:rPr>
          <w:color w:val="4472C4" w:themeColor="accent5"/>
        </w:rPr>
      </w:pPr>
    </w:p>
    <w:p w:rsidR="00342C0E" w:rsidRDefault="00342C0E" w:rsidP="00342C0E">
      <w:r w:rsidRPr="00473948">
        <w:t>3. Load the 2014 GHCND data into a data.table object (if you cannot load the entire data set on your machine load as large a fraction of it as possible). Then use dplyr’s group_by and summarise to compute the monthly means for every station. Do the same thing using the native data.frame grouping method. Time the two methods. Also assess whether the results of the two calculations are equivalent.</w:t>
      </w:r>
    </w:p>
    <w:p w:rsidR="00473948" w:rsidRDefault="00473948" w:rsidP="00342C0E"/>
    <w:p w:rsidR="00473948" w:rsidRPr="00473948" w:rsidRDefault="00473948" w:rsidP="00342C0E">
      <w:r>
        <w:t>Run the following program on my own laptop. I loaded all the data into memory.</w:t>
      </w:r>
    </w:p>
    <w:p w:rsidR="00342C0E" w:rsidRPr="00342C0E" w:rsidRDefault="00342C0E" w:rsidP="00342C0E">
      <w:pPr>
        <w:rPr>
          <w:color w:val="4472C4" w:themeColor="accent5"/>
        </w:rPr>
      </w:pPr>
      <w:r w:rsidRPr="00342C0E">
        <w:rPr>
          <w:color w:val="4472C4" w:themeColor="accent5"/>
        </w:rPr>
        <w:t>#Prepare for dataset</w:t>
      </w:r>
    </w:p>
    <w:p w:rsidR="00342C0E" w:rsidRPr="00342C0E" w:rsidRDefault="00342C0E" w:rsidP="00342C0E">
      <w:pPr>
        <w:rPr>
          <w:color w:val="4472C4" w:themeColor="accent5"/>
        </w:rPr>
      </w:pPr>
      <w:r w:rsidRPr="00342C0E">
        <w:rPr>
          <w:color w:val="4472C4" w:themeColor="accent5"/>
        </w:rPr>
        <w:t>setnames(ghcn, c("station", "date", "vtype", "value", "x1", "x2", "x3", "x4"))</w:t>
      </w:r>
    </w:p>
    <w:p w:rsidR="00342C0E" w:rsidRPr="00342C0E" w:rsidRDefault="00342C0E" w:rsidP="00342C0E">
      <w:pPr>
        <w:rPr>
          <w:color w:val="4472C4" w:themeColor="accent5"/>
        </w:rPr>
      </w:pPr>
      <w:r w:rsidRPr="00342C0E">
        <w:rPr>
          <w:color w:val="4472C4" w:themeColor="accent5"/>
        </w:rPr>
        <w:t>#Get the month column</w:t>
      </w:r>
    </w:p>
    <w:p w:rsidR="00342C0E" w:rsidRPr="00342C0E" w:rsidRDefault="00342C0E" w:rsidP="00342C0E">
      <w:pPr>
        <w:rPr>
          <w:color w:val="4472C4" w:themeColor="accent5"/>
        </w:rPr>
      </w:pPr>
      <w:r w:rsidRPr="00342C0E">
        <w:rPr>
          <w:color w:val="4472C4" w:themeColor="accent5"/>
        </w:rPr>
        <w:t>ghcn$month=as.numeric(substring(ghcn$date,5,6))</w:t>
      </w:r>
    </w:p>
    <w:p w:rsidR="00342C0E" w:rsidRPr="00342C0E" w:rsidRDefault="00342C0E" w:rsidP="00342C0E">
      <w:pPr>
        <w:rPr>
          <w:color w:val="4472C4" w:themeColor="accent5"/>
        </w:rPr>
      </w:pPr>
      <w:r w:rsidRPr="00342C0E">
        <w:rPr>
          <w:color w:val="4472C4" w:themeColor="accent5"/>
        </w:rPr>
        <w:t>#Load the 2014 GHCND data into a data.table object</w:t>
      </w:r>
    </w:p>
    <w:p w:rsidR="00342C0E" w:rsidRPr="00342C0E" w:rsidRDefault="00342C0E" w:rsidP="00342C0E">
      <w:pPr>
        <w:rPr>
          <w:color w:val="4472C4" w:themeColor="accent5"/>
        </w:rPr>
      </w:pPr>
      <w:r w:rsidRPr="00342C0E">
        <w:rPr>
          <w:color w:val="4472C4" w:themeColor="accent5"/>
        </w:rPr>
        <w:t>GHCN=data.table(ghcn)</w:t>
      </w:r>
    </w:p>
    <w:p w:rsidR="00342C0E" w:rsidRPr="00342C0E" w:rsidRDefault="00342C0E" w:rsidP="00342C0E">
      <w:pPr>
        <w:rPr>
          <w:color w:val="4472C4" w:themeColor="accent5"/>
        </w:rPr>
      </w:pPr>
      <w:r w:rsidRPr="00342C0E">
        <w:rPr>
          <w:color w:val="4472C4" w:themeColor="accent5"/>
        </w:rPr>
        <w:t xml:space="preserve">#Calculate the time using dplyr for grouping and calculate means                      </w:t>
      </w:r>
    </w:p>
    <w:p w:rsidR="00473948" w:rsidRPr="00473948" w:rsidRDefault="00473948" w:rsidP="00473948">
      <w:pPr>
        <w:rPr>
          <w:color w:val="4472C4" w:themeColor="accent5"/>
        </w:rPr>
      </w:pPr>
      <w:r w:rsidRPr="00473948">
        <w:rPr>
          <w:color w:val="4472C4" w:themeColor="accent5"/>
        </w:rPr>
        <w:t>library(dplyr)</w:t>
      </w:r>
    </w:p>
    <w:p w:rsidR="00473948" w:rsidRPr="00473948" w:rsidRDefault="00473948" w:rsidP="00473948">
      <w:pPr>
        <w:rPr>
          <w:color w:val="4472C4" w:themeColor="accent5"/>
        </w:rPr>
      </w:pPr>
      <w:r w:rsidRPr="00473948">
        <w:rPr>
          <w:color w:val="4472C4" w:themeColor="accent5"/>
        </w:rPr>
        <w:t>t3=proc.time()</w:t>
      </w:r>
    </w:p>
    <w:p w:rsidR="00473948" w:rsidRPr="00473948" w:rsidRDefault="00473948" w:rsidP="00473948">
      <w:pPr>
        <w:rPr>
          <w:color w:val="4472C4" w:themeColor="accent5"/>
        </w:rPr>
      </w:pPr>
      <w:r w:rsidRPr="00473948">
        <w:rPr>
          <w:color w:val="4472C4" w:themeColor="accent5"/>
        </w:rPr>
        <w:t>summarise(group_by(GHCN,station,month),meantmp=mean(value))</w:t>
      </w:r>
    </w:p>
    <w:p w:rsidR="00473948" w:rsidRPr="00473948" w:rsidRDefault="00473948" w:rsidP="00473948">
      <w:pPr>
        <w:rPr>
          <w:color w:val="4472C4" w:themeColor="accent5"/>
        </w:rPr>
      </w:pPr>
      <w:r w:rsidRPr="00473948">
        <w:rPr>
          <w:color w:val="4472C4" w:themeColor="accent5"/>
        </w:rPr>
        <w:t>timer3=as.numeric(proc.time()-t3)</w:t>
      </w:r>
    </w:p>
    <w:p w:rsidR="00473948" w:rsidRPr="00473948" w:rsidRDefault="00473948" w:rsidP="00473948">
      <w:pPr>
        <w:rPr>
          <w:color w:val="4472C4" w:themeColor="accent5"/>
        </w:rPr>
      </w:pPr>
      <w:r w:rsidRPr="00473948">
        <w:rPr>
          <w:color w:val="4472C4" w:themeColor="accent5"/>
        </w:rPr>
        <w:t>#Calculate the time using native data.frame grouping and calculate means</w:t>
      </w:r>
    </w:p>
    <w:p w:rsidR="00473948" w:rsidRPr="00473948" w:rsidRDefault="00473948" w:rsidP="00473948">
      <w:pPr>
        <w:rPr>
          <w:color w:val="4472C4" w:themeColor="accent5"/>
        </w:rPr>
      </w:pPr>
      <w:r w:rsidRPr="00473948">
        <w:rPr>
          <w:color w:val="4472C4" w:themeColor="accent5"/>
        </w:rPr>
        <w:t>t4=proc.time()</w:t>
      </w:r>
    </w:p>
    <w:p w:rsidR="00473948" w:rsidRPr="00473948" w:rsidRDefault="00473948" w:rsidP="00473948">
      <w:pPr>
        <w:rPr>
          <w:color w:val="4472C4" w:themeColor="accent5"/>
        </w:rPr>
      </w:pPr>
      <w:r w:rsidRPr="00473948">
        <w:rPr>
          <w:color w:val="4472C4" w:themeColor="accent5"/>
        </w:rPr>
        <w:t>GHCN[,mean(value),by=c("station","month")]</w:t>
      </w:r>
    </w:p>
    <w:p w:rsidR="00473948" w:rsidRDefault="00473948" w:rsidP="00473948">
      <w:pPr>
        <w:rPr>
          <w:color w:val="4472C4" w:themeColor="accent5"/>
        </w:rPr>
      </w:pPr>
      <w:r w:rsidRPr="00473948">
        <w:rPr>
          <w:color w:val="4472C4" w:themeColor="accent5"/>
        </w:rPr>
        <w:t>timer4=as.numeric(proc.time()-t4)</w:t>
      </w:r>
    </w:p>
    <w:p w:rsidR="00473948" w:rsidRPr="00473948" w:rsidRDefault="00473948" w:rsidP="00473948">
      <w:r w:rsidRPr="00473948">
        <w:rPr>
          <w:rFonts w:hint="eastAsia"/>
        </w:rPr>
        <w:t>I got the following result.</w:t>
      </w:r>
    </w:p>
    <w:p w:rsidR="00473948" w:rsidRPr="00473948" w:rsidRDefault="00473948" w:rsidP="00342C0E">
      <w:pPr>
        <w:rPr>
          <w:color w:val="4472C4" w:themeColor="accent5"/>
        </w:rPr>
      </w:pPr>
    </w:p>
    <w:p w:rsidR="00473948" w:rsidRPr="00473948" w:rsidRDefault="00473948" w:rsidP="00473948">
      <w:pPr>
        <w:rPr>
          <w:color w:val="4472C4" w:themeColor="accent5"/>
        </w:rPr>
      </w:pPr>
      <w:r w:rsidRPr="00473948">
        <w:rPr>
          <w:color w:val="4472C4" w:themeColor="accent5"/>
        </w:rPr>
        <w:t>&gt; timer3</w:t>
      </w:r>
    </w:p>
    <w:p w:rsidR="00473948" w:rsidRPr="00473948" w:rsidRDefault="00473948" w:rsidP="00473948">
      <w:pPr>
        <w:rPr>
          <w:color w:val="4472C4" w:themeColor="accent5"/>
        </w:rPr>
      </w:pPr>
      <w:r w:rsidRPr="00473948">
        <w:rPr>
          <w:color w:val="4472C4" w:themeColor="accent5"/>
        </w:rPr>
        <w:t xml:space="preserve">[1]  4.17  5.72 </w:t>
      </w:r>
      <w:r>
        <w:rPr>
          <w:color w:val="4472C4" w:themeColor="accent5"/>
        </w:rPr>
        <w:t xml:space="preserve"> </w:t>
      </w:r>
      <w:r w:rsidRPr="00473948">
        <w:rPr>
          <w:color w:val="4472C4" w:themeColor="accent5"/>
        </w:rPr>
        <w:t>14.52    NA    NA</w:t>
      </w:r>
    </w:p>
    <w:p w:rsidR="00473948" w:rsidRPr="00473948" w:rsidRDefault="00473948" w:rsidP="00473948">
      <w:pPr>
        <w:rPr>
          <w:color w:val="4472C4" w:themeColor="accent5"/>
        </w:rPr>
      </w:pPr>
      <w:r w:rsidRPr="00473948">
        <w:rPr>
          <w:color w:val="4472C4" w:themeColor="accent5"/>
        </w:rPr>
        <w:t>&gt; timer4</w:t>
      </w:r>
    </w:p>
    <w:p w:rsidR="00473948" w:rsidRPr="00473948" w:rsidRDefault="00473948" w:rsidP="00473948">
      <w:pPr>
        <w:rPr>
          <w:color w:val="4472C4" w:themeColor="accent5"/>
        </w:rPr>
      </w:pPr>
      <w:r w:rsidRPr="00473948">
        <w:rPr>
          <w:color w:val="4472C4" w:themeColor="accent5"/>
        </w:rPr>
        <w:t xml:space="preserve">[1] </w:t>
      </w:r>
      <w:r>
        <w:rPr>
          <w:color w:val="4472C4" w:themeColor="accent5"/>
        </w:rPr>
        <w:t xml:space="preserve"> </w:t>
      </w:r>
      <w:r w:rsidRPr="00473948">
        <w:rPr>
          <w:color w:val="4472C4" w:themeColor="accent5"/>
        </w:rPr>
        <w:t>2.19</w:t>
      </w:r>
      <w:r>
        <w:rPr>
          <w:color w:val="4472C4" w:themeColor="accent5"/>
        </w:rPr>
        <w:t xml:space="preserve"> </w:t>
      </w:r>
      <w:r w:rsidRPr="00473948">
        <w:rPr>
          <w:color w:val="4472C4" w:themeColor="accent5"/>
        </w:rPr>
        <w:t xml:space="preserve"> 0.35 </w:t>
      </w:r>
      <w:r>
        <w:rPr>
          <w:color w:val="4472C4" w:themeColor="accent5"/>
        </w:rPr>
        <w:t xml:space="preserve"> </w:t>
      </w:r>
      <w:r w:rsidRPr="00473948">
        <w:rPr>
          <w:color w:val="4472C4" w:themeColor="accent5"/>
        </w:rPr>
        <w:t xml:space="preserve">2.56  </w:t>
      </w:r>
      <w:r>
        <w:rPr>
          <w:color w:val="4472C4" w:themeColor="accent5"/>
        </w:rPr>
        <w:t xml:space="preserve">  </w:t>
      </w:r>
      <w:r w:rsidRPr="00473948">
        <w:rPr>
          <w:color w:val="4472C4" w:themeColor="accent5"/>
        </w:rPr>
        <w:t xml:space="preserve"> NA   </w:t>
      </w:r>
      <w:r>
        <w:rPr>
          <w:color w:val="4472C4" w:themeColor="accent5"/>
        </w:rPr>
        <w:t xml:space="preserve"> </w:t>
      </w:r>
      <w:r w:rsidRPr="00473948">
        <w:rPr>
          <w:color w:val="4472C4" w:themeColor="accent5"/>
        </w:rPr>
        <w:t>NA</w:t>
      </w:r>
    </w:p>
    <w:p w:rsidR="00473948" w:rsidRPr="00241F75" w:rsidRDefault="002D0C95" w:rsidP="00473948">
      <w:r w:rsidRPr="00241F75">
        <w:rPr>
          <w:noProof/>
        </w:rPr>
        <w:drawing>
          <wp:anchor distT="0" distB="0" distL="114300" distR="114300" simplePos="0" relativeHeight="251658240" behindDoc="0" locked="0" layoutInCell="1" allowOverlap="1" wp14:anchorId="777F1D37" wp14:editId="6290CCF3">
            <wp:simplePos x="0" y="0"/>
            <wp:positionH relativeFrom="margin">
              <wp:posOffset>38100</wp:posOffset>
            </wp:positionH>
            <wp:positionV relativeFrom="paragraph">
              <wp:posOffset>2520950</wp:posOffset>
            </wp:positionV>
            <wp:extent cx="3009600" cy="1580400"/>
            <wp:effectExtent l="0" t="0" r="635" b="1270"/>
            <wp:wrapSquare wrapText="bothSides"/>
            <wp:docPr id="3" name="图片 3" descr="C:\Users\HEATHT~1\AppData\Local\Temp\103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ATHT~1\AppData\Local\Temp\1031.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600" cy="158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1F75">
        <w:rPr>
          <w:noProof/>
        </w:rPr>
        <w:drawing>
          <wp:anchor distT="0" distB="0" distL="114300" distR="114300" simplePos="0" relativeHeight="251659264" behindDoc="0" locked="0" layoutInCell="1" allowOverlap="1" wp14:anchorId="68137DC9" wp14:editId="4ECD7D5B">
            <wp:simplePos x="0" y="0"/>
            <wp:positionH relativeFrom="margin">
              <wp:align>left</wp:align>
            </wp:positionH>
            <wp:positionV relativeFrom="paragraph">
              <wp:posOffset>495300</wp:posOffset>
            </wp:positionV>
            <wp:extent cx="3931200" cy="1936800"/>
            <wp:effectExtent l="0" t="0" r="0" b="6350"/>
            <wp:wrapSquare wrapText="bothSides"/>
            <wp:docPr id="4" name="图片 4" descr="C:\Users\HEATHT~1\AppData\Local\Temp\119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ATHT~1\AppData\Local\Temp\1192.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948" w:rsidRPr="00241F75">
        <w:t>When using data as a data.table object, the native data.frame grouping method runs faster than using group_by in the dplyr. The means are the same.</w:t>
      </w:r>
      <w:r w:rsidRPr="00241F75">
        <w:t xml:space="preserve"> </w:t>
      </w: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2D0C95" w:rsidRDefault="002D0C95" w:rsidP="00473948">
      <w:pPr>
        <w:rPr>
          <w:noProof/>
          <w:color w:val="4472C4" w:themeColor="accent5"/>
        </w:rPr>
      </w:pPr>
    </w:p>
    <w:p w:rsidR="005E6274" w:rsidRPr="00473948" w:rsidRDefault="005E6274" w:rsidP="00473948">
      <w:pPr>
        <w:rPr>
          <w:noProof/>
          <w:color w:val="4472C4" w:themeColor="accent5"/>
        </w:rPr>
      </w:pPr>
    </w:p>
    <w:sectPr w:rsidR="005E6274" w:rsidRPr="00473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5CE" w:rsidRDefault="000B45CE" w:rsidP="00241F75">
      <w:r>
        <w:separator/>
      </w:r>
    </w:p>
  </w:endnote>
  <w:endnote w:type="continuationSeparator" w:id="0">
    <w:p w:rsidR="000B45CE" w:rsidRDefault="000B45CE" w:rsidP="0024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5CE" w:rsidRDefault="000B45CE" w:rsidP="00241F75">
      <w:r>
        <w:separator/>
      </w:r>
    </w:p>
  </w:footnote>
  <w:footnote w:type="continuationSeparator" w:id="0">
    <w:p w:rsidR="000B45CE" w:rsidRDefault="000B45CE" w:rsidP="00241F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BB3AC2"/>
    <w:multiLevelType w:val="hybridMultilevel"/>
    <w:tmpl w:val="8B4209AC"/>
    <w:lvl w:ilvl="0" w:tplc="965CE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D0"/>
    <w:rsid w:val="000B45CE"/>
    <w:rsid w:val="00241F75"/>
    <w:rsid w:val="002C3EE4"/>
    <w:rsid w:val="002D0C95"/>
    <w:rsid w:val="002F6489"/>
    <w:rsid w:val="00342C0E"/>
    <w:rsid w:val="00473948"/>
    <w:rsid w:val="005E6274"/>
    <w:rsid w:val="007450A9"/>
    <w:rsid w:val="00745E6F"/>
    <w:rsid w:val="00764002"/>
    <w:rsid w:val="007E4E64"/>
    <w:rsid w:val="00855DA3"/>
    <w:rsid w:val="009077E3"/>
    <w:rsid w:val="00990166"/>
    <w:rsid w:val="00B162B1"/>
    <w:rsid w:val="00EC3755"/>
    <w:rsid w:val="00FF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49B4A7-1456-4425-9DF2-03D8C4F6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489"/>
    <w:pPr>
      <w:ind w:firstLineChars="200" w:firstLine="420"/>
    </w:pPr>
  </w:style>
  <w:style w:type="paragraph" w:styleId="a4">
    <w:name w:val="header"/>
    <w:basedOn w:val="a"/>
    <w:link w:val="Char"/>
    <w:uiPriority w:val="99"/>
    <w:unhideWhenUsed/>
    <w:rsid w:val="00241F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41F75"/>
    <w:rPr>
      <w:sz w:val="18"/>
      <w:szCs w:val="18"/>
    </w:rPr>
  </w:style>
  <w:style w:type="paragraph" w:styleId="a5">
    <w:name w:val="footer"/>
    <w:basedOn w:val="a"/>
    <w:link w:val="Char0"/>
    <w:uiPriority w:val="99"/>
    <w:unhideWhenUsed/>
    <w:rsid w:val="00241F75"/>
    <w:pPr>
      <w:tabs>
        <w:tab w:val="center" w:pos="4153"/>
        <w:tab w:val="right" w:pos="8306"/>
      </w:tabs>
      <w:snapToGrid w:val="0"/>
      <w:jc w:val="left"/>
    </w:pPr>
    <w:rPr>
      <w:sz w:val="18"/>
      <w:szCs w:val="18"/>
    </w:rPr>
  </w:style>
  <w:style w:type="character" w:customStyle="1" w:styleId="Char0">
    <w:name w:val="页脚 Char"/>
    <w:basedOn w:val="a0"/>
    <w:link w:val="a5"/>
    <w:uiPriority w:val="99"/>
    <w:rsid w:val="00241F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4952">
      <w:bodyDiv w:val="1"/>
      <w:marLeft w:val="0"/>
      <w:marRight w:val="0"/>
      <w:marTop w:val="0"/>
      <w:marBottom w:val="0"/>
      <w:divBdr>
        <w:top w:val="none" w:sz="0" w:space="0" w:color="auto"/>
        <w:left w:val="none" w:sz="0" w:space="0" w:color="auto"/>
        <w:bottom w:val="none" w:sz="0" w:space="0" w:color="auto"/>
        <w:right w:val="none" w:sz="0" w:space="0" w:color="auto"/>
      </w:divBdr>
    </w:div>
    <w:div w:id="652295691">
      <w:bodyDiv w:val="1"/>
      <w:marLeft w:val="0"/>
      <w:marRight w:val="0"/>
      <w:marTop w:val="0"/>
      <w:marBottom w:val="0"/>
      <w:divBdr>
        <w:top w:val="none" w:sz="0" w:space="0" w:color="auto"/>
        <w:left w:val="none" w:sz="0" w:space="0" w:color="auto"/>
        <w:bottom w:val="none" w:sz="0" w:space="0" w:color="auto"/>
        <w:right w:val="none" w:sz="0" w:space="0" w:color="auto"/>
      </w:divBdr>
      <w:divsChild>
        <w:div w:id="1812210271">
          <w:marLeft w:val="0"/>
          <w:marRight w:val="0"/>
          <w:marTop w:val="0"/>
          <w:marBottom w:val="0"/>
          <w:divBdr>
            <w:top w:val="none" w:sz="0" w:space="0" w:color="auto"/>
            <w:left w:val="none" w:sz="0" w:space="0" w:color="auto"/>
            <w:bottom w:val="none" w:sz="0" w:space="0" w:color="auto"/>
            <w:right w:val="none" w:sz="0" w:space="0" w:color="auto"/>
          </w:divBdr>
        </w:div>
      </w:divsChild>
    </w:div>
    <w:div w:id="833909525">
      <w:bodyDiv w:val="1"/>
      <w:marLeft w:val="0"/>
      <w:marRight w:val="0"/>
      <w:marTop w:val="0"/>
      <w:marBottom w:val="0"/>
      <w:divBdr>
        <w:top w:val="none" w:sz="0" w:space="0" w:color="auto"/>
        <w:left w:val="none" w:sz="0" w:space="0" w:color="auto"/>
        <w:bottom w:val="none" w:sz="0" w:space="0" w:color="auto"/>
        <w:right w:val="none" w:sz="0" w:space="0" w:color="auto"/>
      </w:divBdr>
    </w:div>
    <w:div w:id="1247618894">
      <w:bodyDiv w:val="1"/>
      <w:marLeft w:val="0"/>
      <w:marRight w:val="0"/>
      <w:marTop w:val="0"/>
      <w:marBottom w:val="0"/>
      <w:divBdr>
        <w:top w:val="none" w:sz="0" w:space="0" w:color="auto"/>
        <w:left w:val="none" w:sz="0" w:space="0" w:color="auto"/>
        <w:bottom w:val="none" w:sz="0" w:space="0" w:color="auto"/>
        <w:right w:val="none" w:sz="0" w:space="0" w:color="auto"/>
      </w:divBdr>
    </w:div>
    <w:div w:id="1708680098">
      <w:bodyDiv w:val="1"/>
      <w:marLeft w:val="0"/>
      <w:marRight w:val="0"/>
      <w:marTop w:val="0"/>
      <w:marBottom w:val="0"/>
      <w:divBdr>
        <w:top w:val="none" w:sz="0" w:space="0" w:color="auto"/>
        <w:left w:val="none" w:sz="0" w:space="0" w:color="auto"/>
        <w:bottom w:val="none" w:sz="0" w:space="0" w:color="auto"/>
        <w:right w:val="none" w:sz="0" w:space="0" w:color="auto"/>
      </w:divBdr>
    </w:div>
    <w:div w:id="19761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Platina Liu</dc:creator>
  <cp:keywords/>
  <dc:description/>
  <cp:lastModifiedBy>Platina Liu</cp:lastModifiedBy>
  <cp:revision>4</cp:revision>
  <dcterms:created xsi:type="dcterms:W3CDTF">2015-12-04T18:10:00Z</dcterms:created>
  <dcterms:modified xsi:type="dcterms:W3CDTF">2015-12-07T18:23:00Z</dcterms:modified>
</cp:coreProperties>
</file>