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第二期</w:t>
      </w: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操作类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人才引进操作系统中,没有显示随迁子女这一项怎么办?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答：系统选择已婚，子女数不为0的，将要求填写子女信息及选择是否随迁。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系统中填写1个子女,但呈报表上显示超生是什么情况？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答：系统上有选项“是否超生”，呈报表根据选择显示内容。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直通车可以选择但系统会默认为社保缴交所在区，可否变更？如何变更？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答：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2017年立户规则不涉及社保缴交所在区；请检查填写信息准确性。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第三期</w:t>
      </w: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操作类</w:t>
      </w:r>
    </w:p>
    <w:p>
      <w:pPr>
        <w:numPr>
          <w:ilvl w:val="0"/>
          <w:numId w:val="2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多个单位社保号的公司的管理员初始化时，填写单位社保号是否全部编号都要填写呢？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hint="eastAsia" w:asciiTheme="minorEastAsia" w:hAnsiTheme="minorEastAsia"/>
          <w:sz w:val="30"/>
          <w:szCs w:val="30"/>
          <w:lang w:eastAsia="zh-CN"/>
        </w:rPr>
        <w:t>答：属于该社保电脑号缴交社保的员工要申办人才引进，则需填写。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第四期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在2016年度社保调干手续，在提交资料时发现与原档案保存单位有一字之差，而系统已关闭，无法修改，请问应该怎样才能修改？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hint="eastAsia" w:asciiTheme="minorEastAsia" w:hAnsiTheme="minorEastAsia"/>
          <w:sz w:val="30"/>
          <w:szCs w:val="30"/>
          <w:lang w:eastAsia="zh-CN"/>
        </w:rPr>
        <w:t>答：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2016年业务信息填报错误的，请撤回修改；重新提交将按2017年政策执行。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测评后信息由公司提交给代理机构后，系统会自动提交审核吗？或者是否需要再到代理机构确定？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hint="eastAsia" w:asciiTheme="minorEastAsia" w:hAnsiTheme="minorEastAsia"/>
          <w:sz w:val="30"/>
          <w:szCs w:val="30"/>
          <w:lang w:eastAsia="zh-CN"/>
        </w:rPr>
        <w:t>答：单位委托代理机构的，需与代理机构确认提交信息。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600" w:lineRule="exact"/>
        <w:ind w:left="0" w:leftChars="0" w:right="0" w:rightChars="0" w:firstLine="720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 w:val="0"/>
          <w:sz w:val="36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28"/>
          <w:lang w:val="en-US" w:eastAsia="zh-CN"/>
        </w:rPr>
        <w:t xml:space="preserve">                第五期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/>
        <w:jc w:val="center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操作类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就是我们系统一直是市人才资源申报.这次我年审的时候,系统不通过,说和我们执照的行政区不一样,不给通过.我就改成了市人才资源. 这样对往年申报过的还没有领入户通知的人员有影响没有?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答：立户权属部门的变更不影响已在办的业务。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31、统一平台添加了经办人，打印承诺书的时候看不见，打印承诺书还有去年的经办人，怎么处理？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答：系统已对此类问题进行了更新，请检查是否仍存在。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32、国内学生，教育工作信息无法填写（提交到单位后，才出现“教育工作信息”卡）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33、打印的承诺书（立户）中显示的经办人在系统里找不到？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单位立户里面有个“申请添加单位社保号”可否添加法人和名称不同的个体单位社保号？如果添加了，可否办理入户手续？因为负责公司的员工办理入户。公司是有多个个体单位组成的。我只能做其中一个单位的经办人，请问有何办法让我一个人办理（13266558180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答：同一个人同一时间只能在一家公司担任经办人。如属于集团关系的，可按照加入集团公司的办法办理。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第七期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申办人不记得曾经注册过的用户名和密码，然后当时填报的电话号码也没用了，要怎么办？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答：请参阅统一用户平台操作手册。</w:t>
      </w:r>
    </w:p>
    <w:p>
      <w:pPr>
        <w:pStyle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28"/>
          <w:lang w:val="en-US" w:eastAsia="zh-CN"/>
        </w:rPr>
        <w:t xml:space="preserve">                    第八期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员工按最高学历（非全日制）在系统提交不了资料？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答：提交不成功，可能是积分没有达到100分。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承诺书问题：以前单位管理员离职，现在统一平台修改，但承诺书依然有原来管理员的名字？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答：系统已更新此类问题，请检查。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20D"/>
    <w:multiLevelType w:val="multilevel"/>
    <w:tmpl w:val="1F9132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B267E"/>
    <w:multiLevelType w:val="singleLevel"/>
    <w:tmpl w:val="58EB267E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8EB273A"/>
    <w:multiLevelType w:val="singleLevel"/>
    <w:tmpl w:val="58EB273A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58EF4E8B"/>
    <w:multiLevelType w:val="singleLevel"/>
    <w:tmpl w:val="58EF4E8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EF4EE9"/>
    <w:multiLevelType w:val="singleLevel"/>
    <w:tmpl w:val="58EF4EE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EF4F46"/>
    <w:multiLevelType w:val="singleLevel"/>
    <w:tmpl w:val="58EF4F46"/>
    <w:lvl w:ilvl="0" w:tentative="0">
      <w:start w:val="30"/>
      <w:numFmt w:val="decimal"/>
      <w:suff w:val="nothing"/>
      <w:lvlText w:val="%1、"/>
      <w:lvlJc w:val="left"/>
    </w:lvl>
  </w:abstractNum>
  <w:abstractNum w:abstractNumId="6">
    <w:nsid w:val="58EF5034"/>
    <w:multiLevelType w:val="singleLevel"/>
    <w:tmpl w:val="58EF5034"/>
    <w:lvl w:ilvl="0" w:tentative="0">
      <w:start w:val="3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33D2C"/>
    <w:rsid w:val="01D10F67"/>
    <w:rsid w:val="0C225CA0"/>
    <w:rsid w:val="25D25F66"/>
    <w:rsid w:val="48733D2C"/>
    <w:rsid w:val="693611BC"/>
    <w:rsid w:val="6FBB4719"/>
    <w:rsid w:val="731812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2017-04-11T08:41:00Z</dcterms:created>
  <dc:creator>ykm</dc:creator>
  <cp:lastModifiedBy>ykm</cp:lastModifiedBy>
  <dcterms:modified xsi:type="dcterms:W3CDTF">2017-05-11T03:14:06Z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