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92A" w:rsidRDefault="00C9692A">
      <w:pPr>
        <w:rPr>
          <w:rFonts w:cs="Times New Roman"/>
        </w:rPr>
      </w:pPr>
      <w:r>
        <w:rPr>
          <w:noProof/>
        </w:rPr>
        <w:pict>
          <v:shapetype id="_x0000_t109" coordsize="21600,21600" o:spt="109" path="m,l,21600r21600,l21600,xe">
            <v:stroke joinstyle="miter"/>
            <v:path gradientshapeok="t" o:connecttype="rect"/>
          </v:shapetype>
          <v:shape id="_x0000_s1026" type="#_x0000_t109" style="position:absolute;left:0;text-align:left;margin-left:115.4pt;margin-top:-75.15pt;width:162.15pt;height:36.4pt;z-index:251666944" strokecolor="white">
            <v:textbox style="mso-next-textbox:#_x0000_s1026" inset="0,,0">
              <w:txbxContent>
                <w:p w:rsidR="00C9692A" w:rsidRPr="00E43400" w:rsidRDefault="00C9692A" w:rsidP="00E43400">
                  <w:pPr>
                    <w:jc w:val="center"/>
                    <w:rPr>
                      <w:rFonts w:cs="Times New Roman"/>
                      <w:b/>
                      <w:bCs/>
                      <w:sz w:val="44"/>
                      <w:szCs w:val="44"/>
                    </w:rPr>
                  </w:pPr>
                  <w:r w:rsidRPr="00E43400">
                    <w:rPr>
                      <w:rFonts w:cs="宋体" w:hint="eastAsia"/>
                      <w:b/>
                      <w:bCs/>
                      <w:sz w:val="44"/>
                      <w:szCs w:val="44"/>
                    </w:rPr>
                    <w:t>工</w:t>
                  </w:r>
                  <w:r>
                    <w:rPr>
                      <w:b/>
                      <w:bCs/>
                      <w:sz w:val="44"/>
                      <w:szCs w:val="44"/>
                    </w:rPr>
                    <w:t xml:space="preserve"> </w:t>
                  </w:r>
                  <w:r w:rsidRPr="00E43400">
                    <w:rPr>
                      <w:rFonts w:cs="宋体" w:hint="eastAsia"/>
                      <w:b/>
                      <w:bCs/>
                      <w:sz w:val="44"/>
                      <w:szCs w:val="44"/>
                    </w:rPr>
                    <w:t>伤</w:t>
                  </w:r>
                  <w:r>
                    <w:rPr>
                      <w:b/>
                      <w:bCs/>
                      <w:sz w:val="44"/>
                      <w:szCs w:val="44"/>
                    </w:rPr>
                    <w:t xml:space="preserve"> </w:t>
                  </w:r>
                  <w:r w:rsidRPr="00E43400">
                    <w:rPr>
                      <w:rFonts w:cs="宋体" w:hint="eastAsia"/>
                      <w:b/>
                      <w:bCs/>
                      <w:sz w:val="44"/>
                      <w:szCs w:val="44"/>
                    </w:rPr>
                    <w:t>认</w:t>
                  </w:r>
                  <w:r>
                    <w:rPr>
                      <w:b/>
                      <w:bCs/>
                      <w:sz w:val="44"/>
                      <w:szCs w:val="44"/>
                    </w:rPr>
                    <w:t xml:space="preserve"> </w:t>
                  </w:r>
                  <w:r w:rsidRPr="00E43400">
                    <w:rPr>
                      <w:rFonts w:cs="宋体" w:hint="eastAsia"/>
                      <w:b/>
                      <w:bCs/>
                      <w:sz w:val="44"/>
                      <w:szCs w:val="44"/>
                    </w:rPr>
                    <w:t>定</w:t>
                  </w:r>
                </w:p>
              </w:txbxContent>
            </v:textbox>
          </v:shape>
        </w:pict>
      </w:r>
      <w:r>
        <w:rPr>
          <w:noProof/>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left:0;text-align:left;margin-left:120.75pt;margin-top:-11.25pt;width:157.5pt;height:44.25pt;z-index:251646464">
            <v:textbox style="mso-next-textbox:#_x0000_s1027" inset=",.5mm,,.5mm">
              <w:txbxContent>
                <w:p w:rsidR="00C9692A" w:rsidRDefault="00C9692A" w:rsidP="00AC3A5A">
                  <w:pPr>
                    <w:jc w:val="center"/>
                    <w:rPr>
                      <w:rFonts w:cs="Times New Roman"/>
                    </w:rPr>
                  </w:pPr>
                  <w:r>
                    <w:rPr>
                      <w:rFonts w:cs="宋体" w:hint="eastAsia"/>
                    </w:rPr>
                    <w:t>用人单位、受伤害职工或其近亲属、工会组织提出申请</w:t>
                  </w:r>
                </w:p>
              </w:txbxContent>
            </v:textbox>
          </v:shape>
        </w:pict>
      </w:r>
    </w:p>
    <w:p w:rsidR="00C9692A" w:rsidRDefault="00C9692A">
      <w:pPr>
        <w:rPr>
          <w:rFonts w:cs="Times New Roman"/>
        </w:rPr>
      </w:pPr>
    </w:p>
    <w:p w:rsidR="00C9692A" w:rsidRDefault="00C9692A">
      <w:pPr>
        <w:rPr>
          <w:rFonts w:cs="Times New Roman"/>
        </w:rPr>
      </w:pPr>
      <w:r>
        <w:rPr>
          <w:noProof/>
        </w:rPr>
        <w:pict>
          <v:line id="_x0000_s1028" style="position:absolute;left:0;text-align:left;z-index:251647488" from="197.25pt,1.8pt" to="197.25pt,37.8pt">
            <v:stroke endarrow="block"/>
          </v:line>
        </w:pict>
      </w:r>
    </w:p>
    <w:p w:rsidR="00C9692A" w:rsidRDefault="00C9692A">
      <w:pPr>
        <w:rPr>
          <w:rFonts w:cs="Times New Roman"/>
        </w:rPr>
      </w:pPr>
    </w:p>
    <w:p w:rsidR="00C9692A" w:rsidRDefault="00C9692A">
      <w:pPr>
        <w:rPr>
          <w:rFonts w:cs="Times New Roman"/>
        </w:rPr>
      </w:pPr>
      <w:r>
        <w:rPr>
          <w:noProof/>
        </w:rPr>
        <w:pict>
          <v:shape id="_x0000_s1029" type="#_x0000_t109" style="position:absolute;left:0;text-align:left;margin-left:115.4pt;margin-top:6.6pt;width:162.15pt;height:22.9pt;z-index:251652608">
            <v:textbox style="mso-next-textbox:#_x0000_s1029" inset="0,,0">
              <w:txbxContent>
                <w:p w:rsidR="00C9692A" w:rsidRPr="008D66D8" w:rsidRDefault="00C9692A" w:rsidP="008D66D8">
                  <w:pPr>
                    <w:jc w:val="center"/>
                    <w:rPr>
                      <w:rFonts w:cs="Times New Roman"/>
                    </w:rPr>
                  </w:pPr>
                  <w:r>
                    <w:rPr>
                      <w:rFonts w:cs="宋体" w:hint="eastAsia"/>
                    </w:rPr>
                    <w:t>窗口收文，并出具《收件回执》</w:t>
                  </w:r>
                </w:p>
              </w:txbxContent>
            </v:textbox>
          </v:shape>
        </w:pict>
      </w:r>
    </w:p>
    <w:p w:rsidR="00C9692A" w:rsidRDefault="00C9692A">
      <w:pPr>
        <w:rPr>
          <w:rFonts w:cs="Times New Roman"/>
        </w:rPr>
      </w:pPr>
      <w:r>
        <w:rPr>
          <w:noProof/>
        </w:rPr>
        <w:pict>
          <v:shapetype id="_x0000_t32" coordsize="21600,21600" o:spt="32" o:oned="t" path="m,l21600,21600e" filled="f">
            <v:path arrowok="t" fillok="f" o:connecttype="none"/>
            <o:lock v:ext="edit" shapetype="t"/>
          </v:shapetype>
          <v:shape id="_x0000_s1030" type="#_x0000_t32" style="position:absolute;left:0;text-align:left;margin-left:29.4pt;margin-top:3.3pt;width:0;height:150.25pt;z-index:251667968" o:connectortype="straight"/>
        </w:pict>
      </w:r>
      <w:r>
        <w:rPr>
          <w:noProof/>
        </w:rPr>
        <w:pict>
          <v:shape id="_x0000_s1031" type="#_x0000_t32" style="position:absolute;left:0;text-align:left;margin-left:29.4pt;margin-top:3.3pt;width:86pt;height:0;z-index:251668992" o:connectortype="straight">
            <v:stroke endarrow="block"/>
          </v:shape>
        </w:pict>
      </w:r>
      <w:r>
        <w:rPr>
          <w:noProof/>
        </w:rPr>
        <w:pict>
          <v:line id="_x0000_s1032" style="position:absolute;left:0;text-align:left;z-index:251649536" from="198pt,13.15pt" to="198pt,46.15pt">
            <v:stroke endarrow="block"/>
          </v:line>
        </w:pict>
      </w:r>
    </w:p>
    <w:p w:rsidR="00C9692A" w:rsidRDefault="00C9692A">
      <w:pPr>
        <w:rPr>
          <w:rFonts w:cs="Times New Roman"/>
        </w:rPr>
      </w:pPr>
    </w:p>
    <w:p w:rsidR="00C9692A" w:rsidRDefault="00C9692A">
      <w:pPr>
        <w:rPr>
          <w:rFonts w:cs="Times New Roman"/>
        </w:rPr>
      </w:pPr>
    </w:p>
    <w:p w:rsidR="00C9692A" w:rsidRDefault="00C9692A">
      <w:pPr>
        <w:rPr>
          <w:rFonts w:cs="Times New Roman"/>
        </w:rPr>
      </w:pPr>
      <w:r>
        <w:rPr>
          <w:noProof/>
        </w:rPr>
        <w:pict>
          <v:shape id="_x0000_s1033" type="#_x0000_t109" style="position:absolute;left:0;text-align:left;margin-left:116.05pt;margin-top:-.65pt;width:162.2pt;height:44.25pt;z-index:251653632;v-text-anchor:middle">
            <v:textbox style="mso-next-textbox:#_x0000_s1033">
              <w:txbxContent>
                <w:p w:rsidR="00C9692A" w:rsidRPr="00D35A81" w:rsidRDefault="00C9692A" w:rsidP="00D35A81">
                  <w:pPr>
                    <w:rPr>
                      <w:rFonts w:cs="Times New Roman"/>
                    </w:rPr>
                  </w:pPr>
                  <w:r>
                    <w:rPr>
                      <w:rFonts w:cs="宋体" w:hint="eastAsia"/>
                    </w:rPr>
                    <w:t>收到工伤认定申请后，在</w:t>
                  </w:r>
                  <w:r>
                    <w:t>15</w:t>
                  </w:r>
                  <w:r>
                    <w:rPr>
                      <w:rFonts w:cs="宋体" w:hint="eastAsia"/>
                    </w:rPr>
                    <w:t>日内对申请人提交的材料进行审核</w:t>
                  </w:r>
                </w:p>
              </w:txbxContent>
            </v:textbox>
          </v:shape>
        </w:pict>
      </w:r>
    </w:p>
    <w:p w:rsidR="00C9692A" w:rsidRDefault="00C9692A">
      <w:pPr>
        <w:rPr>
          <w:rFonts w:cs="Times New Roman"/>
        </w:rPr>
      </w:pPr>
    </w:p>
    <w:p w:rsidR="00C9692A" w:rsidRDefault="00C9692A">
      <w:pPr>
        <w:rPr>
          <w:rFonts w:cs="Times New Roman"/>
        </w:rPr>
      </w:pPr>
      <w:r>
        <w:rPr>
          <w:noProof/>
        </w:rPr>
        <w:pict>
          <v:line id="_x0000_s1034" style="position:absolute;left:0;text-align:left;z-index:251648512" from="52.15pt,42pt" to="52.15pt,75.75pt">
            <v:stroke endarrow="block"/>
          </v:line>
        </w:pict>
      </w:r>
      <w:r>
        <w:rPr>
          <w:noProof/>
        </w:rPr>
        <w:pict>
          <v:line id="_x0000_s1035" style="position:absolute;left:0;text-align:left;z-index:251650560" from="52.65pt,42pt" to="374.55pt,42pt"/>
        </w:pict>
      </w:r>
      <w:r>
        <w:rPr>
          <w:noProof/>
        </w:rPr>
        <w:pict>
          <v:shape id="_x0000_s1036" type="#_x0000_t116" style="position:absolute;left:0;text-align:left;margin-left:145.6pt;margin-top:480.75pt;width:108pt;height:28.8pt;z-index:251663872;v-text-anchor:middle">
            <v:textbox style="mso-next-textbox:#_x0000_s1036" inset=",.5mm,,.5mm">
              <w:txbxContent>
                <w:p w:rsidR="00C9692A" w:rsidRDefault="00C9692A" w:rsidP="00527278">
                  <w:pPr>
                    <w:jc w:val="center"/>
                    <w:rPr>
                      <w:rFonts w:cs="Times New Roman"/>
                    </w:rPr>
                  </w:pPr>
                  <w:r>
                    <w:rPr>
                      <w:rFonts w:cs="宋体" w:hint="eastAsia"/>
                    </w:rPr>
                    <w:t>资料归档</w:t>
                  </w:r>
                </w:p>
              </w:txbxContent>
            </v:textbox>
          </v:shape>
        </w:pict>
      </w:r>
      <w:r>
        <w:rPr>
          <w:noProof/>
        </w:rPr>
        <w:pict>
          <v:line id="_x0000_s1037" style="position:absolute;left:0;text-align:left;z-index:251664896" from="198.75pt,440.65pt" to="198.75pt,478.8pt">
            <v:stroke endarrow="block"/>
          </v:line>
        </w:pict>
      </w:r>
      <w:r>
        <w:rPr>
          <w:noProof/>
        </w:rPr>
        <w:pict>
          <v:line id="_x0000_s1038" style="position:absolute;left:0;text-align:left;z-index:251662848" from="197.25pt,330.65pt" to="197.25pt,382.05pt">
            <v:stroke endarrow="block"/>
          </v:line>
        </w:pict>
      </w:r>
      <w:r>
        <w:rPr>
          <w:noProof/>
        </w:rPr>
        <w:pict>
          <v:shape id="_x0000_s1039" type="#_x0000_t109" style="position:absolute;left:0;text-align:left;margin-left:84.65pt;margin-top:246.75pt;width:233.45pt;height:83.9pt;z-index:251651584;v-text-anchor:middle">
            <v:textbox style="mso-next-textbox:#_x0000_s1039">
              <w:txbxContent>
                <w:p w:rsidR="00C9692A" w:rsidRDefault="00C9692A" w:rsidP="000311D1">
                  <w:pPr>
                    <w:jc w:val="left"/>
                    <w:rPr>
                      <w:rFonts w:cs="Times New Roman"/>
                    </w:rPr>
                  </w:pPr>
                  <w:r>
                    <w:rPr>
                      <w:rFonts w:cs="宋体" w:hint="eastAsia"/>
                    </w:rPr>
                    <w:t>自受理之日起</w:t>
                  </w:r>
                  <w:r>
                    <w:t>60</w:t>
                  </w:r>
                  <w:r>
                    <w:rPr>
                      <w:rFonts w:cs="宋体" w:hint="eastAsia"/>
                    </w:rPr>
                    <w:t>日内作出工伤认定决定，其中，作出工伤认定决定需要以司法机关或有关行政主管部门结论为依据的，在司法机关或有关行政主管部门尚未作出结论期间，作出工伤认定决定的时限中止</w:t>
                  </w:r>
                </w:p>
              </w:txbxContent>
            </v:textbox>
          </v:shape>
        </w:pict>
      </w:r>
      <w:r>
        <w:rPr>
          <w:noProof/>
        </w:rPr>
        <w:pict>
          <v:line id="_x0000_s1040" style="position:absolute;left:0;text-align:left;z-index:251661824" from="197.25pt,202.5pt" to="197.25pt,247.85pt">
            <v:stroke endarrow="block"/>
          </v:line>
        </w:pict>
      </w:r>
      <w:r>
        <w:rPr>
          <w:noProof/>
        </w:rPr>
        <w:pict>
          <v:shape id="_x0000_s1041" type="#_x0000_t109" style="position:absolute;left:0;text-align:left;margin-left:82.3pt;margin-top:161.25pt;width:233.55pt;height:41.25pt;z-index:251665920;v-text-anchor:middle">
            <v:textbox style="mso-next-textbox:#_x0000_s1041" inset=".5mm,,.5mm">
              <w:txbxContent>
                <w:p w:rsidR="00C9692A" w:rsidRDefault="00C9692A" w:rsidP="00E43400">
                  <w:pPr>
                    <w:jc w:val="center"/>
                    <w:rPr>
                      <w:rFonts w:cs="Times New Roman"/>
                    </w:rPr>
                  </w:pPr>
                  <w:r>
                    <w:rPr>
                      <w:rFonts w:cs="宋体" w:hint="eastAsia"/>
                    </w:rPr>
                    <w:t>根据需要对申请人提供的证据材料进行调查核实</w:t>
                  </w:r>
                </w:p>
              </w:txbxContent>
            </v:textbox>
          </v:shape>
        </w:pict>
      </w:r>
      <w:r>
        <w:rPr>
          <w:noProof/>
        </w:rPr>
        <w:pict>
          <v:shape id="_x0000_s1042" type="#_x0000_t109" style="position:absolute;left:0;text-align:left;margin-left:83.25pt;margin-top:381.75pt;width:233.45pt;height:58.5pt;z-index:251657728;v-text-anchor:middle">
            <v:textbox style="mso-next-textbox:#_x0000_s1042">
              <w:txbxContent>
                <w:p w:rsidR="00C9692A" w:rsidRDefault="00C9692A" w:rsidP="005429A8">
                  <w:pPr>
                    <w:jc w:val="left"/>
                    <w:rPr>
                      <w:rFonts w:cs="Times New Roman"/>
                    </w:rPr>
                  </w:pPr>
                  <w:r>
                    <w:rPr>
                      <w:rFonts w:cs="宋体" w:hint="eastAsia"/>
                    </w:rPr>
                    <w:t>自工伤认定决定作出之日起</w:t>
                  </w:r>
                  <w:r>
                    <w:t>20</w:t>
                  </w:r>
                  <w:r>
                    <w:rPr>
                      <w:rFonts w:cs="宋体" w:hint="eastAsia"/>
                    </w:rPr>
                    <w:t>日内，将《认定工伤决定书》或《不予认定工伤决定书》送达受伤害职工或其近亲属、用人单位</w:t>
                  </w:r>
                </w:p>
              </w:txbxContent>
            </v:textbox>
          </v:shape>
        </w:pict>
      </w:r>
      <w:r>
        <w:rPr>
          <w:noProof/>
        </w:rPr>
        <w:pict>
          <v:line id="_x0000_s1043" style="position:absolute;left:0;text-align:left;z-index:251660800" from="197.25pt,115.45pt" to="197.25pt,160.8pt">
            <v:stroke endarrow="block"/>
          </v:line>
        </w:pict>
      </w:r>
      <w:r>
        <w:rPr>
          <w:noProof/>
        </w:rPr>
        <w:pict>
          <v:line id="_x0000_s1044" style="position:absolute;left:0;text-align:left;z-index:251659776" from="375.75pt,42pt" to="375.75pt,75.75pt">
            <v:stroke endarrow="block"/>
          </v:line>
        </w:pict>
      </w:r>
      <w:r>
        <w:rPr>
          <w:noProof/>
        </w:rPr>
        <w:pict>
          <v:line id="_x0000_s1045" style="position:absolute;left:0;text-align:left;z-index:251658752" from="198.75pt,12.4pt" to="198.75pt,75.75pt">
            <v:stroke endarrow="block"/>
          </v:line>
        </w:pict>
      </w:r>
      <w:r>
        <w:rPr>
          <w:noProof/>
        </w:rPr>
        <w:pict>
          <v:shape id="_x0000_s1046" type="#_x0000_t109" style="position:absolute;left:0;text-align:left;margin-left:300.85pt;margin-top:75.75pt;width:155.9pt;height:39.7pt;z-index:251656704;v-text-anchor:middle">
            <v:textbox style="mso-next-textbox:#_x0000_s1046" inset="0,,0">
              <w:txbxContent>
                <w:p w:rsidR="00C9692A" w:rsidRDefault="00C9692A" w:rsidP="009974DD">
                  <w:pPr>
                    <w:jc w:val="center"/>
                    <w:rPr>
                      <w:rFonts w:cs="Times New Roman"/>
                    </w:rPr>
                  </w:pPr>
                  <w:r>
                    <w:rPr>
                      <w:rFonts w:cs="宋体" w:hint="eastAsia"/>
                    </w:rPr>
                    <w:t>不符合受理条件的，出具</w:t>
                  </w:r>
                </w:p>
                <w:p w:rsidR="00C9692A" w:rsidRDefault="00C9692A" w:rsidP="009974DD">
                  <w:pPr>
                    <w:jc w:val="center"/>
                    <w:rPr>
                      <w:rFonts w:cs="Times New Roman"/>
                    </w:rPr>
                  </w:pPr>
                  <w:r>
                    <w:rPr>
                      <w:rFonts w:cs="宋体" w:hint="eastAsia"/>
                    </w:rPr>
                    <w:t>《工伤认定申请不予受理决定书》</w:t>
                  </w:r>
                </w:p>
              </w:txbxContent>
            </v:textbox>
          </v:shape>
        </w:pict>
      </w:r>
      <w:r>
        <w:rPr>
          <w:noProof/>
        </w:rPr>
        <w:pict>
          <v:shape id="_x0000_s1047" type="#_x0000_t109" style="position:absolute;left:0;text-align:left;margin-left:126.3pt;margin-top:75.75pt;width:155.9pt;height:39.7pt;z-index:251655680;v-text-anchor:middle">
            <v:textbox style="mso-next-textbox:#_x0000_s1047" inset="0,,0">
              <w:txbxContent>
                <w:p w:rsidR="00C9692A" w:rsidRDefault="00C9692A" w:rsidP="009974DD">
                  <w:pPr>
                    <w:jc w:val="center"/>
                    <w:rPr>
                      <w:rFonts w:cs="Times New Roman"/>
                    </w:rPr>
                  </w:pPr>
                  <w:r>
                    <w:rPr>
                      <w:rFonts w:cs="宋体" w:hint="eastAsia"/>
                    </w:rPr>
                    <w:t>申请材料齐全且符合受理条件的，</w:t>
                  </w:r>
                </w:p>
                <w:p w:rsidR="00C9692A" w:rsidRDefault="00C9692A" w:rsidP="009974DD">
                  <w:pPr>
                    <w:jc w:val="center"/>
                    <w:rPr>
                      <w:rFonts w:cs="Times New Roman"/>
                    </w:rPr>
                  </w:pPr>
                  <w:r>
                    <w:rPr>
                      <w:rFonts w:cs="宋体" w:hint="eastAsia"/>
                    </w:rPr>
                    <w:t>出具《工伤认定申请受理决定书》</w:t>
                  </w:r>
                </w:p>
              </w:txbxContent>
            </v:textbox>
          </v:shape>
        </w:pict>
      </w:r>
      <w:r>
        <w:rPr>
          <w:noProof/>
        </w:rPr>
        <w:pict>
          <v:shape id="_x0000_s1048" type="#_x0000_t109" style="position:absolute;left:0;text-align:left;margin-left:-45.4pt;margin-top:75.75pt;width:155.9pt;height:39.7pt;z-index:251654656;v-text-anchor:middle">
            <v:textbox style="mso-next-textbox:#_x0000_s1048" inset="0,,0">
              <w:txbxContent>
                <w:p w:rsidR="00C9692A" w:rsidRDefault="00C9692A" w:rsidP="00DB1A40">
                  <w:pPr>
                    <w:jc w:val="center"/>
                    <w:rPr>
                      <w:rFonts w:cs="Times New Roman"/>
                    </w:rPr>
                  </w:pPr>
                  <w:r>
                    <w:rPr>
                      <w:rFonts w:cs="宋体" w:hint="eastAsia"/>
                    </w:rPr>
                    <w:t>申请材料不齐全的，</w:t>
                  </w:r>
                </w:p>
                <w:p w:rsidR="00C9692A" w:rsidRDefault="00C9692A" w:rsidP="00DB1A40">
                  <w:pPr>
                    <w:jc w:val="center"/>
                    <w:rPr>
                      <w:rFonts w:cs="Times New Roman"/>
                    </w:rPr>
                  </w:pPr>
                  <w:r>
                    <w:rPr>
                      <w:rFonts w:cs="宋体" w:hint="eastAsia"/>
                    </w:rPr>
                    <w:t>出具《补齐材料告知书》</w:t>
                  </w:r>
                </w:p>
              </w:txbxContent>
            </v:textbox>
          </v:shape>
        </w:pict>
      </w:r>
    </w:p>
    <w:sectPr w:rsidR="00C9692A" w:rsidSect="00E43400">
      <w:pgSz w:w="11906" w:h="16838"/>
      <w:pgMar w:top="2574"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92A" w:rsidRDefault="00C9692A" w:rsidP="0049497B">
      <w:pPr>
        <w:rPr>
          <w:rFonts w:cs="Times New Roman"/>
        </w:rPr>
      </w:pPr>
      <w:r>
        <w:rPr>
          <w:rFonts w:cs="Times New Roman"/>
        </w:rPr>
        <w:separator/>
      </w:r>
    </w:p>
  </w:endnote>
  <w:endnote w:type="continuationSeparator" w:id="0">
    <w:p w:rsidR="00C9692A" w:rsidRDefault="00C9692A" w:rsidP="0049497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92A" w:rsidRDefault="00C9692A" w:rsidP="0049497B">
      <w:pPr>
        <w:rPr>
          <w:rFonts w:cs="Times New Roman"/>
        </w:rPr>
      </w:pPr>
      <w:r>
        <w:rPr>
          <w:rFonts w:cs="Times New Roman"/>
        </w:rPr>
        <w:separator/>
      </w:r>
    </w:p>
  </w:footnote>
  <w:footnote w:type="continuationSeparator" w:id="0">
    <w:p w:rsidR="00C9692A" w:rsidRDefault="00C9692A" w:rsidP="0049497B">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1C35"/>
    <w:rsid w:val="00015A5C"/>
    <w:rsid w:val="000311D1"/>
    <w:rsid w:val="00034B80"/>
    <w:rsid w:val="000A1745"/>
    <w:rsid w:val="000B3D20"/>
    <w:rsid w:val="0016462C"/>
    <w:rsid w:val="001950CB"/>
    <w:rsid w:val="00242E26"/>
    <w:rsid w:val="00323DFA"/>
    <w:rsid w:val="0049497B"/>
    <w:rsid w:val="00500B19"/>
    <w:rsid w:val="00527278"/>
    <w:rsid w:val="005429A8"/>
    <w:rsid w:val="00690874"/>
    <w:rsid w:val="0069677A"/>
    <w:rsid w:val="007C7C9A"/>
    <w:rsid w:val="00862F51"/>
    <w:rsid w:val="008D66D8"/>
    <w:rsid w:val="00903FDE"/>
    <w:rsid w:val="009763AA"/>
    <w:rsid w:val="00980B37"/>
    <w:rsid w:val="009974DD"/>
    <w:rsid w:val="009A0945"/>
    <w:rsid w:val="009F3EF1"/>
    <w:rsid w:val="00A116AF"/>
    <w:rsid w:val="00AC3A5A"/>
    <w:rsid w:val="00AE664C"/>
    <w:rsid w:val="00AF01DD"/>
    <w:rsid w:val="00B55F55"/>
    <w:rsid w:val="00B65984"/>
    <w:rsid w:val="00C45780"/>
    <w:rsid w:val="00C9692A"/>
    <w:rsid w:val="00CF7875"/>
    <w:rsid w:val="00D34783"/>
    <w:rsid w:val="00D35A81"/>
    <w:rsid w:val="00D94D6D"/>
    <w:rsid w:val="00DB1A40"/>
    <w:rsid w:val="00DD55CE"/>
    <w:rsid w:val="00E11112"/>
    <w:rsid w:val="00E43400"/>
    <w:rsid w:val="00E6177F"/>
    <w:rsid w:val="00EA1C35"/>
    <w:rsid w:val="00F124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5C"/>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949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9497B"/>
    <w:rPr>
      <w:sz w:val="18"/>
      <w:szCs w:val="18"/>
    </w:rPr>
  </w:style>
  <w:style w:type="paragraph" w:styleId="Footer">
    <w:name w:val="footer"/>
    <w:basedOn w:val="Normal"/>
    <w:link w:val="FooterChar"/>
    <w:uiPriority w:val="99"/>
    <w:semiHidden/>
    <w:rsid w:val="004949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9497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Pages>
  <Words>5</Words>
  <Characters>29</Characters>
  <Application>Microsoft Office Outlook</Application>
  <DocSecurity>0</DocSecurity>
  <Lines>0</Lines>
  <Paragraphs>0</Paragraphs>
  <ScaleCrop>false</ScaleCrop>
  <Company>sbj</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曾美坚</cp:lastModifiedBy>
  <cp:revision>2</cp:revision>
  <cp:lastPrinted>2013-06-08T06:38:00Z</cp:lastPrinted>
  <dcterms:created xsi:type="dcterms:W3CDTF">2013-09-11T07:50:00Z</dcterms:created>
  <dcterms:modified xsi:type="dcterms:W3CDTF">2013-09-11T07:50:00Z</dcterms:modified>
</cp:coreProperties>
</file>