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C90" w:rsidRPr="002973D1" w:rsidRDefault="00291C90" w:rsidP="00291C90">
      <w:pPr>
        <w:tabs>
          <w:tab w:val="left" w:pos="1986"/>
        </w:tabs>
        <w:snapToGrid w:val="0"/>
        <w:spacing w:line="360" w:lineRule="auto"/>
        <w:jc w:val="center"/>
        <w:rPr>
          <w:rFonts w:asciiTheme="majorEastAsia" w:eastAsiaTheme="majorEastAsia" w:hAnsiTheme="majorEastAsia"/>
          <w:bCs/>
          <w:spacing w:val="20"/>
          <w:sz w:val="32"/>
          <w:szCs w:val="32"/>
        </w:rPr>
      </w:pPr>
      <w:r w:rsidRPr="002973D1">
        <w:rPr>
          <w:rFonts w:asciiTheme="majorEastAsia" w:eastAsiaTheme="majorEastAsia" w:hAnsiTheme="majorEastAsia" w:hint="eastAsia"/>
          <w:bCs/>
          <w:spacing w:val="20"/>
          <w:sz w:val="32"/>
          <w:szCs w:val="32"/>
        </w:rPr>
        <w:t xml:space="preserve"> 深圳市企业</w:t>
      </w:r>
      <w:r w:rsidRPr="002973D1">
        <w:rPr>
          <w:rFonts w:asciiTheme="majorEastAsia" w:eastAsiaTheme="majorEastAsia" w:hAnsiTheme="majorEastAsia"/>
          <w:bCs/>
          <w:spacing w:val="20"/>
          <w:sz w:val="32"/>
          <w:szCs w:val="32"/>
        </w:rPr>
        <w:t>稳岗补贴发放</w:t>
      </w:r>
      <w:r w:rsidRPr="002973D1">
        <w:rPr>
          <w:rFonts w:asciiTheme="majorEastAsia" w:eastAsiaTheme="majorEastAsia" w:hAnsiTheme="majorEastAsia" w:hint="eastAsia"/>
          <w:bCs/>
          <w:spacing w:val="20"/>
          <w:sz w:val="32"/>
          <w:szCs w:val="32"/>
        </w:rPr>
        <w:t>申请表</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6521"/>
      </w:tblGrid>
      <w:tr w:rsidR="00291C90" w:rsidRPr="002973D1" w:rsidTr="006157CF">
        <w:trPr>
          <w:trHeight w:val="731"/>
          <w:jc w:val="center"/>
        </w:trPr>
        <w:tc>
          <w:tcPr>
            <w:tcW w:w="2263" w:type="dxa"/>
            <w:shd w:val="clear" w:color="auto" w:fill="auto"/>
            <w:vAlign w:val="center"/>
          </w:tcPr>
          <w:p w:rsidR="00291C90" w:rsidRPr="002973D1" w:rsidRDefault="00291C90" w:rsidP="006157CF">
            <w:pPr>
              <w:jc w:val="center"/>
              <w:rPr>
                <w:rFonts w:asciiTheme="minorEastAsia" w:eastAsiaTheme="minorEastAsia" w:hAnsiTheme="minorEastAsia"/>
                <w:color w:val="000000"/>
                <w:sz w:val="24"/>
              </w:rPr>
            </w:pPr>
            <w:r w:rsidRPr="002973D1">
              <w:rPr>
                <w:rFonts w:asciiTheme="minorEastAsia" w:eastAsiaTheme="minorEastAsia" w:hAnsiTheme="minorEastAsia" w:hint="eastAsia"/>
                <w:sz w:val="24"/>
              </w:rPr>
              <w:t>企业</w:t>
            </w:r>
            <w:r w:rsidRPr="002973D1">
              <w:rPr>
                <w:rFonts w:asciiTheme="minorEastAsia" w:eastAsiaTheme="minorEastAsia" w:hAnsiTheme="minorEastAsia"/>
                <w:color w:val="000000"/>
                <w:sz w:val="24"/>
              </w:rPr>
              <w:t>名称</w:t>
            </w:r>
          </w:p>
        </w:tc>
        <w:tc>
          <w:tcPr>
            <w:tcW w:w="6521" w:type="dxa"/>
            <w:shd w:val="clear" w:color="auto" w:fill="auto"/>
          </w:tcPr>
          <w:p w:rsidR="00924D09" w:rsidRPr="002973D1" w:rsidRDefault="00924D09" w:rsidP="006157CF">
            <w:pP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 xml:space="preserve">     </w:t>
            </w:r>
          </w:p>
          <w:p w:rsidR="00291C90" w:rsidRPr="002973D1" w:rsidRDefault="00924D09" w:rsidP="006157CF">
            <w:pP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XXXX公司</w:t>
            </w:r>
          </w:p>
        </w:tc>
      </w:tr>
      <w:tr w:rsidR="00291C90" w:rsidRPr="002973D1" w:rsidTr="006157CF">
        <w:trPr>
          <w:trHeight w:val="731"/>
          <w:jc w:val="center"/>
        </w:trPr>
        <w:tc>
          <w:tcPr>
            <w:tcW w:w="2263" w:type="dxa"/>
            <w:shd w:val="clear" w:color="auto" w:fill="auto"/>
            <w:vAlign w:val="center"/>
          </w:tcPr>
          <w:p w:rsidR="00291C90" w:rsidRPr="002973D1" w:rsidRDefault="00291C90" w:rsidP="006157CF">
            <w:pPr>
              <w:jc w:val="cente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组织</w:t>
            </w:r>
            <w:r w:rsidRPr="002973D1">
              <w:rPr>
                <w:rFonts w:asciiTheme="minorEastAsia" w:eastAsiaTheme="minorEastAsia" w:hAnsiTheme="minorEastAsia"/>
                <w:color w:val="000000"/>
                <w:sz w:val="24"/>
              </w:rPr>
              <w:t>机构代码</w:t>
            </w:r>
          </w:p>
        </w:tc>
        <w:tc>
          <w:tcPr>
            <w:tcW w:w="6521" w:type="dxa"/>
            <w:shd w:val="clear" w:color="auto" w:fill="auto"/>
          </w:tcPr>
          <w:p w:rsidR="00291C90" w:rsidRPr="002973D1" w:rsidRDefault="00291C90" w:rsidP="006157CF">
            <w:pPr>
              <w:rPr>
                <w:rFonts w:asciiTheme="minorEastAsia" w:eastAsiaTheme="minorEastAsia" w:hAnsiTheme="minorEastAsia"/>
                <w:color w:val="000000"/>
                <w:sz w:val="24"/>
              </w:rPr>
            </w:pPr>
          </w:p>
          <w:p w:rsidR="00924D09" w:rsidRPr="002973D1" w:rsidRDefault="00924D09" w:rsidP="006157CF">
            <w:pP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8678XXXXX</w:t>
            </w:r>
          </w:p>
        </w:tc>
      </w:tr>
      <w:tr w:rsidR="00291C90" w:rsidRPr="002973D1" w:rsidTr="006157CF">
        <w:trPr>
          <w:trHeight w:val="651"/>
          <w:jc w:val="center"/>
        </w:trPr>
        <w:tc>
          <w:tcPr>
            <w:tcW w:w="2263" w:type="dxa"/>
            <w:shd w:val="clear" w:color="auto" w:fill="auto"/>
            <w:vAlign w:val="center"/>
          </w:tcPr>
          <w:p w:rsidR="00291C90" w:rsidRPr="002973D1" w:rsidRDefault="00291C90" w:rsidP="006157CF">
            <w:pPr>
              <w:jc w:val="cente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单位编号</w:t>
            </w:r>
          </w:p>
        </w:tc>
        <w:tc>
          <w:tcPr>
            <w:tcW w:w="6521" w:type="dxa"/>
            <w:shd w:val="clear" w:color="auto" w:fill="auto"/>
          </w:tcPr>
          <w:p w:rsidR="00291C90" w:rsidRPr="002973D1" w:rsidRDefault="00291C90" w:rsidP="006157CF">
            <w:pPr>
              <w:rPr>
                <w:rFonts w:asciiTheme="minorEastAsia" w:eastAsiaTheme="minorEastAsia" w:hAnsiTheme="minorEastAsia"/>
                <w:color w:val="000000"/>
                <w:sz w:val="24"/>
              </w:rPr>
            </w:pPr>
          </w:p>
          <w:p w:rsidR="00924D09" w:rsidRPr="002973D1" w:rsidRDefault="00924D09" w:rsidP="006157CF">
            <w:pP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675XXXXX</w:t>
            </w:r>
          </w:p>
        </w:tc>
      </w:tr>
      <w:tr w:rsidR="00291C90" w:rsidRPr="002973D1" w:rsidTr="006157CF">
        <w:trPr>
          <w:trHeight w:val="731"/>
          <w:jc w:val="center"/>
        </w:trPr>
        <w:tc>
          <w:tcPr>
            <w:tcW w:w="2263" w:type="dxa"/>
            <w:shd w:val="clear" w:color="auto" w:fill="auto"/>
            <w:vAlign w:val="center"/>
          </w:tcPr>
          <w:p w:rsidR="00291C90" w:rsidRPr="002973D1" w:rsidRDefault="00291C90" w:rsidP="002973D1">
            <w:pPr>
              <w:ind w:firstLineChars="100" w:firstLine="240"/>
              <w:jc w:val="cente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社保</w:t>
            </w:r>
            <w:r w:rsidRPr="002973D1">
              <w:rPr>
                <w:rFonts w:asciiTheme="minorEastAsia" w:eastAsiaTheme="minorEastAsia" w:hAnsiTheme="minorEastAsia"/>
                <w:color w:val="000000"/>
                <w:sz w:val="24"/>
              </w:rPr>
              <w:t>缴费</w:t>
            </w:r>
          </w:p>
          <w:p w:rsidR="00291C90" w:rsidRPr="002973D1" w:rsidRDefault="00291C90" w:rsidP="006157CF">
            <w:pPr>
              <w:ind w:firstLine="1"/>
              <w:jc w:val="cente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开户行</w:t>
            </w:r>
            <w:r w:rsidRPr="002973D1">
              <w:rPr>
                <w:rFonts w:asciiTheme="minorEastAsia" w:eastAsiaTheme="minorEastAsia" w:hAnsiTheme="minorEastAsia"/>
                <w:color w:val="000000"/>
                <w:sz w:val="24"/>
              </w:rPr>
              <w:t>及账号</w:t>
            </w:r>
          </w:p>
        </w:tc>
        <w:tc>
          <w:tcPr>
            <w:tcW w:w="6521" w:type="dxa"/>
            <w:shd w:val="clear" w:color="auto" w:fill="auto"/>
          </w:tcPr>
          <w:p w:rsidR="00291C90" w:rsidRPr="002973D1" w:rsidRDefault="00924D09" w:rsidP="006157CF">
            <w:pP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中行XXXX支行</w:t>
            </w:r>
          </w:p>
          <w:p w:rsidR="00924D09" w:rsidRPr="002973D1" w:rsidRDefault="00924D09" w:rsidP="006157CF">
            <w:pP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568923XXXXXXXXXXXXXXXX</w:t>
            </w:r>
          </w:p>
        </w:tc>
      </w:tr>
      <w:tr w:rsidR="00291C90" w:rsidRPr="002973D1" w:rsidTr="006157CF">
        <w:trPr>
          <w:trHeight w:val="2704"/>
          <w:jc w:val="center"/>
        </w:trPr>
        <w:tc>
          <w:tcPr>
            <w:tcW w:w="2263" w:type="dxa"/>
            <w:shd w:val="clear" w:color="auto" w:fill="auto"/>
            <w:vAlign w:val="center"/>
          </w:tcPr>
          <w:p w:rsidR="00291C90" w:rsidRPr="002973D1" w:rsidRDefault="00291C90" w:rsidP="006157CF">
            <w:pPr>
              <w:jc w:val="center"/>
              <w:rPr>
                <w:rFonts w:asciiTheme="minorEastAsia" w:eastAsiaTheme="minorEastAsia" w:hAnsiTheme="minorEastAsia"/>
                <w:color w:val="000000"/>
                <w:sz w:val="24"/>
              </w:rPr>
            </w:pPr>
          </w:p>
          <w:p w:rsidR="00291C90" w:rsidRPr="002973D1" w:rsidRDefault="00291C90" w:rsidP="002973D1">
            <w:pPr>
              <w:ind w:firstLineChars="100" w:firstLine="240"/>
              <w:jc w:val="center"/>
              <w:rPr>
                <w:rFonts w:asciiTheme="minorEastAsia" w:eastAsiaTheme="minorEastAsia" w:hAnsiTheme="minorEastAsia"/>
                <w:color w:val="000000"/>
                <w:sz w:val="24"/>
              </w:rPr>
            </w:pPr>
          </w:p>
          <w:p w:rsidR="00291C90" w:rsidRPr="002973D1" w:rsidRDefault="00291C90" w:rsidP="002973D1">
            <w:pPr>
              <w:ind w:firstLineChars="100" w:firstLine="240"/>
              <w:jc w:val="cente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企业类型</w:t>
            </w:r>
          </w:p>
        </w:tc>
        <w:tc>
          <w:tcPr>
            <w:tcW w:w="6521" w:type="dxa"/>
            <w:shd w:val="clear" w:color="auto" w:fill="auto"/>
            <w:vAlign w:val="center"/>
          </w:tcPr>
          <w:p w:rsidR="00291C90" w:rsidRPr="002973D1" w:rsidRDefault="00291C90" w:rsidP="006157CF">
            <w:pPr>
              <w:spacing w:line="360" w:lineRule="auto"/>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   ]兼并重组</w:t>
            </w:r>
          </w:p>
          <w:p w:rsidR="00291C90" w:rsidRPr="002973D1" w:rsidRDefault="00291C90" w:rsidP="006157CF">
            <w:pPr>
              <w:spacing w:line="360" w:lineRule="auto"/>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   ]化解产能严重过剩</w:t>
            </w:r>
          </w:p>
          <w:p w:rsidR="00291C90" w:rsidRPr="002973D1" w:rsidRDefault="00291C90" w:rsidP="006157CF">
            <w:pPr>
              <w:spacing w:line="360" w:lineRule="auto"/>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   ]淘汰落后产能</w:t>
            </w:r>
          </w:p>
          <w:p w:rsidR="00291C90" w:rsidRPr="002973D1" w:rsidRDefault="00291C90" w:rsidP="006157CF">
            <w:pPr>
              <w:spacing w:line="360" w:lineRule="auto"/>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   ]国务院、省人民政府批准的其他行业、企业</w:t>
            </w:r>
          </w:p>
          <w:p w:rsidR="00291C90" w:rsidRPr="002973D1" w:rsidRDefault="00291C90" w:rsidP="006157CF">
            <w:pPr>
              <w:spacing w:line="360" w:lineRule="auto"/>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w:t>
            </w:r>
            <w:r w:rsidR="00924D09" w:rsidRPr="002973D1">
              <w:rPr>
                <w:rFonts w:asciiTheme="minorEastAsia" w:eastAsia="Arial Unicode MS" w:hAnsi="Arial Unicode MS" w:cs="Arial Unicode MS" w:hint="eastAsia"/>
                <w:color w:val="000000"/>
                <w:sz w:val="24"/>
              </w:rPr>
              <w:t>✓</w:t>
            </w:r>
            <w:r w:rsidR="00924D09" w:rsidRPr="002973D1">
              <w:rPr>
                <w:rFonts w:asciiTheme="minorEastAsia" w:eastAsiaTheme="minorEastAsia" w:hAnsiTheme="minorEastAsia" w:hint="eastAsia"/>
                <w:color w:val="000000"/>
                <w:sz w:val="24"/>
              </w:rPr>
              <w:t xml:space="preserve"> </w:t>
            </w:r>
            <w:r w:rsidRPr="002973D1">
              <w:rPr>
                <w:rFonts w:asciiTheme="minorEastAsia" w:eastAsiaTheme="minorEastAsia" w:hAnsiTheme="minorEastAsia" w:hint="eastAsia"/>
                <w:color w:val="000000"/>
                <w:sz w:val="24"/>
              </w:rPr>
              <w:t>]其他</w:t>
            </w:r>
          </w:p>
        </w:tc>
      </w:tr>
      <w:tr w:rsidR="00291C90" w:rsidRPr="002973D1" w:rsidTr="002973D1">
        <w:trPr>
          <w:trHeight w:val="5819"/>
          <w:jc w:val="center"/>
        </w:trPr>
        <w:tc>
          <w:tcPr>
            <w:tcW w:w="2263" w:type="dxa"/>
            <w:shd w:val="clear" w:color="auto" w:fill="auto"/>
            <w:vAlign w:val="center"/>
          </w:tcPr>
          <w:p w:rsidR="00291C90" w:rsidRPr="002973D1" w:rsidRDefault="00291C90" w:rsidP="006157CF">
            <w:pPr>
              <w:jc w:val="center"/>
              <w:rPr>
                <w:rFonts w:asciiTheme="minorEastAsia" w:eastAsiaTheme="minorEastAsia" w:hAnsiTheme="minorEastAsia"/>
                <w:color w:val="000000"/>
                <w:sz w:val="24"/>
              </w:rPr>
            </w:pPr>
          </w:p>
          <w:p w:rsidR="00291C90" w:rsidRPr="002973D1" w:rsidRDefault="00291C90" w:rsidP="002973D1">
            <w:pPr>
              <w:ind w:firstLineChars="100" w:firstLine="240"/>
              <w:jc w:val="center"/>
              <w:rPr>
                <w:rFonts w:asciiTheme="minorEastAsia" w:eastAsiaTheme="minorEastAsia" w:hAnsiTheme="minorEastAsia"/>
                <w:color w:val="000000"/>
                <w:sz w:val="24"/>
              </w:rPr>
            </w:pPr>
          </w:p>
          <w:p w:rsidR="00291C90" w:rsidRPr="002973D1" w:rsidRDefault="00291C90" w:rsidP="002973D1">
            <w:pPr>
              <w:ind w:firstLineChars="100" w:firstLine="240"/>
              <w:jc w:val="center"/>
              <w:rPr>
                <w:rFonts w:asciiTheme="minorEastAsia" w:eastAsiaTheme="minorEastAsia" w:hAnsiTheme="minorEastAsia"/>
                <w:sz w:val="24"/>
              </w:rPr>
            </w:pPr>
            <w:r w:rsidRPr="002973D1">
              <w:rPr>
                <w:rFonts w:asciiTheme="minorEastAsia" w:eastAsiaTheme="minorEastAsia" w:hAnsiTheme="minorEastAsia" w:hint="eastAsia"/>
                <w:sz w:val="24"/>
              </w:rPr>
              <w:t>企业</w:t>
            </w:r>
          </w:p>
          <w:p w:rsidR="00291C90" w:rsidRPr="002973D1" w:rsidRDefault="00291C90" w:rsidP="002973D1">
            <w:pPr>
              <w:ind w:firstLineChars="50" w:firstLine="120"/>
              <w:jc w:val="center"/>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声明</w:t>
            </w:r>
            <w:r w:rsidRPr="002973D1">
              <w:rPr>
                <w:rFonts w:asciiTheme="minorEastAsia" w:eastAsiaTheme="minorEastAsia" w:hAnsiTheme="minorEastAsia"/>
                <w:color w:val="000000"/>
                <w:sz w:val="24"/>
              </w:rPr>
              <w:t>及签章</w:t>
            </w:r>
          </w:p>
        </w:tc>
        <w:tc>
          <w:tcPr>
            <w:tcW w:w="6521" w:type="dxa"/>
            <w:shd w:val="clear" w:color="auto" w:fill="auto"/>
            <w:vAlign w:val="center"/>
          </w:tcPr>
          <w:p w:rsidR="00291C90" w:rsidRPr="002973D1" w:rsidRDefault="00291C90" w:rsidP="006157CF">
            <w:pPr>
              <w:spacing w:line="360" w:lineRule="auto"/>
              <w:rPr>
                <w:rFonts w:asciiTheme="minorEastAsia" w:eastAsiaTheme="minorEastAsia" w:hAnsiTheme="minorEastAsia"/>
                <w:sz w:val="24"/>
              </w:rPr>
            </w:pPr>
            <w:r w:rsidRPr="002973D1">
              <w:rPr>
                <w:rFonts w:asciiTheme="minorEastAsia" w:eastAsiaTheme="minorEastAsia" w:hAnsiTheme="minorEastAsia" w:hint="eastAsia"/>
                <w:color w:val="000000"/>
                <w:sz w:val="24"/>
              </w:rPr>
              <w:t xml:space="preserve">    </w:t>
            </w:r>
            <w:r w:rsidRPr="002973D1">
              <w:rPr>
                <w:rFonts w:asciiTheme="minorEastAsia" w:eastAsiaTheme="minorEastAsia" w:hAnsiTheme="minorEastAsia" w:hint="eastAsia"/>
                <w:sz w:val="24"/>
              </w:rPr>
              <w:t>本企业郑重承诺：所返还的稳岗补贴资金将按规定用途使用，主要用于职工生活补助、缴纳社会保险费、转岗培训、技能提升培训等相关支出，并接受市人力资源和社会保障局的监管。</w:t>
            </w:r>
          </w:p>
          <w:p w:rsidR="00291C90" w:rsidRPr="002973D1" w:rsidRDefault="00291C90" w:rsidP="006157CF">
            <w:pPr>
              <w:spacing w:line="360" w:lineRule="auto"/>
              <w:rPr>
                <w:rFonts w:asciiTheme="minorEastAsia" w:eastAsiaTheme="minorEastAsia" w:hAnsiTheme="minorEastAsia"/>
                <w:sz w:val="24"/>
              </w:rPr>
            </w:pPr>
          </w:p>
          <w:p w:rsidR="00291C90" w:rsidRPr="002973D1" w:rsidRDefault="00291C90" w:rsidP="002973D1">
            <w:pPr>
              <w:spacing w:line="360" w:lineRule="auto"/>
              <w:ind w:firstLineChars="1300" w:firstLine="3120"/>
              <w:rPr>
                <w:rFonts w:asciiTheme="minorEastAsia" w:eastAsiaTheme="minorEastAsia" w:hAnsiTheme="minorEastAsia"/>
                <w:color w:val="000000"/>
                <w:sz w:val="24"/>
              </w:rPr>
            </w:pPr>
            <w:r w:rsidRPr="002973D1">
              <w:rPr>
                <w:rFonts w:asciiTheme="minorEastAsia" w:eastAsiaTheme="minorEastAsia" w:hAnsiTheme="minorEastAsia" w:hint="eastAsia"/>
                <w:sz w:val="24"/>
              </w:rPr>
              <w:t xml:space="preserve">      企业经</w:t>
            </w:r>
            <w:r w:rsidRPr="002973D1">
              <w:rPr>
                <w:rFonts w:asciiTheme="minorEastAsia" w:eastAsiaTheme="minorEastAsia" w:hAnsiTheme="minorEastAsia" w:hint="eastAsia"/>
                <w:color w:val="000000"/>
                <w:sz w:val="24"/>
              </w:rPr>
              <w:t>办人签名：</w:t>
            </w:r>
            <w:r w:rsidR="00924D09" w:rsidRPr="002973D1">
              <w:rPr>
                <w:rFonts w:asciiTheme="minorEastAsia" w:eastAsiaTheme="minorEastAsia" w:hAnsiTheme="minorEastAsia" w:hint="eastAsia"/>
                <w:color w:val="000000"/>
                <w:sz w:val="24"/>
              </w:rPr>
              <w:t>张三</w:t>
            </w:r>
          </w:p>
          <w:p w:rsidR="00291C90" w:rsidRPr="002973D1" w:rsidRDefault="00291C90" w:rsidP="006157CF">
            <w:pPr>
              <w:spacing w:line="360" w:lineRule="auto"/>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 xml:space="preserve">       </w:t>
            </w:r>
            <w:r w:rsidR="002973D1">
              <w:rPr>
                <w:rFonts w:asciiTheme="minorEastAsia" w:eastAsiaTheme="minorEastAsia" w:hAnsiTheme="minorEastAsia" w:hint="eastAsia"/>
                <w:color w:val="000000"/>
                <w:sz w:val="24"/>
              </w:rPr>
              <w:t xml:space="preserve">                           </w:t>
            </w:r>
            <w:r w:rsidR="00924D09" w:rsidRPr="002973D1">
              <w:rPr>
                <w:rFonts w:asciiTheme="minorEastAsia" w:eastAsiaTheme="minorEastAsia" w:hAnsiTheme="minorEastAsia" w:hint="eastAsia"/>
                <w:color w:val="000000"/>
                <w:sz w:val="24"/>
              </w:rPr>
              <w:t>XXXX</w:t>
            </w:r>
            <w:r w:rsidRPr="002973D1">
              <w:rPr>
                <w:rFonts w:asciiTheme="minorEastAsia" w:eastAsiaTheme="minorEastAsia" w:hAnsiTheme="minorEastAsia" w:hint="eastAsia"/>
                <w:color w:val="000000"/>
                <w:sz w:val="24"/>
              </w:rPr>
              <w:t xml:space="preserve"> 年</w:t>
            </w:r>
            <w:r w:rsidR="00924D09" w:rsidRPr="002973D1">
              <w:rPr>
                <w:rFonts w:asciiTheme="minorEastAsia" w:eastAsiaTheme="minorEastAsia" w:hAnsiTheme="minorEastAsia" w:hint="eastAsia"/>
                <w:color w:val="000000"/>
                <w:sz w:val="24"/>
              </w:rPr>
              <w:t xml:space="preserve">X </w:t>
            </w:r>
            <w:r w:rsidRPr="002973D1">
              <w:rPr>
                <w:rFonts w:asciiTheme="minorEastAsia" w:eastAsiaTheme="minorEastAsia" w:hAnsiTheme="minorEastAsia" w:hint="eastAsia"/>
                <w:color w:val="000000"/>
                <w:sz w:val="24"/>
              </w:rPr>
              <w:t>月</w:t>
            </w:r>
            <w:r w:rsidR="00924D09" w:rsidRPr="002973D1">
              <w:rPr>
                <w:rFonts w:asciiTheme="minorEastAsia" w:eastAsiaTheme="minorEastAsia" w:hAnsiTheme="minorEastAsia" w:hint="eastAsia"/>
                <w:color w:val="000000"/>
                <w:sz w:val="24"/>
              </w:rPr>
              <w:t xml:space="preserve">X </w:t>
            </w:r>
            <w:r w:rsidRPr="002973D1">
              <w:rPr>
                <w:rFonts w:asciiTheme="minorEastAsia" w:eastAsiaTheme="minorEastAsia" w:hAnsiTheme="minorEastAsia" w:hint="eastAsia"/>
                <w:color w:val="000000"/>
                <w:sz w:val="24"/>
              </w:rPr>
              <w:t>日</w:t>
            </w:r>
          </w:p>
          <w:p w:rsidR="00291C90" w:rsidRPr="002973D1" w:rsidRDefault="00291C90" w:rsidP="006157CF">
            <w:pPr>
              <w:spacing w:line="360" w:lineRule="auto"/>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 xml:space="preserve">                                          （公章）</w:t>
            </w:r>
          </w:p>
        </w:tc>
      </w:tr>
    </w:tbl>
    <w:p w:rsidR="00291C90" w:rsidRPr="002973D1" w:rsidRDefault="00291C90" w:rsidP="002973D1">
      <w:pPr>
        <w:ind w:firstLineChars="200" w:firstLine="482"/>
        <w:rPr>
          <w:rFonts w:asciiTheme="minorEastAsia" w:eastAsiaTheme="minorEastAsia" w:hAnsiTheme="minorEastAsia"/>
          <w:b/>
          <w:color w:val="000000"/>
          <w:sz w:val="24"/>
        </w:rPr>
      </w:pPr>
      <w:r w:rsidRPr="002973D1">
        <w:rPr>
          <w:rFonts w:asciiTheme="minorEastAsia" w:eastAsiaTheme="minorEastAsia" w:hAnsiTheme="minorEastAsia" w:hint="eastAsia"/>
          <w:b/>
          <w:color w:val="000000"/>
          <w:sz w:val="24"/>
        </w:rPr>
        <w:t xml:space="preserve">             </w:t>
      </w:r>
    </w:p>
    <w:p w:rsidR="00291C90" w:rsidRPr="002973D1" w:rsidRDefault="00291C90" w:rsidP="00291C90">
      <w:pPr>
        <w:adjustRightInd w:val="0"/>
        <w:snapToGrid w:val="0"/>
        <w:spacing w:line="420" w:lineRule="exact"/>
        <w:rPr>
          <w:rFonts w:asciiTheme="minorEastAsia" w:eastAsiaTheme="minorEastAsia" w:hAnsiTheme="minorEastAsia"/>
          <w:color w:val="000000"/>
          <w:sz w:val="24"/>
        </w:rPr>
      </w:pPr>
      <w:r w:rsidRPr="002973D1">
        <w:rPr>
          <w:rFonts w:asciiTheme="minorEastAsia" w:eastAsiaTheme="minorEastAsia" w:hAnsiTheme="minorEastAsia" w:hint="eastAsia"/>
          <w:color w:val="000000"/>
          <w:sz w:val="24"/>
        </w:rPr>
        <w:t>提示</w:t>
      </w:r>
      <w:r w:rsidRPr="002973D1">
        <w:rPr>
          <w:rFonts w:asciiTheme="minorEastAsia" w:eastAsiaTheme="minorEastAsia" w:hAnsiTheme="minorEastAsia"/>
          <w:color w:val="000000"/>
          <w:sz w:val="24"/>
        </w:rPr>
        <w:t>：</w:t>
      </w:r>
      <w:r w:rsidRPr="002973D1">
        <w:rPr>
          <w:rFonts w:asciiTheme="minorEastAsia" w:eastAsiaTheme="minorEastAsia" w:hAnsiTheme="minorEastAsia" w:hint="eastAsia"/>
          <w:color w:val="000000"/>
          <w:sz w:val="24"/>
        </w:rPr>
        <w:t>填</w:t>
      </w:r>
      <w:r w:rsidRPr="002973D1">
        <w:rPr>
          <w:rFonts w:asciiTheme="minorEastAsia" w:eastAsiaTheme="minorEastAsia" w:hAnsiTheme="minorEastAsia"/>
          <w:color w:val="000000"/>
          <w:sz w:val="24"/>
        </w:rPr>
        <w:t>表前请先阅读</w:t>
      </w:r>
      <w:r w:rsidRPr="002973D1">
        <w:rPr>
          <w:rFonts w:asciiTheme="minorEastAsia" w:eastAsiaTheme="minorEastAsia" w:hAnsiTheme="minorEastAsia" w:hint="eastAsia"/>
          <w:color w:val="000000"/>
          <w:sz w:val="24"/>
        </w:rPr>
        <w:t>此</w:t>
      </w:r>
      <w:r w:rsidRPr="002973D1">
        <w:rPr>
          <w:rFonts w:asciiTheme="minorEastAsia" w:eastAsiaTheme="minorEastAsia" w:hAnsiTheme="minorEastAsia"/>
          <w:color w:val="000000"/>
          <w:sz w:val="24"/>
        </w:rPr>
        <w:t>表背面的须知</w:t>
      </w:r>
      <w:r w:rsidRPr="002973D1">
        <w:rPr>
          <w:rFonts w:asciiTheme="minorEastAsia" w:eastAsiaTheme="minorEastAsia" w:hAnsiTheme="minorEastAsia" w:hint="eastAsia"/>
          <w:color w:val="000000"/>
          <w:sz w:val="24"/>
        </w:rPr>
        <w:t xml:space="preserve">     深圳市</w:t>
      </w:r>
      <w:r w:rsidRPr="002973D1">
        <w:rPr>
          <w:rFonts w:asciiTheme="minorEastAsia" w:eastAsiaTheme="minorEastAsia" w:hAnsiTheme="minorEastAsia"/>
          <w:color w:val="000000"/>
          <w:sz w:val="24"/>
        </w:rPr>
        <w:t>社会保险基金管理局</w:t>
      </w:r>
    </w:p>
    <w:p w:rsidR="00291C90" w:rsidRPr="002973D1" w:rsidRDefault="00291C90" w:rsidP="00291C90">
      <w:pPr>
        <w:widowControl/>
        <w:jc w:val="left"/>
        <w:rPr>
          <w:rFonts w:asciiTheme="minorEastAsia" w:eastAsiaTheme="minorEastAsia" w:hAnsiTheme="minorEastAsia"/>
          <w:b/>
          <w:color w:val="000000"/>
          <w:sz w:val="24"/>
        </w:rPr>
      </w:pPr>
    </w:p>
    <w:p w:rsidR="00291C90" w:rsidRPr="002973D1" w:rsidRDefault="00291C90" w:rsidP="00291C90">
      <w:pPr>
        <w:rPr>
          <w:rFonts w:asciiTheme="minorEastAsia" w:eastAsiaTheme="minorEastAsia" w:hAnsiTheme="minorEastAsia"/>
          <w:b/>
          <w:color w:val="000000"/>
          <w:sz w:val="24"/>
        </w:rPr>
      </w:pPr>
    </w:p>
    <w:p w:rsidR="00626929" w:rsidRDefault="00626929" w:rsidP="00291C90">
      <w:pPr>
        <w:rPr>
          <w:rFonts w:hint="eastAsia"/>
        </w:rPr>
      </w:pPr>
    </w:p>
    <w:p w:rsidR="002973D1" w:rsidRPr="00E337A5" w:rsidRDefault="002973D1" w:rsidP="002973D1">
      <w:pPr>
        <w:jc w:val="center"/>
        <w:rPr>
          <w:rFonts w:asciiTheme="majorEastAsia" w:eastAsiaTheme="majorEastAsia" w:hAnsiTheme="majorEastAsia"/>
          <w:color w:val="FF0000"/>
          <w:sz w:val="32"/>
          <w:szCs w:val="32"/>
        </w:rPr>
      </w:pPr>
      <w:r w:rsidRPr="00E337A5">
        <w:rPr>
          <w:rFonts w:asciiTheme="majorEastAsia" w:eastAsiaTheme="majorEastAsia" w:hAnsiTheme="majorEastAsia" w:hint="eastAsia"/>
          <w:sz w:val="32"/>
          <w:szCs w:val="32"/>
        </w:rPr>
        <w:lastRenderedPageBreak/>
        <w:t>须知事项</w:t>
      </w:r>
    </w:p>
    <w:p w:rsidR="002973D1" w:rsidRPr="00E337A5" w:rsidRDefault="002973D1" w:rsidP="002973D1">
      <w:pPr>
        <w:spacing w:line="480" w:lineRule="auto"/>
        <w:ind w:firstLineChars="200" w:firstLine="480"/>
        <w:rPr>
          <w:rFonts w:asciiTheme="majorEastAsia" w:eastAsiaTheme="majorEastAsia" w:hAnsiTheme="majorEastAsia"/>
          <w:sz w:val="24"/>
        </w:rPr>
      </w:pPr>
      <w:r w:rsidRPr="00E337A5">
        <w:rPr>
          <w:rFonts w:asciiTheme="majorEastAsia" w:eastAsiaTheme="majorEastAsia" w:hAnsiTheme="majorEastAsia" w:hint="eastAsia"/>
          <w:sz w:val="24"/>
        </w:rPr>
        <w:t>1、企业稳岗补贴申报截止时间为申报当年度的6月30日；</w:t>
      </w:r>
    </w:p>
    <w:p w:rsidR="002973D1" w:rsidRPr="00E337A5" w:rsidRDefault="002973D1" w:rsidP="002973D1">
      <w:pPr>
        <w:spacing w:line="480" w:lineRule="auto"/>
        <w:ind w:firstLineChars="200" w:firstLine="480"/>
        <w:rPr>
          <w:rFonts w:asciiTheme="majorEastAsia" w:eastAsiaTheme="majorEastAsia" w:hAnsiTheme="majorEastAsia"/>
          <w:sz w:val="24"/>
        </w:rPr>
      </w:pPr>
      <w:r w:rsidRPr="00E337A5">
        <w:rPr>
          <w:rFonts w:asciiTheme="majorEastAsia" w:eastAsiaTheme="majorEastAsia" w:hAnsiTheme="majorEastAsia" w:hint="eastAsia"/>
          <w:sz w:val="24"/>
        </w:rPr>
        <w:t>2、按规定对申报企业进行审核、公示、对存在异议的申诉进行复核处理。</w:t>
      </w:r>
      <w:bookmarkStart w:id="0" w:name="_GoBack"/>
      <w:bookmarkEnd w:id="0"/>
    </w:p>
    <w:p w:rsidR="002973D1" w:rsidRPr="00E337A5" w:rsidRDefault="002973D1" w:rsidP="002973D1">
      <w:pPr>
        <w:spacing w:line="480" w:lineRule="auto"/>
        <w:ind w:firstLineChars="200" w:firstLine="480"/>
        <w:rPr>
          <w:rFonts w:asciiTheme="majorEastAsia" w:eastAsiaTheme="majorEastAsia" w:hAnsiTheme="majorEastAsia"/>
          <w:sz w:val="24"/>
        </w:rPr>
      </w:pPr>
      <w:r w:rsidRPr="00E337A5">
        <w:rPr>
          <w:rFonts w:asciiTheme="majorEastAsia" w:eastAsiaTheme="majorEastAsia" w:hAnsiTheme="majorEastAsia" w:hint="eastAsia"/>
          <w:sz w:val="24"/>
        </w:rPr>
        <w:t>3、公示异议期满后，市社保机构将最终审核通过的补贴企业名单和补贴金额报市人力资源保障部门审定；市财政部门根据市人力资源保障部门审定通过的补贴企业名单和补贴金额，按照基金拨付程序，及时拨付补贴资金。</w:t>
      </w:r>
    </w:p>
    <w:p w:rsidR="002973D1" w:rsidRPr="00E337A5" w:rsidRDefault="002973D1" w:rsidP="002973D1">
      <w:pPr>
        <w:spacing w:line="480" w:lineRule="auto"/>
        <w:ind w:firstLineChars="200" w:firstLine="480"/>
        <w:rPr>
          <w:rFonts w:asciiTheme="majorEastAsia" w:eastAsiaTheme="majorEastAsia" w:hAnsiTheme="majorEastAsia"/>
          <w:sz w:val="24"/>
        </w:rPr>
      </w:pPr>
      <w:r w:rsidRPr="00E337A5">
        <w:rPr>
          <w:rFonts w:asciiTheme="majorEastAsia" w:eastAsiaTheme="majorEastAsia" w:hAnsiTheme="majorEastAsia" w:hint="eastAsia"/>
          <w:sz w:val="24"/>
        </w:rPr>
        <w:t>4、市社保机构在收到市财政部门的拨付资金后，系统推送企业稳岗补贴支付数据指令至财务部门，于当年10月31日前，将补贴资金一次性拨付企业的社保缴费账户。</w:t>
      </w:r>
    </w:p>
    <w:p w:rsidR="002973D1" w:rsidRPr="00E337A5" w:rsidRDefault="002973D1" w:rsidP="002973D1">
      <w:pPr>
        <w:tabs>
          <w:tab w:val="left" w:pos="1986"/>
        </w:tabs>
        <w:snapToGrid w:val="0"/>
        <w:spacing w:line="480" w:lineRule="auto"/>
        <w:rPr>
          <w:rFonts w:asciiTheme="majorEastAsia" w:eastAsiaTheme="majorEastAsia" w:hAnsiTheme="majorEastAsia"/>
          <w:sz w:val="24"/>
        </w:rPr>
      </w:pPr>
    </w:p>
    <w:p w:rsidR="002973D1" w:rsidRPr="00E337A5" w:rsidRDefault="002973D1" w:rsidP="002973D1">
      <w:pPr>
        <w:spacing w:line="480" w:lineRule="auto"/>
        <w:jc w:val="right"/>
        <w:rPr>
          <w:rFonts w:asciiTheme="majorEastAsia" w:eastAsiaTheme="majorEastAsia" w:hAnsiTheme="majorEastAsia"/>
          <w:sz w:val="24"/>
        </w:rPr>
      </w:pPr>
      <w:r w:rsidRPr="00E337A5">
        <w:rPr>
          <w:rFonts w:asciiTheme="majorEastAsia" w:eastAsiaTheme="majorEastAsia" w:hAnsiTheme="majorEastAsia" w:hint="eastAsia"/>
          <w:sz w:val="24"/>
        </w:rPr>
        <w:t xml:space="preserve">                               深圳市社会保险基金管理局</w:t>
      </w:r>
    </w:p>
    <w:p w:rsidR="002973D1" w:rsidRPr="002973D1" w:rsidRDefault="002973D1" w:rsidP="00291C90"/>
    <w:sectPr w:rsidR="002973D1" w:rsidRPr="002973D1" w:rsidSect="006269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D3F" w:rsidRDefault="00900D3F" w:rsidP="002973D1">
      <w:r>
        <w:separator/>
      </w:r>
    </w:p>
  </w:endnote>
  <w:endnote w:type="continuationSeparator" w:id="0">
    <w:p w:rsidR="00900D3F" w:rsidRDefault="00900D3F" w:rsidP="002973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D3F" w:rsidRDefault="00900D3F" w:rsidP="002973D1">
      <w:r>
        <w:separator/>
      </w:r>
    </w:p>
  </w:footnote>
  <w:footnote w:type="continuationSeparator" w:id="0">
    <w:p w:rsidR="00900D3F" w:rsidRDefault="00900D3F" w:rsidP="002973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1C90"/>
    <w:rsid w:val="00005E4A"/>
    <w:rsid w:val="00012465"/>
    <w:rsid w:val="00027009"/>
    <w:rsid w:val="00043FF1"/>
    <w:rsid w:val="000510A6"/>
    <w:rsid w:val="000855BE"/>
    <w:rsid w:val="00087FD1"/>
    <w:rsid w:val="000B3AC3"/>
    <w:rsid w:val="000B45E4"/>
    <w:rsid w:val="000F4CFF"/>
    <w:rsid w:val="00120E18"/>
    <w:rsid w:val="0012533A"/>
    <w:rsid w:val="00133AD3"/>
    <w:rsid w:val="00152230"/>
    <w:rsid w:val="00164194"/>
    <w:rsid w:val="00182057"/>
    <w:rsid w:val="00197C9B"/>
    <w:rsid w:val="001E7EE7"/>
    <w:rsid w:val="001F0F5D"/>
    <w:rsid w:val="00242AE4"/>
    <w:rsid w:val="00276362"/>
    <w:rsid w:val="00291C90"/>
    <w:rsid w:val="002973D1"/>
    <w:rsid w:val="002B045C"/>
    <w:rsid w:val="002F0B29"/>
    <w:rsid w:val="00301C9F"/>
    <w:rsid w:val="003477AF"/>
    <w:rsid w:val="00387552"/>
    <w:rsid w:val="003D7A18"/>
    <w:rsid w:val="003F077B"/>
    <w:rsid w:val="003F26DE"/>
    <w:rsid w:val="004458C2"/>
    <w:rsid w:val="00454AA0"/>
    <w:rsid w:val="004854AB"/>
    <w:rsid w:val="004C5751"/>
    <w:rsid w:val="004C60B8"/>
    <w:rsid w:val="00534FBF"/>
    <w:rsid w:val="005A618B"/>
    <w:rsid w:val="005C17B4"/>
    <w:rsid w:val="005D0D09"/>
    <w:rsid w:val="00626929"/>
    <w:rsid w:val="006612C9"/>
    <w:rsid w:val="006708D0"/>
    <w:rsid w:val="006A62D6"/>
    <w:rsid w:val="00762465"/>
    <w:rsid w:val="00763108"/>
    <w:rsid w:val="007D79D2"/>
    <w:rsid w:val="00802F26"/>
    <w:rsid w:val="00811839"/>
    <w:rsid w:val="008636FA"/>
    <w:rsid w:val="008C1647"/>
    <w:rsid w:val="00900D3F"/>
    <w:rsid w:val="009149BB"/>
    <w:rsid w:val="00924D09"/>
    <w:rsid w:val="00936D72"/>
    <w:rsid w:val="0094715E"/>
    <w:rsid w:val="0095018A"/>
    <w:rsid w:val="00952206"/>
    <w:rsid w:val="009726A3"/>
    <w:rsid w:val="00983C00"/>
    <w:rsid w:val="009B4EB6"/>
    <w:rsid w:val="009C1420"/>
    <w:rsid w:val="00A16E95"/>
    <w:rsid w:val="00A36044"/>
    <w:rsid w:val="00A64EDC"/>
    <w:rsid w:val="00AA373A"/>
    <w:rsid w:val="00AA7B5F"/>
    <w:rsid w:val="00AB559A"/>
    <w:rsid w:val="00B03AD8"/>
    <w:rsid w:val="00B16D27"/>
    <w:rsid w:val="00B23B27"/>
    <w:rsid w:val="00B7100E"/>
    <w:rsid w:val="00B80627"/>
    <w:rsid w:val="00B84C75"/>
    <w:rsid w:val="00BB6A23"/>
    <w:rsid w:val="00BC6173"/>
    <w:rsid w:val="00C12F76"/>
    <w:rsid w:val="00C13F95"/>
    <w:rsid w:val="00C3099C"/>
    <w:rsid w:val="00CA0108"/>
    <w:rsid w:val="00CA4A3D"/>
    <w:rsid w:val="00CF24C1"/>
    <w:rsid w:val="00CF2FAB"/>
    <w:rsid w:val="00D57841"/>
    <w:rsid w:val="00D80178"/>
    <w:rsid w:val="00D81AE5"/>
    <w:rsid w:val="00D923BB"/>
    <w:rsid w:val="00DA0330"/>
    <w:rsid w:val="00DC1A32"/>
    <w:rsid w:val="00DD2338"/>
    <w:rsid w:val="00E02012"/>
    <w:rsid w:val="00E05F8A"/>
    <w:rsid w:val="00F3717E"/>
    <w:rsid w:val="00F72590"/>
    <w:rsid w:val="00F735DA"/>
    <w:rsid w:val="00F8389D"/>
    <w:rsid w:val="00FF5B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C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73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73D1"/>
    <w:rPr>
      <w:rFonts w:ascii="Times New Roman" w:eastAsia="宋体" w:hAnsi="Times New Roman" w:cs="Times New Roman"/>
      <w:sz w:val="18"/>
      <w:szCs w:val="18"/>
    </w:rPr>
  </w:style>
  <w:style w:type="paragraph" w:styleId="a4">
    <w:name w:val="footer"/>
    <w:basedOn w:val="a"/>
    <w:link w:val="Char0"/>
    <w:uiPriority w:val="99"/>
    <w:semiHidden/>
    <w:unhideWhenUsed/>
    <w:rsid w:val="002973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73D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110</Words>
  <Characters>631</Characters>
  <Application>Microsoft Office Word</Application>
  <DocSecurity>0</DocSecurity>
  <Lines>5</Lines>
  <Paragraphs>1</Paragraphs>
  <ScaleCrop>false</ScaleCrop>
  <Company>Microsoft</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市社保局 王晓芳</dc:creator>
  <cp:lastModifiedBy>市社保局 王晓芳</cp:lastModifiedBy>
  <cp:revision>2</cp:revision>
  <dcterms:created xsi:type="dcterms:W3CDTF">2018-09-29T08:37:00Z</dcterms:created>
  <dcterms:modified xsi:type="dcterms:W3CDTF">2018-09-29T08:37:00Z</dcterms:modified>
</cp:coreProperties>
</file>