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JVM内存管理</w:t>
      </w:r>
    </w:p>
    <w:p>
      <w:pPr>
        <w:pStyle w:val="2"/>
      </w:pPr>
      <w:r>
        <w:rPr>
          <w:rFonts w:hint="eastAsia"/>
        </w:rPr>
        <w:t>第一章、jvm内存区域</w:t>
      </w:r>
    </w:p>
    <w:p>
      <w:pPr>
        <w:pStyle w:val="3"/>
      </w:pPr>
      <w:r>
        <w:rPr>
          <w:rFonts w:hint="eastAsia"/>
        </w:rPr>
        <w:t>1.1 JVM内存区域图</w:t>
      </w:r>
    </w:p>
    <w:p>
      <w:r>
        <w:pict>
          <v:group id="_x0000_s2078" o:spid="_x0000_s2078" o:spt="203" style="height:318.25pt;width:415.3pt;" coordorigin="2362,2214" coordsize="7200,5517" editas="canvas">
            <o:lock v:ext="edit"/>
            <v:shape id="_x0000_s2079" o:spid="_x0000_s2079" o:spt="75" type="#_x0000_t75" style="position:absolute;left:2362;top:2214;height:5517;width:7200;" fillcolor="#FFFFFF" filled="t" o:preferrelative="f" stroked="t" coordsize="21600,21600">
              <v:fill on="t" focussize="0,0"/>
              <v:stroke color="#000000" joinstyle="miter"/>
              <v:imagedata o:title=""/>
              <o:lock v:ext="edit" text="t" aspectratio="t"/>
            </v:shape>
            <v:roundrect id="_x0000_s2080" o:spid="_x0000_s2080" o:spt="2" style="position:absolute;left:2646;top:2273;height:2671;width:6730;" fillcolor="#272727" filled="t" stroked="t" coordsize="21600,21600" arcsize="0.166666666666667">
              <v:path/>
              <v:fill on="t" focussize="0,0"/>
              <v:stroke weight="3pt" color="#F2F2F2"/>
              <v:imagedata o:title=""/>
              <o:lock v:ext="edit"/>
              <v:textbox>
                <w:txbxContent>
                  <w:p>
                    <w:pPr>
                      <w:jc w:val="center"/>
                    </w:pPr>
                    <w:r>
                      <w:rPr>
                        <w:rFonts w:hint="eastAsia"/>
                      </w:rPr>
                      <w:t>运行时数据区</w:t>
                    </w:r>
                  </w:p>
                </w:txbxContent>
              </v:textbox>
            </v:roundrect>
            <v:group id="_x0000_s2081" o:spid="_x0000_s2081" o:spt="203" style="position:absolute;left:2739;top:3045;height:3359;width:6251;" coordorigin="2739,3045" coordsize="6251,3359">
              <o:lock v:ext="edit"/>
              <v:group id="_x0000_s2082" o:spid="_x0000_s2082" o:spt="203" style="position:absolute;left:3170;top:3045;height:1612;width:5820;" coordorigin="2540,4944" coordsize="5820,1612">
                <o:lock v:ext="edit"/>
                <v:roundrect id="_x0000_s2083" o:spid="_x0000_s2083" o:spt="2" style="position:absolute;left:2540;top:4944;height:769;width:1493;" fillcolor="#7F7F7F" filled="t" coordsize="21600,21600" arcsize="0.166666666666667">
                  <v:path/>
                  <v:fill on="t" focussize="0,0"/>
                  <v:stroke/>
                  <v:imagedata o:title=""/>
                  <o:lock v:ext="edit"/>
                  <v:textbox>
                    <w:txbxContent>
                      <w:p>
                        <w:pPr>
                          <w:jc w:val="center"/>
                        </w:pPr>
                        <w:r>
                          <w:rPr>
                            <w:rFonts w:hint="eastAsia"/>
                          </w:rPr>
                          <w:t>方法区</w:t>
                        </w:r>
                      </w:p>
                      <w:p>
                        <w:pPr>
                          <w:jc w:val="center"/>
                        </w:pPr>
                        <w:r>
                          <w:rPr>
                            <w:rFonts w:hint="eastAsia"/>
                          </w:rPr>
                          <w:t>Method Area</w:t>
                        </w:r>
                      </w:p>
                    </w:txbxContent>
                  </v:textbox>
                </v:roundrect>
                <v:roundrect id="_x0000_s2084" o:spid="_x0000_s2084" o:spt="2" style="position:absolute;left:2540;top:5865;height:691;width:1493;" fillcolor="#7F7F7F" filled="t" coordsize="21600,21600" arcsize="0.166666666666667">
                  <v:path/>
                  <v:fill on="t" focussize="0,0"/>
                  <v:stroke/>
                  <v:imagedata o:title=""/>
                  <o:lock v:ext="edit"/>
                  <v:textbox>
                    <w:txbxContent>
                      <w:p>
                        <w:pPr>
                          <w:jc w:val="center"/>
                        </w:pPr>
                        <w:r>
                          <w:rPr>
                            <w:rFonts w:hint="eastAsia"/>
                          </w:rPr>
                          <w:t>堆</w:t>
                        </w:r>
                      </w:p>
                      <w:p>
                        <w:pPr>
                          <w:jc w:val="center"/>
                        </w:pPr>
                        <w:r>
                          <w:rPr>
                            <w:rFonts w:hint="eastAsia"/>
                          </w:rPr>
                          <w:t>Heap</w:t>
                        </w:r>
                      </w:p>
                    </w:txbxContent>
                  </v:textbox>
                </v:roundrect>
                <v:roundrect id="_x0000_s2085" o:spid="_x0000_s2085" o:spt="2" style="position:absolute;left:4196;top:4944;height:769;width:1821;" coordsize="21600,21600" arcsize="0.166666666666667">
                  <v:path/>
                  <v:fill focussize="0,0"/>
                  <v:stroke/>
                  <v:imagedata o:title=""/>
                  <o:lock v:ext="edit"/>
                  <v:textbox>
                    <w:txbxContent>
                      <w:p>
                        <w:pPr>
                          <w:jc w:val="center"/>
                        </w:pPr>
                        <w:r>
                          <w:rPr>
                            <w:rFonts w:hint="eastAsia"/>
                          </w:rPr>
                          <w:t>虚拟机栈</w:t>
                        </w:r>
                      </w:p>
                      <w:p>
                        <w:pPr>
                          <w:jc w:val="center"/>
                        </w:pPr>
                        <w:r>
                          <w:rPr>
                            <w:rFonts w:hint="eastAsia"/>
                          </w:rPr>
                          <w:t>VM</w:t>
                        </w:r>
                        <w:r>
                          <w:rPr>
                            <w:rFonts w:hint="eastAsia"/>
                          </w:rPr>
                          <w:tab/>
                        </w:r>
                        <w:r>
                          <w:rPr>
                            <w:rFonts w:hint="eastAsia"/>
                          </w:rPr>
                          <w:t>Stack</w:t>
                        </w:r>
                      </w:p>
                    </w:txbxContent>
                  </v:textbox>
                </v:roundrect>
                <v:roundrect id="_x0000_s2086" o:spid="_x0000_s2086" o:spt="2" style="position:absolute;left:6225;top:4944;height:769;width:2135;" coordsize="21600,21600" arcsize="0.166666666666667">
                  <v:path/>
                  <v:fill focussize="0,0"/>
                  <v:stroke/>
                  <v:imagedata o:title=""/>
                  <o:lock v:ext="edit"/>
                  <v:textbox>
                    <w:txbxContent>
                      <w:p>
                        <w:pPr>
                          <w:jc w:val="center"/>
                        </w:pPr>
                        <w:r>
                          <w:rPr>
                            <w:rFonts w:hint="eastAsia"/>
                          </w:rPr>
                          <w:t>本地方法栈</w:t>
                        </w:r>
                      </w:p>
                      <w:p>
                        <w:pPr>
                          <w:jc w:val="center"/>
                        </w:pPr>
                        <w:r>
                          <w:rPr>
                            <w:rFonts w:hint="eastAsia"/>
                          </w:rPr>
                          <w:t>Native method Stack</w:t>
                        </w:r>
                      </w:p>
                    </w:txbxContent>
                  </v:textbox>
                </v:roundrect>
                <v:roundrect id="_x0000_s2087" o:spid="_x0000_s2087" o:spt="2" style="position:absolute;left:4196;top:5787;height:769;width:4164;" coordsize="21600,21600" arcsize="0.166666666666667">
                  <v:path/>
                  <v:fill focussize="0,0"/>
                  <v:stroke/>
                  <v:imagedata o:title=""/>
                  <o:lock v:ext="edit"/>
                  <v:textbox>
                    <w:txbxContent>
                      <w:p>
                        <w:pPr>
                          <w:jc w:val="center"/>
                        </w:pPr>
                        <w:r>
                          <w:rPr>
                            <w:rFonts w:hint="eastAsia"/>
                          </w:rPr>
                          <w:t>程序计数器</w:t>
                        </w:r>
                      </w:p>
                      <w:p>
                        <w:pPr>
                          <w:jc w:val="center"/>
                        </w:pPr>
                        <w:r>
                          <w:rPr>
                            <w:rFonts w:hint="eastAsia"/>
                          </w:rPr>
                          <w:t>Program Counter Register</w:t>
                        </w:r>
                      </w:p>
                    </w:txbxContent>
                  </v:textbox>
                </v:roundrect>
              </v:group>
              <v:group id="_x0000_s2088" o:spid="_x0000_s2088" o:spt="203" style="position:absolute;left:2971;top:4944;height:897;width:1178;" coordorigin="2971,4944" coordsize="1178,897">
                <o:lock v:ext="edit"/>
                <v:shape id="_x0000_s2089" o:spid="_x0000_s2089" o:spt="67" type="#_x0000_t67" style="position:absolute;left:2971;top:4944;height:897;width:526;" fillcolor="#7F7F7F" filled="t" coordsize="21600,21600">
                  <v:path/>
                  <v:fill on="t" focussize="0,0"/>
                  <v:stroke joinstyle="miter"/>
                  <v:imagedata o:title=""/>
                  <o:lock v:ext="edit"/>
                  <v:textbox style="layout-flow:vertical-ideographic;"/>
                </v:shape>
                <v:shape id="_x0000_s2090" o:spid="_x0000_s2090" o:spt="68" type="#_x0000_t68" style="position:absolute;left:3555;top:4944;height:890;width:594;" fillcolor="#7F7F7F" filled="t" coordsize="21600,21600">
                  <v:path/>
                  <v:fill on="t" focussize="0,0"/>
                  <v:stroke joinstyle="miter"/>
                  <v:imagedata o:title=""/>
                  <o:lock v:ext="edit"/>
                  <v:textbox style="layout-flow:vertical-ideographic;"/>
                </v:shape>
              </v:group>
              <v:group id="_x0000_s2091" o:spid="_x0000_s2091" o:spt="203" style="position:absolute;left:5783;top:4944;height:897;width:1177;" coordorigin="2971,4944" coordsize="1178,897">
                <o:lock v:ext="edit"/>
                <v:shape id="_x0000_s2092" o:spid="_x0000_s2092" o:spt="67" type="#_x0000_t67" style="position:absolute;left:2971;top:4944;height:897;width:526;" fillcolor="#7F7F7F" filled="t" coordsize="21600,21600">
                  <v:path/>
                  <v:fill on="t" focussize="0,0"/>
                  <v:stroke joinstyle="miter"/>
                  <v:imagedata o:title=""/>
                  <o:lock v:ext="edit"/>
                  <v:textbox style="layout-flow:vertical-ideographic;"/>
                </v:shape>
                <v:shape id="_x0000_s2093" o:spid="_x0000_s2093" o:spt="68" type="#_x0000_t68" style="position:absolute;left:3555;top:4944;height:890;width:594;" fillcolor="#7F7F7F" filled="t" coordsize="21600,21600">
                  <v:path/>
                  <v:fill on="t" focussize="0,0"/>
                  <v:stroke joinstyle="miter"/>
                  <v:imagedata o:title=""/>
                  <o:lock v:ext="edit"/>
                  <v:textbox style="layout-flow:vertical-ideographic;"/>
                </v:shape>
              </v:group>
              <v:group id="_x0000_s2094" o:spid="_x0000_s2094" o:spt="203" style="position:absolute;left:2739;top:5903;height:501;width:5726;" coordorigin="2739,5903" coordsize="5726,501">
                <o:lock v:ext="edit"/>
                <v:roundrect id="_x0000_s2095" o:spid="_x0000_s2095" o:spt="2" style="position:absolute;left:2739;top:5903;height:491;width:1552;" fillcolor="#7F7F7F" filled="t" coordsize="21600,21600" arcsize="0.166666666666667">
                  <v:path/>
                  <v:fill on="t" focussize="0,0"/>
                  <v:stroke/>
                  <v:imagedata o:title=""/>
                  <o:lock v:ext="edit"/>
                  <v:textbox>
                    <w:txbxContent>
                      <w:p>
                        <w:pPr>
                          <w:jc w:val="center"/>
                        </w:pPr>
                        <w:r>
                          <w:rPr>
                            <w:rFonts w:hint="eastAsia"/>
                          </w:rPr>
                          <w:t>执行引擎</w:t>
                        </w:r>
                      </w:p>
                    </w:txbxContent>
                  </v:textbox>
                </v:roundrect>
                <v:roundrect id="_x0000_s2096" o:spid="_x0000_s2096" o:spt="2" style="position:absolute;left:5376;top:5903;height:501;width:2064;" fillcolor="#938953" filled="t" coordsize="21600,21600" arcsize="0.166666666666667">
                  <v:path/>
                  <v:fill on="t" focussize="0,0"/>
                  <v:stroke/>
                  <v:imagedata o:title=""/>
                  <o:lock v:ext="edit"/>
                  <v:textbox>
                    <w:txbxContent>
                      <w:p>
                        <w:pPr>
                          <w:jc w:val="center"/>
                        </w:pPr>
                        <w:r>
                          <w:rPr>
                            <w:rFonts w:hint="eastAsia"/>
                          </w:rPr>
                          <w:t>本地库接口</w:t>
                        </w:r>
                      </w:p>
                    </w:txbxContent>
                  </v:textbox>
                </v:roundrect>
                <v:shape id="_x0000_s2097" o:spid="_x0000_s2097" o:spt="13" type="#_x0000_t13" style="position:absolute;left:4360;top:5903;height:501;width:956;" fillcolor="#7F7F7F" filled="t" coordsize="21600,21600">
                  <v:path/>
                  <v:fill on="t" focussize="0,0"/>
                  <v:stroke joinstyle="miter"/>
                  <v:imagedata o:title=""/>
                  <o:lock v:ext="edit"/>
                </v:shape>
                <v:shape id="_x0000_s2098" o:spid="_x0000_s2098" o:spt="13" type="#_x0000_t13" style="position:absolute;left:7508;top:5903;height:501;width:957;" fillcolor="#7F7F7F" filled="t" coordsize="21600,21600">
                  <v:path/>
                  <v:fill on="t" focussize="0,0"/>
                  <v:stroke joinstyle="miter"/>
                  <v:imagedata o:title=""/>
                  <o:lock v:ext="edit"/>
                </v:shape>
              </v:group>
            </v:group>
            <v:shape id="_x0000_s2099" o:spid="_x0000_s2099" o:spt="202" type="#_x0000_t202" style="position:absolute;left:8560;top:5834;height:690;width:933;" stroked="t" coordsize="21600,21600">
              <v:path/>
              <v:fill focussize="0,0"/>
              <v:stroke color="#FFFFFF" joinstyle="miter"/>
              <v:imagedata o:title=""/>
              <o:lock v:ext="edit"/>
              <v:textbox>
                <w:txbxContent>
                  <w:p>
                    <w:r>
                      <w:rPr>
                        <w:rFonts w:hint="eastAsia"/>
                      </w:rPr>
                      <w:t>本地方法库</w:t>
                    </w:r>
                  </w:p>
                </w:txbxContent>
              </v:textbox>
            </v:shape>
            <v:group id="_x0000_s2102" o:spid="_x0000_s2102" o:spt="203" style="position:absolute;left:2739;top:6611;height:432;width:2179;" coordorigin="2646,6611" coordsize="2180,432">
              <o:lock v:ext="edit"/>
              <v:rect id="_x0000_s2100" o:spid="_x0000_s2100" o:spt="1" style="position:absolute;left:2646;top:6611;height:432;width:452;" fillcolor="#7F7F7F" filled="t" coordsize="21600,21600">
                <v:path/>
                <v:fill on="t" focussize="0,0"/>
                <v:stroke/>
                <v:imagedata o:title=""/>
                <o:lock v:ext="edit"/>
              </v:rect>
              <v:shape id="_x0000_s2101" o:spid="_x0000_s2101" o:spt="202" type="#_x0000_t202" style="position:absolute;left:3170;top:6611;height:432;width:1656;" stroked="t" coordsize="21600,21600">
                <v:path/>
                <v:fill focussize="0,0"/>
                <v:stroke color="#FFFFFF" joinstyle="miter"/>
                <v:imagedata o:title=""/>
                <o:lock v:ext="edit"/>
                <v:textbox>
                  <w:txbxContent>
                    <w:p>
                      <w:r>
                        <w:rPr>
                          <w:rFonts w:hint="eastAsia"/>
                        </w:rPr>
                        <w:t>由所有线程共享</w:t>
                      </w:r>
                    </w:p>
                  </w:txbxContent>
                </v:textbox>
              </v:shape>
            </v:group>
            <v:group id="_x0000_s2107" o:spid="_x0000_s2107" o:spt="203" style="position:absolute;left:2739;top:7160;height:431;width:2179;" coordorigin="2739,7160" coordsize="2179,431">
              <o:lock v:ext="edit"/>
              <v:rect id="_x0000_s2105" o:spid="_x0000_s2105" o:spt="1" style="position:absolute;left:2739;top:7160;height:431;width:452;" fillcolor="#FFFFFF" filled="t" coordsize="21600,21600">
                <v:path/>
                <v:fill on="t" focussize="0,0"/>
                <v:stroke/>
                <v:imagedata o:title=""/>
                <o:lock v:ext="edit"/>
              </v:rect>
              <v:shape id="_x0000_s2106" o:spid="_x0000_s2106" o:spt="202" type="#_x0000_t202" style="position:absolute;left:3263;top:7160;height:431;width:1655;" fillcolor="#FFFFFF" filled="t" stroked="t" coordsize="21600,21600">
                <v:path/>
                <v:fill on="t" focussize="0,0"/>
                <v:stroke color="#FFFFFF" joinstyle="miter"/>
                <v:imagedata o:title=""/>
                <o:lock v:ext="edit"/>
                <v:textbox>
                  <w:txbxContent>
                    <w:p>
                      <w:r>
                        <w:rPr>
                          <w:rFonts w:hint="eastAsia"/>
                        </w:rPr>
                        <w:t>线程隔离的数据区</w:t>
                      </w:r>
                    </w:p>
                  </w:txbxContent>
                </v:textbox>
              </v:shape>
            </v:group>
            <w10:wrap type="none"/>
            <w10:anchorlock/>
          </v:group>
        </w:pict>
      </w:r>
    </w:p>
    <w:p>
      <w:pPr>
        <w:pStyle w:val="3"/>
      </w:pPr>
      <w:r>
        <w:rPr>
          <w:rFonts w:hint="eastAsia"/>
        </w:rPr>
        <w:t>1.2 程序计数器</w:t>
      </w:r>
    </w:p>
    <w:p>
      <w:pPr>
        <w:pStyle w:val="4"/>
      </w:pPr>
      <w:r>
        <w:rPr>
          <w:rFonts w:hint="eastAsia"/>
        </w:rPr>
        <w:t>1.2.1概念：</w:t>
      </w:r>
    </w:p>
    <w:p>
      <w:r>
        <w:rPr>
          <w:rFonts w:hint="eastAsia"/>
        </w:rPr>
        <w:tab/>
      </w:r>
      <w:r>
        <w:rPr>
          <w:rFonts w:hint="eastAsia"/>
        </w:rPr>
        <w:t>是一块很小的内存区域，是当前线程所执行的字节码的行号指示器</w:t>
      </w:r>
    </w:p>
    <w:p>
      <w:pPr>
        <w:pStyle w:val="4"/>
      </w:pPr>
      <w:r>
        <w:rPr>
          <w:rFonts w:hint="eastAsia"/>
        </w:rPr>
        <w:t>1.2.2作用：</w:t>
      </w:r>
    </w:p>
    <w:p>
      <w:r>
        <w:rPr>
          <w:rFonts w:hint="eastAsia"/>
        </w:rPr>
        <w:tab/>
      </w:r>
      <w:r>
        <w:rPr>
          <w:rFonts w:hint="eastAsia"/>
        </w:rPr>
        <w:t>为字节码解释器工作时提供下一条需要执行的字节码指令</w:t>
      </w:r>
    </w:p>
    <w:p>
      <w:pPr>
        <w:pStyle w:val="3"/>
      </w:pPr>
      <w:r>
        <w:rPr>
          <w:rFonts w:hint="eastAsia"/>
        </w:rPr>
        <w:t>1.3 虚拟机栈</w:t>
      </w:r>
    </w:p>
    <w:p>
      <w:pPr>
        <w:pStyle w:val="4"/>
      </w:pPr>
      <w:r>
        <w:rPr>
          <w:rFonts w:hint="eastAsia"/>
        </w:rPr>
        <w:t>1.3.1概念：</w:t>
      </w:r>
    </w:p>
    <w:p>
      <w:r>
        <w:rPr>
          <w:rFonts w:hint="eastAsia"/>
        </w:rPr>
        <w:t>描述的是java方法直向那个的内存模型:每个方法在执行时都会创建一个</w:t>
      </w:r>
      <w:r>
        <w:rPr>
          <w:rFonts w:hint="eastAsia"/>
          <w:highlight w:val="yellow"/>
        </w:rPr>
        <w:t>栈帧(stack frame)</w:t>
      </w:r>
    </w:p>
    <w:p>
      <w:pPr>
        <w:pStyle w:val="4"/>
      </w:pPr>
      <w:r>
        <w:rPr>
          <w:rFonts w:hint="eastAsia"/>
        </w:rPr>
        <w:t>1.3.2栈帧(stack frame)</w:t>
      </w:r>
    </w:p>
    <w:p>
      <w:r>
        <w:rPr>
          <w:rFonts w:hint="eastAsia"/>
        </w:rPr>
        <w:t>栈帧包含：局部变量表、操作数栈、动态链接、方法出口</w:t>
      </w:r>
    </w:p>
    <w:p>
      <w:pPr>
        <w:pStyle w:val="29"/>
        <w:numPr>
          <w:ilvl w:val="0"/>
          <w:numId w:val="1"/>
        </w:numPr>
        <w:ind w:firstLineChars="0"/>
      </w:pPr>
      <w:r>
        <w:rPr>
          <w:rFonts w:hint="eastAsia"/>
        </w:rPr>
        <w:t>局部变量表：存放了编译期可知的各种基本数据类型、对象应用类型</w:t>
      </w:r>
    </w:p>
    <w:p>
      <w:pPr>
        <w:pStyle w:val="29"/>
        <w:numPr>
          <w:ilvl w:val="0"/>
          <w:numId w:val="1"/>
        </w:numPr>
        <w:ind w:firstLineChars="0"/>
      </w:pPr>
      <w:r>
        <w:rPr>
          <w:rFonts w:hint="eastAsia"/>
        </w:rPr>
        <w:t>操作数栈：存放的是程序运行过程中需要参与运算的数据</w:t>
      </w:r>
    </w:p>
    <w:p>
      <w:pPr>
        <w:pStyle w:val="29"/>
        <w:numPr>
          <w:ilvl w:val="0"/>
          <w:numId w:val="1"/>
        </w:numPr>
        <w:ind w:firstLineChars="0"/>
      </w:pPr>
      <w:r>
        <w:rPr>
          <w:rFonts w:hint="eastAsia"/>
        </w:rPr>
        <w:t>动态链接：就是将这些符号引用转换为调用方法的直接引用</w:t>
      </w:r>
    </w:p>
    <w:p>
      <w:pPr>
        <w:pStyle w:val="29"/>
        <w:numPr>
          <w:ilvl w:val="0"/>
          <w:numId w:val="2"/>
        </w:numPr>
        <w:ind w:firstLineChars="0"/>
      </w:pPr>
      <w:r>
        <w:rPr>
          <w:rFonts w:hint="eastAsia"/>
        </w:rPr>
        <w:t>每个栈帧内部都包含了一个指向运行时常量池中该栈帧所属方法的引用</w:t>
      </w:r>
    </w:p>
    <w:p>
      <w:pPr>
        <w:pStyle w:val="29"/>
        <w:numPr>
          <w:ilvl w:val="0"/>
          <w:numId w:val="2"/>
        </w:numPr>
        <w:ind w:firstLineChars="0"/>
      </w:pPr>
      <w:r>
        <w:rPr>
          <w:rFonts w:hint="eastAsia"/>
        </w:rPr>
        <w:t>在.java文件被编译到.class文件中，所有的变量和方法都作为符号引用保存在class文件的常量池里，比如：描述一个方法调用了其他方法时，就是通过常量池中指向方法的符号引用来表示的</w:t>
      </w:r>
    </w:p>
    <w:p>
      <w:pPr>
        <w:pStyle w:val="29"/>
        <w:numPr>
          <w:ilvl w:val="0"/>
          <w:numId w:val="1"/>
        </w:numPr>
        <w:ind w:firstLineChars="0"/>
      </w:pPr>
      <w:r>
        <w:rPr>
          <w:rFonts w:hint="eastAsia"/>
        </w:rPr>
        <w:t>方法出口：保存的是调用该方法的指令的下一条指令的地址</w:t>
      </w:r>
    </w:p>
    <w:p>
      <w:pPr>
        <w:pStyle w:val="29"/>
        <w:ind w:left="420" w:firstLine="0" w:firstLineChars="0"/>
      </w:pPr>
    </w:p>
    <w:p>
      <w:pPr>
        <w:pStyle w:val="4"/>
      </w:pPr>
      <w:r>
        <w:rPr>
          <w:rFonts w:hint="eastAsia"/>
        </w:rPr>
        <w:t>1.3.2 生命周期</w:t>
      </w:r>
    </w:p>
    <w:p>
      <w:r>
        <w:rPr>
          <w:rFonts w:hint="eastAsia"/>
        </w:rPr>
        <w:t>与线程的生命周期相同</w:t>
      </w:r>
    </w:p>
    <w:p>
      <w:pPr>
        <w:pStyle w:val="3"/>
      </w:pPr>
      <w:r>
        <w:rPr>
          <w:rFonts w:hint="eastAsia"/>
        </w:rPr>
        <w:t>1.4本地方法栈</w:t>
      </w:r>
    </w:p>
    <w:p>
      <w:r>
        <w:rPr>
          <w:rFonts w:hint="eastAsia"/>
        </w:rPr>
        <w:tab/>
      </w:r>
      <w:r>
        <w:rPr>
          <w:rFonts w:hint="eastAsia"/>
        </w:rPr>
        <w:t>本质于虚拟机栈相同，只是服务对象不同而已，虚拟机栈是为虚拟机执行java方法服务的，而本地方法栈则是为虚拟机使用到的Native方法服务的</w:t>
      </w:r>
    </w:p>
    <w:p>
      <w:pPr>
        <w:pStyle w:val="3"/>
      </w:pPr>
      <w:r>
        <w:rPr>
          <w:rFonts w:hint="eastAsia"/>
        </w:rPr>
        <w:t>1.5 java堆</w:t>
      </w:r>
    </w:p>
    <w:p>
      <w:r>
        <w:rPr>
          <w:rFonts w:hint="eastAsia"/>
        </w:rPr>
        <w:t>是java虚拟机所管理的内存中最大的一块。被所有的线程共享</w:t>
      </w:r>
    </w:p>
    <w:p>
      <w:pPr>
        <w:pStyle w:val="4"/>
      </w:pPr>
      <w:r>
        <w:rPr>
          <w:rFonts w:hint="eastAsia"/>
        </w:rPr>
        <w:t>1.5.1分类</w:t>
      </w:r>
    </w:p>
    <w:p>
      <w:r>
        <w:rPr>
          <w:rFonts w:hint="eastAsia"/>
        </w:rPr>
        <w:t>新生代和老年代，新生代中有分为：Eden空间、From Survivor空间、To Survivor空间</w:t>
      </w:r>
    </w:p>
    <w:p>
      <w:pPr>
        <w:pStyle w:val="4"/>
      </w:pPr>
      <w:r>
        <w:rPr>
          <w:rFonts w:hint="eastAsia"/>
        </w:rPr>
        <w:t>1.5.2线程私有的分配缓存区(TLAB/Thread Local Allocation Buffer )</w:t>
      </w:r>
    </w:p>
    <w:p>
      <w:pPr>
        <w:pStyle w:val="3"/>
      </w:pPr>
      <w:r>
        <w:rPr>
          <w:rFonts w:hint="eastAsia"/>
        </w:rPr>
        <w:t>1.6 方法区</w:t>
      </w:r>
    </w:p>
    <w:p>
      <w:pPr>
        <w:rPr>
          <w:rFonts w:hint="default" w:eastAsiaTheme="minorEastAsia"/>
          <w:lang w:val="en-US" w:eastAsia="zh-CN"/>
        </w:rPr>
      </w:pPr>
      <w:r>
        <w:rPr>
          <w:rFonts w:hint="eastAsia"/>
        </w:rPr>
        <w:t>与java堆一样，是各个线程共享的内存区域，用于存储虚拟机加载的类信息、常量、静态变量、即时编译器编译后的代码等数据，非堆（Non-Heap）</w:t>
      </w:r>
      <w:r>
        <w:rPr>
          <w:rFonts w:hint="eastAsia"/>
          <w:lang w:eastAsia="zh-CN"/>
        </w:rPr>
        <w:t>，</w:t>
      </w:r>
      <w:r>
        <w:rPr>
          <w:rFonts w:hint="eastAsia"/>
          <w:lang w:val="en-US" w:eastAsia="zh-CN"/>
        </w:rPr>
        <w:t>jdk1.8以前放在PerNew中，jdk1.8之后放在了metaspace中，jdk1.8之后方法区会进行垃圾回收，1.8以前不会进行回收</w:t>
      </w:r>
    </w:p>
    <w:p>
      <w:pPr>
        <w:pStyle w:val="4"/>
      </w:pPr>
      <w:r>
        <w:rPr>
          <w:rFonts w:hint="eastAsia"/>
        </w:rPr>
        <w:t>1.6.1运行时常量池</w:t>
      </w:r>
    </w:p>
    <w:p>
      <w:pPr>
        <w:rPr>
          <w:rFonts w:hint="default" w:eastAsiaTheme="minorEastAsia"/>
          <w:lang w:val="en-US" w:eastAsia="zh-CN"/>
        </w:rPr>
      </w:pPr>
      <w:r>
        <w:rPr>
          <w:rFonts w:hint="eastAsia"/>
        </w:rPr>
        <w:t>存放的是：编译器生成的各种字面量和符号引用</w:t>
      </w:r>
      <w:r>
        <w:rPr>
          <w:rFonts w:hint="eastAsia"/>
          <w:lang w:eastAsia="zh-CN"/>
        </w:rPr>
        <w:t>，</w:t>
      </w:r>
      <w:r>
        <w:rPr>
          <w:rFonts w:hint="eastAsia"/>
          <w:lang w:val="en-US" w:eastAsia="zh-CN"/>
        </w:rPr>
        <w:t>字符串常量，1.8之前放在PerNew中，1.8之后放在堆中</w:t>
      </w:r>
    </w:p>
    <w:p>
      <w:pPr>
        <w:pStyle w:val="3"/>
      </w:pPr>
      <w:r>
        <w:rPr>
          <w:rFonts w:hint="eastAsia"/>
        </w:rPr>
        <w:t>1.7 堆中对象的分配方式</w:t>
      </w:r>
    </w:p>
    <w:p>
      <w:pPr>
        <w:pStyle w:val="29"/>
        <w:numPr>
          <w:ilvl w:val="0"/>
          <w:numId w:val="3"/>
        </w:numPr>
        <w:ind w:firstLineChars="0"/>
      </w:pPr>
      <w:r>
        <w:rPr>
          <w:rFonts w:hint="eastAsia"/>
        </w:rPr>
        <w:t>若java堆内存规划是完整的，即：已使用过的在一边，未使用过的再另一边，且在两块内存的分界线中设置一个指针。则针对这种情况分配对象内存，只需将该指针向空闲区域移动对象大小个单位即可，这种分配方式称为：</w:t>
      </w:r>
      <w:r>
        <w:rPr>
          <w:rFonts w:hint="eastAsia"/>
          <w:highlight w:val="yellow"/>
        </w:rPr>
        <w:t>指针碰撞(Bump the Pointer)</w:t>
      </w:r>
    </w:p>
    <w:p>
      <w:pPr>
        <w:pStyle w:val="29"/>
        <w:numPr>
          <w:ilvl w:val="0"/>
          <w:numId w:val="3"/>
        </w:numPr>
        <w:ind w:firstLineChars="0"/>
      </w:pPr>
      <w:r>
        <w:rPr>
          <w:rFonts w:hint="eastAsia"/>
        </w:rPr>
        <w:t>若java堆内存规划是不完整的，即：已使用过的和未使用过的混杂在一起，这时java虚拟机就需要维护一张表：记录那些内存区域使用过，那些未使用过。则针对这种情况分配对象内存，只需从未使用过的内存区域中划分出一个对象大小的内存区域，并更新这一区域的状态为已使用，这种分配方式称为：</w:t>
      </w:r>
      <w:r>
        <w:rPr>
          <w:rFonts w:hint="eastAsia"/>
          <w:highlight w:val="yellow"/>
        </w:rPr>
        <w:t>空闲列表(Free List)</w:t>
      </w:r>
    </w:p>
    <w:p>
      <w:pPr>
        <w:pStyle w:val="3"/>
      </w:pPr>
      <w:r>
        <w:rPr>
          <w:rFonts w:hint="eastAsia"/>
        </w:rPr>
        <w:t>1.8 堆内存分配同步机制</w:t>
      </w:r>
    </w:p>
    <w:p>
      <w:pPr>
        <w:pStyle w:val="29"/>
        <w:numPr>
          <w:ilvl w:val="0"/>
          <w:numId w:val="4"/>
        </w:numPr>
        <w:ind w:firstLineChars="0"/>
      </w:pPr>
      <w:r>
        <w:rPr>
          <w:rFonts w:hint="eastAsia"/>
        </w:rPr>
        <w:t>一种是采用cas的方式</w:t>
      </w:r>
    </w:p>
    <w:p>
      <w:pPr>
        <w:pStyle w:val="29"/>
        <w:numPr>
          <w:ilvl w:val="0"/>
          <w:numId w:val="4"/>
        </w:numPr>
        <w:ind w:firstLineChars="0"/>
      </w:pPr>
      <w:r>
        <w:rPr>
          <w:rFonts w:hint="eastAsia"/>
        </w:rPr>
        <w:t>一种是通过TLAB的方式来避免对象分配时需要进行同步</w:t>
      </w:r>
    </w:p>
    <w:p>
      <w:pPr>
        <w:pStyle w:val="3"/>
      </w:pPr>
      <w:r>
        <w:rPr>
          <w:rFonts w:hint="eastAsia"/>
        </w:rPr>
        <w:t>1.9 对象结构</w:t>
      </w:r>
    </w:p>
    <w:p>
      <w:pPr>
        <w:rPr>
          <w:rFonts w:hint="default" w:eastAsiaTheme="minorEastAsia"/>
          <w:lang w:val="en-US" w:eastAsia="zh-CN"/>
        </w:rPr>
      </w:pPr>
      <w:r>
        <w:rPr>
          <w:rFonts w:hint="eastAsia"/>
        </w:rPr>
        <w:t>对象在内存中的储存布局分为3块区域：</w:t>
      </w:r>
      <w:r>
        <w:rPr>
          <w:rFonts w:hint="eastAsia"/>
          <w:highlight w:val="yellow"/>
        </w:rPr>
        <w:t>对象头（Header）、实例数据（Instance Data）和对齐填充（Padding）</w:t>
      </w:r>
      <w:r>
        <w:rPr>
          <w:rFonts w:hint="eastAsia"/>
          <w:highlight w:val="yellow"/>
          <w:lang w:eastAsia="zh-CN"/>
        </w:rPr>
        <w:t>、</w:t>
      </w:r>
      <w:r>
        <w:rPr>
          <w:rFonts w:hint="eastAsia"/>
          <w:highlight w:val="yellow"/>
          <w:lang w:val="en-US" w:eastAsia="zh-CN"/>
        </w:rPr>
        <w:t>数组长度</w:t>
      </w:r>
    </w:p>
    <w:p>
      <w:pPr>
        <w:pStyle w:val="4"/>
      </w:pPr>
      <w:r>
        <w:rPr>
          <w:rFonts w:hint="eastAsia"/>
        </w:rPr>
        <w:t>1.9.1对象头：-XX:UseCompressedClassPointers</w:t>
      </w:r>
    </w:p>
    <w:p>
      <w:r>
        <w:rPr>
          <w:rFonts w:hint="eastAsia"/>
        </w:rPr>
        <w:t>对象头数据有分为两部分：Mark Word和类型指针</w:t>
      </w:r>
    </w:p>
    <w:p>
      <w:pPr>
        <w:pStyle w:val="5"/>
        <w:rPr>
          <w:rFonts w:hint="eastAsia"/>
        </w:rPr>
      </w:pPr>
      <w:r>
        <w:rPr>
          <w:rFonts w:hint="eastAsia"/>
        </w:rPr>
        <w:t>1.9.1.1 Mark Word：</w:t>
      </w:r>
    </w:p>
    <w:p>
      <w:r>
        <w:drawing>
          <wp:inline distT="0" distB="0" distL="114300" distR="114300">
            <wp:extent cx="5267960" cy="1744980"/>
            <wp:effectExtent l="0" t="0" r="8890" b="762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6"/>
                    <a:stretch>
                      <a:fillRect/>
                    </a:stretch>
                  </pic:blipFill>
                  <pic:spPr>
                    <a:xfrm>
                      <a:off x="0" y="0"/>
                      <a:ext cx="5267960" cy="1744980"/>
                    </a:xfrm>
                    <a:prstGeom prst="rect">
                      <a:avLst/>
                    </a:prstGeom>
                    <a:noFill/>
                    <a:ln>
                      <a:noFill/>
                    </a:ln>
                  </pic:spPr>
                </pic:pic>
              </a:graphicData>
            </a:graphic>
          </wp:inline>
        </w:drawing>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077"/>
        <w:gridCol w:w="851"/>
        <w:gridCol w:w="35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储存内容</w:t>
            </w:r>
          </w:p>
        </w:tc>
        <w:tc>
          <w:tcPr>
            <w:tcW w:w="851" w:type="dxa"/>
          </w:tcPr>
          <w:p>
            <w:r>
              <w:rPr>
                <w:rFonts w:hint="eastAsia"/>
              </w:rPr>
              <w:t>标志位</w:t>
            </w:r>
          </w:p>
        </w:tc>
        <w:tc>
          <w:tcPr>
            <w:tcW w:w="3594" w:type="dxa"/>
          </w:tcPr>
          <w:p>
            <w:r>
              <w:rPr>
                <w:rFonts w:hint="eastAsia"/>
              </w:rPr>
              <w:t>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对象哈希码、对象分代年龄</w:t>
            </w:r>
          </w:p>
        </w:tc>
        <w:tc>
          <w:tcPr>
            <w:tcW w:w="851" w:type="dxa"/>
          </w:tcPr>
          <w:p>
            <w:r>
              <w:rPr>
                <w:rFonts w:hint="eastAsia"/>
              </w:rPr>
              <w:t>01</w:t>
            </w:r>
          </w:p>
        </w:tc>
        <w:tc>
          <w:tcPr>
            <w:tcW w:w="3594" w:type="dxa"/>
          </w:tcPr>
          <w:p>
            <w:r>
              <w:rPr>
                <w:rFonts w:hint="eastAsia"/>
              </w:rPr>
              <w:t>未锁定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指向锁记录的指针</w:t>
            </w:r>
          </w:p>
        </w:tc>
        <w:tc>
          <w:tcPr>
            <w:tcW w:w="851" w:type="dxa"/>
          </w:tcPr>
          <w:p>
            <w:r>
              <w:rPr>
                <w:rFonts w:hint="eastAsia"/>
              </w:rPr>
              <w:t>00</w:t>
            </w:r>
          </w:p>
        </w:tc>
        <w:tc>
          <w:tcPr>
            <w:tcW w:w="3594" w:type="dxa"/>
          </w:tcPr>
          <w:p>
            <w:r>
              <w:rPr>
                <w:rFonts w:hint="eastAsia"/>
              </w:rPr>
              <w:t>轻量级锁定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指向重量级锁指针</w:t>
            </w:r>
          </w:p>
        </w:tc>
        <w:tc>
          <w:tcPr>
            <w:tcW w:w="851" w:type="dxa"/>
          </w:tcPr>
          <w:p>
            <w:r>
              <w:rPr>
                <w:rFonts w:hint="eastAsia"/>
              </w:rPr>
              <w:t>10</w:t>
            </w:r>
          </w:p>
        </w:tc>
        <w:tc>
          <w:tcPr>
            <w:tcW w:w="3594" w:type="dxa"/>
          </w:tcPr>
          <w:p>
            <w:r>
              <w:rPr>
                <w:rFonts w:hint="eastAsia"/>
              </w:rPr>
              <w:t>膨胀（重量级锁定）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空，不需要记录信息</w:t>
            </w:r>
          </w:p>
        </w:tc>
        <w:tc>
          <w:tcPr>
            <w:tcW w:w="851" w:type="dxa"/>
          </w:tcPr>
          <w:p>
            <w:r>
              <w:rPr>
                <w:rFonts w:hint="eastAsia"/>
              </w:rPr>
              <w:t>11</w:t>
            </w:r>
          </w:p>
        </w:tc>
        <w:tc>
          <w:tcPr>
            <w:tcW w:w="3594" w:type="dxa"/>
          </w:tcPr>
          <w:p>
            <w:r>
              <w:rPr>
                <w:rFonts w:hint="eastAsia"/>
              </w:rPr>
              <w:t>GC标记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077" w:type="dxa"/>
          </w:tcPr>
          <w:p>
            <w:r>
              <w:rPr>
                <w:rFonts w:hint="eastAsia"/>
              </w:rPr>
              <w:t>偏向线程ID、偏向时间戳、对象分代年龄</w:t>
            </w:r>
          </w:p>
        </w:tc>
        <w:tc>
          <w:tcPr>
            <w:tcW w:w="851" w:type="dxa"/>
          </w:tcPr>
          <w:p>
            <w:r>
              <w:rPr>
                <w:rFonts w:hint="eastAsia"/>
              </w:rPr>
              <w:t>01</w:t>
            </w:r>
          </w:p>
        </w:tc>
        <w:tc>
          <w:tcPr>
            <w:tcW w:w="3594" w:type="dxa"/>
          </w:tcPr>
          <w:p>
            <w:r>
              <w:rPr>
                <w:rFonts w:hint="eastAsia"/>
              </w:rPr>
              <w:t>可偏向</w:t>
            </w:r>
          </w:p>
        </w:tc>
      </w:tr>
    </w:tbl>
    <w:p>
      <w:pPr>
        <w:pStyle w:val="5"/>
      </w:pPr>
      <w:r>
        <w:rPr>
          <w:rFonts w:hint="eastAsia"/>
        </w:rPr>
        <w:t>1.9.1.2 类型指针</w:t>
      </w:r>
    </w:p>
    <w:p>
      <w:r>
        <w:rPr>
          <w:rFonts w:hint="eastAsia"/>
        </w:rPr>
        <w:t>对象指向他的类元数据的指针，虚拟机通过这个指针来确定这个对象是那个类的实例</w:t>
      </w:r>
    </w:p>
    <w:p>
      <w:pPr>
        <w:pStyle w:val="4"/>
      </w:pPr>
      <w:r>
        <w:rPr>
          <w:rFonts w:hint="eastAsia"/>
        </w:rPr>
        <w:t>1.9.2对象的访问方式</w:t>
      </w:r>
    </w:p>
    <w:p>
      <w:r>
        <w:rPr>
          <w:rFonts w:hint="eastAsia"/>
        </w:rPr>
        <w:t>句柄和直接指针访问</w:t>
      </w:r>
    </w:p>
    <w:p>
      <w:pPr>
        <w:pStyle w:val="29"/>
        <w:numPr>
          <w:ilvl w:val="0"/>
          <w:numId w:val="5"/>
        </w:numPr>
        <w:ind w:firstLineChars="0"/>
      </w:pPr>
      <w:r>
        <w:rPr>
          <w:rFonts w:hint="eastAsia"/>
        </w:rPr>
        <w:t>若使用句柄来访问的话，那么java堆中将会划分出一款内存来作为句柄池，reference中存储的就是对象的句柄地址</w:t>
      </w:r>
    </w:p>
    <w:p>
      <w:pPr>
        <w:pStyle w:val="29"/>
        <w:numPr>
          <w:ilvl w:val="0"/>
          <w:numId w:val="5"/>
        </w:numPr>
        <w:ind w:firstLineChars="0"/>
        <w:rPr>
          <w:rFonts w:hint="eastAsia"/>
        </w:rPr>
      </w:pPr>
      <w:r>
        <w:rPr>
          <w:rFonts w:hint="eastAsia"/>
        </w:rPr>
        <w:t>若使用直接指针访问，那么java堆对象的布局就必须考虑如何放置访问类型数据的相关信息，而reference中储存的直接就是对象地址</w:t>
      </w:r>
    </w:p>
    <w:p>
      <w:pPr>
        <w:pStyle w:val="2"/>
        <w:numPr>
          <w:ilvl w:val="0"/>
          <w:numId w:val="6"/>
        </w:numPr>
        <w:rPr>
          <w:rFonts w:hint="eastAsia"/>
          <w:lang w:val="en-US" w:eastAsia="zh-CN"/>
        </w:rPr>
      </w:pPr>
      <w:r>
        <w:rPr>
          <w:rFonts w:hint="eastAsia"/>
          <w:lang w:val="en-US" w:eastAsia="zh-CN"/>
        </w:rPr>
        <w:t>java内存模型</w:t>
      </w:r>
    </w:p>
    <w:p>
      <w:pPr>
        <w:pStyle w:val="3"/>
        <w:numPr>
          <w:ilvl w:val="0"/>
          <w:numId w:val="7"/>
        </w:numPr>
        <w:bidi w:val="0"/>
        <w:rPr>
          <w:rFonts w:hint="eastAsia"/>
          <w:lang w:val="en-US" w:eastAsia="zh-CN"/>
        </w:rPr>
      </w:pPr>
      <w:r>
        <w:rPr>
          <w:rFonts w:hint="eastAsia"/>
          <w:lang w:val="en-US" w:eastAsia="zh-CN"/>
        </w:rPr>
        <w:t>硬件内存一致性：</w:t>
      </w:r>
    </w:p>
    <w:p>
      <w:pPr>
        <w:pStyle w:val="4"/>
        <w:numPr>
          <w:ilvl w:val="1"/>
          <w:numId w:val="7"/>
        </w:numPr>
        <w:bidi w:val="0"/>
        <w:ind w:leftChars="100"/>
        <w:rPr>
          <w:rFonts w:hint="eastAsia"/>
          <w:lang w:val="en-US" w:eastAsia="zh-CN"/>
        </w:rPr>
      </w:pPr>
      <w:r>
        <w:rPr>
          <w:rFonts w:hint="eastAsia"/>
          <w:lang w:val="en-US" w:eastAsia="zh-CN"/>
        </w:rPr>
        <w:t>MESI cache内存一致性协议：缓存锁</w:t>
      </w:r>
    </w:p>
    <w:p>
      <w:pPr>
        <w:numPr>
          <w:ilvl w:val="0"/>
          <w:numId w:val="8"/>
        </w:numPr>
        <w:ind w:left="1260" w:leftChars="0" w:hanging="420" w:firstLineChars="0"/>
        <w:rPr>
          <w:rFonts w:hint="eastAsia"/>
          <w:lang w:val="en-US" w:eastAsia="zh-CN"/>
        </w:rPr>
      </w:pPr>
      <w:r>
        <w:rPr>
          <w:rFonts w:hint="eastAsia"/>
          <w:lang w:val="en-US" w:eastAsia="zh-CN"/>
        </w:rPr>
        <w:t>modified（缓存修改）、Exclusive（缓存cpu独占）、Shared（缓存共享）、Invalid（缓存失效）</w:t>
      </w:r>
    </w:p>
    <w:p>
      <w:pPr>
        <w:numPr>
          <w:ilvl w:val="0"/>
          <w:numId w:val="8"/>
        </w:numPr>
        <w:ind w:left="1260" w:leftChars="0" w:hanging="420" w:firstLineChars="0"/>
        <w:rPr>
          <w:rFonts w:hint="eastAsia"/>
          <w:lang w:val="en-US" w:eastAsia="zh-CN"/>
        </w:rPr>
      </w:pPr>
      <w:r>
        <w:rPr>
          <w:rFonts w:hint="eastAsia"/>
          <w:lang w:val="en-US" w:eastAsia="zh-CN"/>
        </w:rPr>
        <w:t>现代缓存数据一致性：缓存锁+总线锁</w:t>
      </w:r>
    </w:p>
    <w:p>
      <w:pPr>
        <w:numPr>
          <w:ilvl w:val="0"/>
          <w:numId w:val="8"/>
        </w:numPr>
        <w:ind w:left="1260" w:leftChars="0" w:hanging="420" w:firstLineChars="0"/>
        <w:rPr>
          <w:rFonts w:hint="eastAsia"/>
          <w:lang w:val="en-US" w:eastAsia="zh-CN"/>
        </w:rPr>
      </w:pPr>
      <w:r>
        <w:rPr>
          <w:rFonts w:hint="eastAsia"/>
          <w:lang w:val="en-US" w:eastAsia="zh-CN"/>
        </w:rPr>
        <w:t>缓存行cache line：一次性加载多个缓存数据组成：cache line，比如64字节</w:t>
      </w:r>
    </w:p>
    <w:p>
      <w:pPr>
        <w:numPr>
          <w:ilvl w:val="0"/>
          <w:numId w:val="8"/>
        </w:numPr>
        <w:ind w:left="1260" w:leftChars="0" w:hanging="420" w:firstLineChars="0"/>
        <w:rPr>
          <w:rFonts w:hint="eastAsia"/>
          <w:lang w:val="en-US" w:eastAsia="zh-CN"/>
        </w:rPr>
      </w:pPr>
      <w:r>
        <w:rPr>
          <w:rFonts w:hint="eastAsia"/>
          <w:lang w:val="en-US" w:eastAsia="zh-CN"/>
        </w:rPr>
        <w:t>伪缓存：位于同一个缓存行的两个不同数据，被两个不同CPU锁定，产生互相影响的伪共享问题</w:t>
      </w:r>
    </w:p>
    <w:p>
      <w:pPr>
        <w:pStyle w:val="3"/>
        <w:numPr>
          <w:ilvl w:val="0"/>
          <w:numId w:val="7"/>
        </w:numPr>
        <w:bidi w:val="0"/>
        <w:rPr>
          <w:rFonts w:hint="eastAsia"/>
          <w:lang w:val="en-US" w:eastAsia="zh-CN"/>
        </w:rPr>
      </w:pPr>
      <w:r>
        <w:rPr>
          <w:rFonts w:hint="eastAsia"/>
          <w:lang w:val="en-US" w:eastAsia="zh-CN"/>
        </w:rPr>
        <w:t>JMM：用来屏蔽各种硬件和操作系统的内存访问差异，以实现Java程序在各种平台都能达到一致的内存访问效果</w:t>
      </w:r>
    </w:p>
    <w:p>
      <w:pPr>
        <w:pStyle w:val="4"/>
        <w:numPr>
          <w:ilvl w:val="1"/>
          <w:numId w:val="7"/>
        </w:numPr>
        <w:bidi w:val="0"/>
        <w:ind w:leftChars="100"/>
        <w:rPr>
          <w:rFonts w:hint="eastAsia"/>
          <w:lang w:val="en-US" w:eastAsia="zh-CN"/>
        </w:rPr>
      </w:pPr>
      <w:r>
        <w:rPr>
          <w:rFonts w:hint="eastAsia"/>
          <w:lang w:val="en-US" w:eastAsia="zh-CN"/>
        </w:rPr>
        <w:t>硬件方面的支持：</w:t>
      </w:r>
    </w:p>
    <w:p>
      <w:pPr>
        <w:numPr>
          <w:ilvl w:val="0"/>
          <w:numId w:val="9"/>
        </w:numPr>
        <w:ind w:left="840" w:leftChars="0" w:hanging="420" w:firstLineChars="0"/>
        <w:rPr>
          <w:rFonts w:hint="default"/>
          <w:lang w:val="en-US" w:eastAsia="zh-CN"/>
        </w:rPr>
      </w:pPr>
      <w:r>
        <w:rPr>
          <w:rFonts w:hint="eastAsia"/>
          <w:lang w:val="en-US" w:eastAsia="zh-CN"/>
        </w:rPr>
        <w:t>Sfence: 在sfence指令钱的写操作当必须sfence指定后的写操作完成</w:t>
      </w:r>
    </w:p>
    <w:p>
      <w:pPr>
        <w:numPr>
          <w:ilvl w:val="0"/>
          <w:numId w:val="9"/>
        </w:numPr>
        <w:ind w:left="840" w:leftChars="0" w:hanging="420" w:firstLineChars="0"/>
        <w:rPr>
          <w:rFonts w:hint="default"/>
          <w:lang w:val="en-US" w:eastAsia="zh-CN"/>
        </w:rPr>
      </w:pPr>
      <w:r>
        <w:rPr>
          <w:rFonts w:hint="eastAsia"/>
          <w:lang w:val="en-US" w:eastAsia="zh-CN"/>
        </w:rPr>
        <w:t>Lfence: 在lfence指令的读操作当必须在lfence指令后的读操作前完成</w:t>
      </w:r>
    </w:p>
    <w:p>
      <w:pPr>
        <w:numPr>
          <w:ilvl w:val="0"/>
          <w:numId w:val="9"/>
        </w:numPr>
        <w:ind w:left="840" w:leftChars="0" w:hanging="420" w:firstLineChars="0"/>
        <w:rPr>
          <w:rFonts w:hint="default"/>
          <w:lang w:val="en-US" w:eastAsia="zh-CN"/>
        </w:rPr>
      </w:pPr>
      <w:r>
        <w:rPr>
          <w:rFonts w:hint="eastAsia"/>
          <w:lang w:val="en-US" w:eastAsia="zh-CN"/>
        </w:rPr>
        <w:t>Mfence: 在mfence指令钱的读写操作当必须在mfence指令后的读写操作前完成</w:t>
      </w:r>
    </w:p>
    <w:p>
      <w:pPr>
        <w:numPr>
          <w:ilvl w:val="0"/>
          <w:numId w:val="9"/>
        </w:numPr>
        <w:ind w:left="840" w:leftChars="0" w:hanging="420" w:firstLineChars="0"/>
        <w:rPr>
          <w:rFonts w:hint="default"/>
          <w:lang w:val="en-US" w:eastAsia="zh-CN"/>
        </w:rPr>
      </w:pPr>
      <w:r>
        <w:rPr>
          <w:rFonts w:hint="eastAsia"/>
          <w:lang w:val="en-US" w:eastAsia="zh-CN"/>
        </w:rPr>
        <w:t>原子指令：lock、总线锁</w:t>
      </w:r>
    </w:p>
    <w:p>
      <w:pPr>
        <w:pStyle w:val="4"/>
        <w:numPr>
          <w:ilvl w:val="1"/>
          <w:numId w:val="7"/>
        </w:numPr>
        <w:bidi w:val="0"/>
        <w:ind w:leftChars="100"/>
        <w:rPr>
          <w:rFonts w:hint="default"/>
          <w:lang w:val="en-US" w:eastAsia="zh-CN"/>
        </w:rPr>
      </w:pPr>
      <w:r>
        <w:rPr>
          <w:rFonts w:hint="eastAsia"/>
          <w:lang w:val="en-US" w:eastAsia="zh-CN"/>
        </w:rPr>
        <w:t>JVM提供的：</w:t>
      </w:r>
    </w:p>
    <w:p>
      <w:pPr>
        <w:rPr>
          <w:rFonts w:hint="default"/>
          <w:lang w:val="en-US" w:eastAsia="zh-CN"/>
        </w:rPr>
      </w:pPr>
    </w:p>
    <w:p>
      <w:pPr>
        <w:numPr>
          <w:ilvl w:val="0"/>
          <w:numId w:val="9"/>
        </w:numPr>
        <w:ind w:left="840" w:leftChars="0" w:hanging="420" w:firstLineChars="0"/>
        <w:rPr>
          <w:rFonts w:hint="default"/>
          <w:lang w:val="en-US" w:eastAsia="zh-CN"/>
        </w:rPr>
      </w:pPr>
      <w:r>
        <w:rPr>
          <w:rFonts w:hint="default"/>
          <w:lang w:val="en-US" w:eastAsia="zh-CN"/>
        </w:rPr>
        <w:t>LoadLoad</w:t>
      </w:r>
      <w:r>
        <w:rPr>
          <w:rFonts w:hint="eastAsia"/>
          <w:lang w:val="en-US" w:eastAsia="zh-CN"/>
        </w:rPr>
        <w:t>：对于Load1；LoadLoad；Load2在Load2及后的读取操作要读取的数据被访问前，保证Load1要读取的数据被读取完毕</w:t>
      </w:r>
    </w:p>
    <w:p>
      <w:pPr>
        <w:numPr>
          <w:ilvl w:val="0"/>
          <w:numId w:val="9"/>
        </w:numPr>
        <w:ind w:left="840" w:leftChars="0" w:hanging="420" w:firstLineChars="0"/>
        <w:rPr>
          <w:rFonts w:hint="default"/>
          <w:lang w:val="en-US" w:eastAsia="zh-CN"/>
        </w:rPr>
      </w:pPr>
      <w:r>
        <w:rPr>
          <w:rFonts w:hint="default"/>
          <w:lang w:val="en-US" w:eastAsia="zh-CN"/>
        </w:rPr>
        <w:t>StoreStore</w:t>
      </w:r>
      <w:r>
        <w:rPr>
          <w:rFonts w:hint="eastAsia"/>
          <w:lang w:val="en-US" w:eastAsia="zh-CN"/>
        </w:rPr>
        <w:t>：对于Store1；storeStore；Store2在store2及后续的读取执行前，保证store1的写入操作对其它处理可见</w:t>
      </w:r>
    </w:p>
    <w:p>
      <w:pPr>
        <w:numPr>
          <w:ilvl w:val="0"/>
          <w:numId w:val="9"/>
        </w:numPr>
        <w:ind w:left="840" w:leftChars="0" w:hanging="420" w:firstLineChars="0"/>
        <w:rPr>
          <w:rFonts w:hint="default"/>
          <w:lang w:val="en-US" w:eastAsia="zh-CN"/>
        </w:rPr>
      </w:pPr>
      <w:r>
        <w:rPr>
          <w:rFonts w:hint="default"/>
          <w:lang w:val="en-US" w:eastAsia="zh-CN"/>
        </w:rPr>
        <w:t>LoadStore</w:t>
      </w:r>
      <w:r>
        <w:rPr>
          <w:rFonts w:hint="eastAsia"/>
          <w:lang w:val="en-US" w:eastAsia="zh-CN"/>
        </w:rPr>
        <w:t>：对于Load1；LoadStore；Store2在store2及后续写入操作被刷出前，保证load1要读取的数据读取完毕</w:t>
      </w:r>
    </w:p>
    <w:p>
      <w:pPr>
        <w:numPr>
          <w:ilvl w:val="0"/>
          <w:numId w:val="9"/>
        </w:numPr>
        <w:ind w:left="840" w:leftChars="0" w:hanging="420" w:firstLineChars="0"/>
        <w:rPr>
          <w:rFonts w:hint="default"/>
          <w:lang w:val="en-US" w:eastAsia="zh-CN"/>
        </w:rPr>
      </w:pPr>
      <w:r>
        <w:rPr>
          <w:rFonts w:hint="default"/>
          <w:lang w:val="en-US" w:eastAsia="zh-CN"/>
        </w:rPr>
        <w:t>StoreLoad</w:t>
      </w:r>
      <w:r>
        <w:rPr>
          <w:rFonts w:hint="eastAsia"/>
          <w:lang w:val="en-US" w:eastAsia="zh-CN"/>
        </w:rPr>
        <w:t>：对于这样Store1；storeLoad；Load2在load2及后续所有读取操作前，保证store1的写入对所有处理可见</w:t>
      </w:r>
    </w:p>
    <w:p>
      <w:pPr>
        <w:pStyle w:val="3"/>
        <w:numPr>
          <w:ilvl w:val="0"/>
          <w:numId w:val="7"/>
        </w:numPr>
        <w:bidi w:val="0"/>
        <w:rPr>
          <w:rFonts w:hint="default"/>
          <w:lang w:val="en-US" w:eastAsia="zh-CN"/>
        </w:rPr>
      </w:pPr>
      <w:r>
        <w:rPr>
          <w:rFonts w:hint="eastAsia"/>
          <w:lang w:val="en-US" w:eastAsia="zh-CN"/>
        </w:rPr>
        <w:t>Volatile：禁止指令重排序、内存一致性</w:t>
      </w:r>
    </w:p>
    <w:p>
      <w:pPr>
        <w:numPr>
          <w:ilvl w:val="0"/>
          <w:numId w:val="9"/>
        </w:numPr>
        <w:ind w:left="840" w:leftChars="0" w:hanging="420" w:firstLineChars="0"/>
        <w:rPr>
          <w:rFonts w:hint="default"/>
          <w:lang w:val="en-US" w:eastAsia="zh-CN"/>
        </w:rPr>
      </w:pPr>
      <w:r>
        <w:rPr>
          <w:rFonts w:hint="eastAsia"/>
          <w:lang w:val="en-US" w:eastAsia="zh-CN"/>
        </w:rPr>
        <w:t>字节码层面：添加了ACC_VOLATILE</w:t>
      </w:r>
    </w:p>
    <w:p>
      <w:pPr>
        <w:numPr>
          <w:ilvl w:val="0"/>
          <w:numId w:val="9"/>
        </w:numPr>
        <w:ind w:left="840" w:leftChars="0" w:hanging="420" w:firstLineChars="0"/>
        <w:rPr>
          <w:rFonts w:hint="default"/>
          <w:lang w:val="en-US" w:eastAsia="zh-CN"/>
        </w:rPr>
      </w:pPr>
      <w:r>
        <w:rPr>
          <w:rFonts w:hint="eastAsia"/>
          <w:lang w:val="en-US" w:eastAsia="zh-CN"/>
        </w:rPr>
        <w:t>JVM层面：在读写内存时都添加了读写屏障</w:t>
      </w:r>
    </w:p>
    <w:p>
      <w:pPr>
        <w:pStyle w:val="3"/>
        <w:numPr>
          <w:ilvl w:val="0"/>
          <w:numId w:val="7"/>
        </w:numPr>
        <w:bidi w:val="0"/>
        <w:rPr>
          <w:rFonts w:hint="default"/>
          <w:lang w:val="en-US" w:eastAsia="zh-CN"/>
        </w:rPr>
      </w:pPr>
      <w:r>
        <w:rPr>
          <w:rFonts w:hint="default"/>
          <w:lang w:val="en-US" w:eastAsia="zh-CN"/>
        </w:rPr>
        <w:t>Happens-Before原则（先行发生规则）</w:t>
      </w:r>
    </w:p>
    <w:p>
      <w:pPr>
        <w:numPr>
          <w:ilvl w:val="0"/>
          <w:numId w:val="9"/>
        </w:numPr>
        <w:ind w:left="840" w:leftChars="0" w:hanging="420" w:firstLineChars="0"/>
        <w:rPr>
          <w:rFonts w:hint="default"/>
          <w:lang w:val="en-US" w:eastAsia="zh-CN"/>
        </w:rPr>
      </w:pPr>
      <w:r>
        <w:rPr>
          <w:rStyle w:val="17"/>
          <w:rFonts w:ascii="Arial" w:hAnsi="Arial" w:eastAsia="Arial" w:cs="Arial"/>
          <w:b/>
          <w:bCs/>
          <w:i w:val="0"/>
          <w:iCs w:val="0"/>
          <w:caps w:val="0"/>
          <w:color w:val="4D4D4D"/>
          <w:spacing w:val="0"/>
          <w:sz w:val="24"/>
          <w:szCs w:val="24"/>
          <w:shd w:val="clear" w:fill="FFFFFF"/>
        </w:rPr>
        <w:t>程序次序规则</w:t>
      </w:r>
      <w:r>
        <w:rPr>
          <w:rFonts w:hint="default" w:ascii="Arial" w:hAnsi="Arial" w:eastAsia="Arial" w:cs="Arial"/>
          <w:i w:val="0"/>
          <w:iCs w:val="0"/>
          <w:caps w:val="0"/>
          <w:color w:val="4D4D4D"/>
          <w:spacing w:val="0"/>
          <w:sz w:val="24"/>
          <w:szCs w:val="24"/>
          <w:shd w:val="clear" w:fill="FFFFFF"/>
        </w:rPr>
        <w:t>：在一个线程内，书写在前面的操作先行发生于书写在后面的操作</w:t>
      </w:r>
    </w:p>
    <w:p>
      <w:pPr>
        <w:numPr>
          <w:ilvl w:val="0"/>
          <w:numId w:val="9"/>
        </w:numPr>
        <w:ind w:left="840" w:leftChars="0" w:hanging="420" w:firstLineChars="0"/>
        <w:rPr>
          <w:rFonts w:hint="default"/>
          <w:lang w:val="en-US" w:eastAsia="zh-CN"/>
        </w:rPr>
      </w:pPr>
      <w:r>
        <w:rPr>
          <w:rStyle w:val="17"/>
          <w:rFonts w:ascii="Arial" w:hAnsi="Arial" w:eastAsia="Arial" w:cs="Arial"/>
          <w:b/>
          <w:bCs/>
          <w:i w:val="0"/>
          <w:iCs w:val="0"/>
          <w:caps w:val="0"/>
          <w:color w:val="4D4D4D"/>
          <w:spacing w:val="0"/>
          <w:sz w:val="24"/>
          <w:szCs w:val="24"/>
          <w:shd w:val="clear" w:fill="FFFFFF"/>
        </w:rPr>
        <w:t>管程锁定规则</w:t>
      </w:r>
      <w:r>
        <w:rPr>
          <w:rFonts w:hint="default" w:ascii="Arial" w:hAnsi="Arial" w:eastAsia="Arial" w:cs="Arial"/>
          <w:i w:val="0"/>
          <w:iCs w:val="0"/>
          <w:caps w:val="0"/>
          <w:color w:val="4D4D4D"/>
          <w:spacing w:val="0"/>
          <w:sz w:val="24"/>
          <w:szCs w:val="24"/>
          <w:shd w:val="clear" w:fill="FFFFFF"/>
        </w:rPr>
        <w:t>：一个unlock操作先行发生于后面对同一个锁的lock操作</w:t>
      </w:r>
    </w:p>
    <w:p>
      <w:pPr>
        <w:numPr>
          <w:ilvl w:val="0"/>
          <w:numId w:val="9"/>
        </w:numPr>
        <w:ind w:left="840" w:leftChars="0" w:hanging="420" w:firstLineChars="0"/>
        <w:rPr>
          <w:rFonts w:hint="default"/>
          <w:lang w:val="en-US" w:eastAsia="zh-CN"/>
        </w:rPr>
      </w:pPr>
      <w:r>
        <w:rPr>
          <w:rStyle w:val="17"/>
          <w:rFonts w:ascii="Arial" w:hAnsi="Arial" w:eastAsia="Arial" w:cs="Arial"/>
          <w:b/>
          <w:bCs/>
          <w:i w:val="0"/>
          <w:iCs w:val="0"/>
          <w:caps w:val="0"/>
          <w:color w:val="4D4D4D"/>
          <w:spacing w:val="0"/>
          <w:sz w:val="24"/>
          <w:szCs w:val="24"/>
          <w:shd w:val="clear" w:fill="FFFFFF"/>
        </w:rPr>
        <w:t>volatile变量规则</w:t>
      </w:r>
      <w:r>
        <w:rPr>
          <w:rFonts w:hint="default" w:ascii="Arial" w:hAnsi="Arial" w:eastAsia="Arial" w:cs="Arial"/>
          <w:i w:val="0"/>
          <w:iCs w:val="0"/>
          <w:caps w:val="0"/>
          <w:color w:val="4D4D4D"/>
          <w:spacing w:val="0"/>
          <w:sz w:val="24"/>
          <w:szCs w:val="24"/>
          <w:shd w:val="clear" w:fill="FFFFFF"/>
        </w:rPr>
        <w:t>：对一个volatile变量的写操作先行发生于后面对这个变量的读操作</w:t>
      </w:r>
    </w:p>
    <w:p>
      <w:pPr>
        <w:numPr>
          <w:ilvl w:val="0"/>
          <w:numId w:val="9"/>
        </w:numPr>
        <w:ind w:left="840" w:leftChars="0" w:hanging="420" w:firstLineChars="0"/>
        <w:rPr>
          <w:rFonts w:hint="default"/>
          <w:lang w:val="en-US" w:eastAsia="zh-CN"/>
        </w:rPr>
      </w:pPr>
      <w:r>
        <w:rPr>
          <w:rStyle w:val="17"/>
          <w:rFonts w:ascii="Arial" w:hAnsi="Arial" w:eastAsia="Arial" w:cs="Arial"/>
          <w:b/>
          <w:bCs/>
          <w:i w:val="0"/>
          <w:iCs w:val="0"/>
          <w:caps w:val="0"/>
          <w:color w:val="4D4D4D"/>
          <w:spacing w:val="0"/>
          <w:sz w:val="24"/>
          <w:szCs w:val="24"/>
          <w:shd w:val="clear" w:fill="FFFFFF"/>
        </w:rPr>
        <w:t>传递性</w:t>
      </w:r>
      <w:r>
        <w:rPr>
          <w:rFonts w:hint="default" w:ascii="Arial" w:hAnsi="Arial" w:eastAsia="Arial" w:cs="Arial"/>
          <w:i w:val="0"/>
          <w:iCs w:val="0"/>
          <w:caps w:val="0"/>
          <w:color w:val="4D4D4D"/>
          <w:spacing w:val="0"/>
          <w:sz w:val="24"/>
          <w:szCs w:val="24"/>
          <w:shd w:val="clear" w:fill="FFFFFF"/>
        </w:rPr>
        <w:t>：如果操作A先行发生于操作B，操作B先行发生于操作C，那就可以得出操作A先行发生于操作C的结论</w:t>
      </w:r>
    </w:p>
    <w:p>
      <w:pPr>
        <w:numPr>
          <w:ilvl w:val="0"/>
          <w:numId w:val="9"/>
        </w:numPr>
        <w:ind w:left="840" w:leftChars="0" w:hanging="420" w:firstLineChars="0"/>
        <w:rPr>
          <w:rFonts w:hint="default"/>
          <w:lang w:val="en-US" w:eastAsia="zh-CN"/>
        </w:rPr>
      </w:pPr>
    </w:p>
    <w:p>
      <w:pPr>
        <w:pStyle w:val="2"/>
      </w:pPr>
      <w:r>
        <w:rPr>
          <w:rFonts w:hint="eastAsia"/>
        </w:rPr>
        <w:t>第</w:t>
      </w:r>
      <w:r>
        <w:rPr>
          <w:rFonts w:hint="eastAsia"/>
          <w:lang w:val="en-US" w:eastAsia="zh-CN"/>
        </w:rPr>
        <w:t>三</w:t>
      </w:r>
      <w:r>
        <w:rPr>
          <w:rFonts w:hint="eastAsia"/>
        </w:rPr>
        <w:t>章、垃圾收集器和内存分配策略</w:t>
      </w:r>
    </w:p>
    <w:p>
      <w:pPr>
        <w:pStyle w:val="3"/>
      </w:pPr>
      <w:r>
        <w:rPr>
          <w:rFonts w:hint="eastAsia"/>
        </w:rPr>
        <w:t>1.1判断对象是否存活的算法</w:t>
      </w:r>
    </w:p>
    <w:p>
      <w:pPr>
        <w:pStyle w:val="4"/>
      </w:pPr>
      <w:r>
        <w:rPr>
          <w:rFonts w:hint="eastAsia"/>
        </w:rPr>
        <w:t>1.1.1引用计数法：</w:t>
      </w:r>
    </w:p>
    <w:p>
      <w:r>
        <w:rPr>
          <w:rFonts w:hint="eastAsia"/>
        </w:rPr>
        <w:tab/>
      </w:r>
      <w:r>
        <w:rPr>
          <w:rFonts w:hint="eastAsia"/>
        </w:rPr>
        <w:t>给对象添加一个引用计数器，每当有一个地方引用它时，计数器值就+1；当引用失效时，计数器值就-1；任何时刻计数器值为0的对象就是不可在被使用的</w:t>
      </w:r>
    </w:p>
    <w:p>
      <w:pPr>
        <w:pStyle w:val="4"/>
      </w:pPr>
      <w:r>
        <w:rPr>
          <w:rFonts w:hint="eastAsia"/>
        </w:rPr>
        <w:t>1.1.2 可达性分析算法</w:t>
      </w:r>
    </w:p>
    <w:p>
      <w:r>
        <w:rPr>
          <w:rFonts w:hint="eastAsia"/>
        </w:rPr>
        <w:t>就是通过一系列的称为：“GC Roots”的对性爱那个作为起始点，从这些节点开始向下搜索，搜索锁走过的路径称为引用链（Refrence Chain），当一个对象到GC Roots没有任何引用链相连（用图论的话来说，就是从GC Roots到这儿对象）时，则证明此对象是不可用的</w:t>
      </w:r>
    </w:p>
    <w:p>
      <w:pPr>
        <w:pStyle w:val="5"/>
      </w:pPr>
      <w:r>
        <w:rPr>
          <w:rFonts w:hint="eastAsia"/>
        </w:rPr>
        <w:t>1.1.1.1 java语言中GC Roots对象</w:t>
      </w:r>
    </w:p>
    <w:p>
      <w:pPr>
        <w:pStyle w:val="29"/>
        <w:numPr>
          <w:ilvl w:val="0"/>
          <w:numId w:val="10"/>
        </w:numPr>
        <w:ind w:firstLineChars="0"/>
      </w:pPr>
      <w:r>
        <w:rPr>
          <w:rFonts w:hint="eastAsia"/>
        </w:rPr>
        <w:t>虚拟机栈（栈帧中的本地变量表）中应用的对象</w:t>
      </w:r>
    </w:p>
    <w:p>
      <w:pPr>
        <w:pStyle w:val="29"/>
        <w:numPr>
          <w:ilvl w:val="0"/>
          <w:numId w:val="10"/>
        </w:numPr>
        <w:ind w:firstLineChars="0"/>
      </w:pPr>
      <w:r>
        <w:rPr>
          <w:rFonts w:hint="eastAsia"/>
        </w:rPr>
        <w:t>方法区中类静态属性引用的对象</w:t>
      </w:r>
    </w:p>
    <w:p>
      <w:pPr>
        <w:pStyle w:val="29"/>
        <w:numPr>
          <w:ilvl w:val="0"/>
          <w:numId w:val="10"/>
        </w:numPr>
        <w:ind w:firstLineChars="0"/>
      </w:pPr>
      <w:r>
        <w:rPr>
          <w:rFonts w:hint="eastAsia"/>
        </w:rPr>
        <w:t>方法区中常量引用的对象</w:t>
      </w:r>
    </w:p>
    <w:p>
      <w:pPr>
        <w:pStyle w:val="29"/>
        <w:numPr>
          <w:ilvl w:val="0"/>
          <w:numId w:val="10"/>
        </w:numPr>
        <w:ind w:firstLineChars="0"/>
      </w:pPr>
      <w:r>
        <w:rPr>
          <w:rFonts w:hint="eastAsia"/>
        </w:rPr>
        <w:t>本地方法栈中JNI（</w:t>
      </w:r>
      <w:r>
        <w:rPr>
          <w:rFonts w:hint="eastAsia"/>
          <w:lang w:val="en-US" w:eastAsia="zh-CN"/>
        </w:rPr>
        <w:t>一般</w:t>
      </w:r>
      <w:r>
        <w:rPr>
          <w:rFonts w:hint="eastAsia"/>
        </w:rPr>
        <w:t>说的Natvie）引用的对象</w:t>
      </w:r>
    </w:p>
    <w:p>
      <w:pPr>
        <w:pStyle w:val="3"/>
      </w:pPr>
      <w:r>
        <w:rPr>
          <w:rFonts w:hint="eastAsia"/>
        </w:rPr>
        <w:t>1.2 引用类型</w:t>
      </w:r>
    </w:p>
    <w:p>
      <w:pPr>
        <w:pStyle w:val="29"/>
        <w:numPr>
          <w:ilvl w:val="0"/>
          <w:numId w:val="11"/>
        </w:numPr>
        <w:ind w:firstLineChars="0"/>
      </w:pPr>
      <w:r>
        <w:rPr>
          <w:rFonts w:hint="eastAsia"/>
        </w:rPr>
        <w:t>强引用（Strong Reference）：类似：Object obj = new Object();其中obj引用就是强引用，只要Strong Refrence还存在，GC就不会回收</w:t>
      </w:r>
    </w:p>
    <w:p>
      <w:pPr>
        <w:pStyle w:val="29"/>
        <w:numPr>
          <w:ilvl w:val="0"/>
          <w:numId w:val="11"/>
        </w:numPr>
        <w:ind w:firstLineChars="0"/>
      </w:pPr>
      <w:r>
        <w:rPr>
          <w:rFonts w:hint="eastAsia"/>
        </w:rPr>
        <w:t>软引用（Soft Reference）：用来描述一些还有用但并非必需的对象，在系统将要发生内存溢出之前，将会把这些对象列进回收返回之中进行第二次回收</w:t>
      </w:r>
    </w:p>
    <w:p>
      <w:pPr>
        <w:pStyle w:val="29"/>
        <w:numPr>
          <w:ilvl w:val="0"/>
          <w:numId w:val="11"/>
        </w:numPr>
        <w:ind w:firstLineChars="0"/>
      </w:pPr>
      <w:r>
        <w:rPr>
          <w:rFonts w:hint="eastAsia"/>
        </w:rPr>
        <w:t>弱引用（Weak Reference）：同样是用来描述一些非必需对象的，被弱引用关联的对象只能生存到下一次垃圾收集器发生之前</w:t>
      </w:r>
    </w:p>
    <w:p>
      <w:pPr>
        <w:pStyle w:val="29"/>
        <w:numPr>
          <w:ilvl w:val="0"/>
          <w:numId w:val="11"/>
        </w:numPr>
        <w:ind w:firstLineChars="0"/>
      </w:pPr>
      <w:r>
        <w:rPr>
          <w:rFonts w:hint="eastAsia"/>
        </w:rPr>
        <w:t>虚引用（Phantom Reference），为一个对象设置虚引用关联的唯一目的就是能在这个对象被收集器回收时收到一个系统通知</w:t>
      </w:r>
    </w:p>
    <w:p>
      <w:pPr>
        <w:pStyle w:val="3"/>
      </w:pPr>
      <w:r>
        <w:rPr>
          <w:rFonts w:hint="eastAsia"/>
        </w:rPr>
        <w:t>1.3回收过程</w:t>
      </w:r>
    </w:p>
    <w:p>
      <w:r>
        <w:rPr>
          <w:rFonts w:hint="eastAsia"/>
        </w:rPr>
        <w:t>通过可达性算法分析出该对象是不可达的，GC会将该对象进行一次标记和进行一次筛选，筛选的条件：此对象是否有必要执行finalize()方法（当对象没有覆盖finalize()方法，或finalize方法已经被虚拟机调用过，虚拟机将这两种情况都视为</w:t>
      </w:r>
      <w:r>
        <w:rPr>
          <w:rFonts w:hint="eastAsia"/>
          <w:highlight w:val="yellow"/>
        </w:rPr>
        <w:t>没有必要执行</w:t>
      </w:r>
      <w:r>
        <w:rPr>
          <w:rFonts w:hint="eastAsia"/>
        </w:rPr>
        <w:t>）。当该对象被判定为有必要执行finalize时，会将该对象放置到F-Queue的队列中，梢后有gc来触发该对象的finalize的执行，若该对象在执行一次finalize()时重新是可达的，则第二次标记是它将被溢出“即将回收”的集合；若该对象执行玩一次finalize()方法时仍不可达，则是gc将会将其回收</w:t>
      </w:r>
    </w:p>
    <w:p>
      <w:pPr>
        <w:pStyle w:val="3"/>
      </w:pPr>
      <w:r>
        <w:rPr>
          <w:rFonts w:hint="eastAsia"/>
        </w:rPr>
        <w:t>1.4 回收方法区</w:t>
      </w:r>
    </w:p>
    <w:p>
      <w:pPr>
        <w:pStyle w:val="4"/>
      </w:pPr>
      <w:r>
        <w:rPr>
          <w:rFonts w:hint="eastAsia"/>
        </w:rPr>
        <w:t>1.4.1 回收方法区的主要区域</w:t>
      </w:r>
    </w:p>
    <w:p>
      <w:r>
        <w:rPr>
          <w:rFonts w:hint="eastAsia"/>
        </w:rPr>
        <w:t>废弃常量和无用的类，回收废弃的常量与回收java堆中的对象非常类似</w:t>
      </w:r>
    </w:p>
    <w:p>
      <w:pPr>
        <w:pStyle w:val="5"/>
      </w:pPr>
      <w:r>
        <w:rPr>
          <w:rFonts w:hint="eastAsia"/>
        </w:rPr>
        <w:t>1.4.1.1 无用的类</w:t>
      </w:r>
    </w:p>
    <w:p>
      <w:pPr>
        <w:pStyle w:val="29"/>
        <w:numPr>
          <w:ilvl w:val="0"/>
          <w:numId w:val="12"/>
        </w:numPr>
        <w:ind w:firstLineChars="0"/>
      </w:pPr>
      <w:r>
        <w:rPr>
          <w:rFonts w:hint="eastAsia"/>
        </w:rPr>
        <w:t>该类所有的实例都已经被回收</w:t>
      </w:r>
    </w:p>
    <w:p>
      <w:pPr>
        <w:pStyle w:val="29"/>
        <w:numPr>
          <w:ilvl w:val="0"/>
          <w:numId w:val="12"/>
        </w:numPr>
        <w:ind w:firstLineChars="0"/>
      </w:pPr>
      <w:r>
        <w:rPr>
          <w:rFonts w:hint="eastAsia"/>
        </w:rPr>
        <w:t>加载该类的ClassLoader已经被回收</w:t>
      </w:r>
    </w:p>
    <w:p>
      <w:pPr>
        <w:pStyle w:val="29"/>
        <w:numPr>
          <w:ilvl w:val="0"/>
          <w:numId w:val="12"/>
        </w:numPr>
        <w:ind w:firstLineChars="0"/>
      </w:pPr>
      <w:r>
        <w:rPr>
          <w:rFonts w:hint="eastAsia"/>
        </w:rPr>
        <w:t>该类对应的java.lang.Class对象没有在任何地方被引用，无法在任何地方通过反射访问该类的方法</w:t>
      </w:r>
    </w:p>
    <w:p>
      <w:pPr>
        <w:pStyle w:val="3"/>
      </w:pPr>
      <w:r>
        <w:rPr>
          <w:rFonts w:hint="eastAsia"/>
        </w:rPr>
        <w:t>1.5 垃圾收集算法</w:t>
      </w:r>
    </w:p>
    <w:p>
      <w:pPr>
        <w:pStyle w:val="4"/>
      </w:pPr>
      <w:r>
        <w:rPr>
          <w:rFonts w:hint="eastAsia"/>
        </w:rPr>
        <w:t>1.5.1标记-清除算法</w:t>
      </w:r>
    </w:p>
    <w:p>
      <w:r>
        <w:rPr>
          <w:rFonts w:hint="eastAsia"/>
        </w:rPr>
        <w:t>首先标记出所有需要回收的对象，在标记完成后统一回收所有被标记的对象</w:t>
      </w:r>
    </w:p>
    <w:p>
      <w:pPr>
        <w:pStyle w:val="5"/>
      </w:pPr>
      <w:r>
        <w:rPr>
          <w:rFonts w:hint="eastAsia"/>
        </w:rPr>
        <w:t>1.5.1.1标记-清除算法的不足</w:t>
      </w:r>
    </w:p>
    <w:p>
      <w:pPr>
        <w:pStyle w:val="29"/>
        <w:numPr>
          <w:ilvl w:val="0"/>
          <w:numId w:val="13"/>
        </w:numPr>
        <w:ind w:firstLineChars="0"/>
      </w:pPr>
      <w:r>
        <w:rPr>
          <w:rFonts w:hint="eastAsia"/>
        </w:rPr>
        <w:t>效率不高</w:t>
      </w:r>
    </w:p>
    <w:p>
      <w:pPr>
        <w:pStyle w:val="29"/>
        <w:numPr>
          <w:ilvl w:val="0"/>
          <w:numId w:val="13"/>
        </w:numPr>
        <w:ind w:firstLineChars="0"/>
      </w:pPr>
      <w:r>
        <w:rPr>
          <w:rFonts w:hint="eastAsia"/>
        </w:rPr>
        <w:t>空间利用率不高，容易造成内存碎片</w:t>
      </w:r>
    </w:p>
    <w:p>
      <w:pPr>
        <w:pStyle w:val="4"/>
      </w:pPr>
      <w:r>
        <w:rPr>
          <w:rFonts w:hint="eastAsia"/>
        </w:rPr>
        <w:t>1.5.2 复制算法</w:t>
      </w:r>
    </w:p>
    <w:p>
      <w:r>
        <w:rPr>
          <w:rFonts w:hint="eastAsia"/>
        </w:rPr>
        <w:t>为了解决标记-清除算法中的效率问题，另一种复制算法孕育而生，它将内存区域划分为容量大小相等的两块，每次只使用其中一块，当这一块用完后，就将还存活的对象复制到另一块上面，然后再把已使用过的内存空间一次清理掉。这种做法内从利用率太低，只有50%。</w:t>
      </w:r>
    </w:p>
    <w:p>
      <w:r>
        <w:rPr>
          <w:rFonts w:hint="eastAsia"/>
        </w:rPr>
        <w:t>java研究人员发现java对象符合“朝生夕死”的特点，而将内存划分为三块局域：一块较大的Eden空间和两块相同大小的Survior空间，每次只使用Eden空间和一块Survior空间，当回收对象时，将Eden和Surivor空间中还存活的对象复制到另一块Surivor中，由于无法保证每次存活对象另一块Surivor都能存放完毕，故需要另一块备用内存老年代做担保，当无法存放完毕时放置到老年代内存中，这种做法内从利用率达到：90%</w:t>
      </w:r>
    </w:p>
    <w:p>
      <w:pPr>
        <w:pStyle w:val="4"/>
      </w:pPr>
      <w:r>
        <w:rPr>
          <w:rFonts w:hint="eastAsia"/>
        </w:rPr>
        <w:t>1.5.3 标记-整理算法</w:t>
      </w:r>
    </w:p>
    <w:p>
      <w:r>
        <w:rPr>
          <w:rFonts w:hint="eastAsia"/>
        </w:rPr>
        <w:t>针对老年代内存局域而设计的一套内存回收算法。算法的基本过程：将老年代中对象进行标记，然后将所有已存活的对象全都向一端移动，然后直接清理掉端边界以外的内存。</w:t>
      </w:r>
    </w:p>
    <w:p>
      <w:pPr>
        <w:pStyle w:val="4"/>
      </w:pPr>
      <w:r>
        <w:rPr>
          <w:rFonts w:hint="eastAsia"/>
        </w:rPr>
        <w:t>1.5.4 分代算法</w:t>
      </w:r>
    </w:p>
    <w:p>
      <w:r>
        <w:rPr>
          <w:rFonts w:hint="eastAsia"/>
        </w:rPr>
        <w:t>根据内存局域中年龄的不同，采用不同的回收算法</w:t>
      </w:r>
    </w:p>
    <w:p>
      <w:pPr>
        <w:pStyle w:val="3"/>
      </w:pPr>
      <w:r>
        <w:rPr>
          <w:rFonts w:hint="eastAsia"/>
        </w:rPr>
        <w:t>1.6 HotSpot的算法实现</w:t>
      </w:r>
    </w:p>
    <w:p>
      <w:pPr>
        <w:pStyle w:val="4"/>
      </w:pPr>
      <w:r>
        <w:rPr>
          <w:rFonts w:hint="eastAsia"/>
        </w:rPr>
        <w:t>1.6.1 GC停顿点</w:t>
      </w:r>
    </w:p>
    <w:p>
      <w:r>
        <w:rPr>
          <w:rFonts w:hint="eastAsia"/>
        </w:rPr>
        <w:tab/>
      </w:r>
      <w:r>
        <w:rPr>
          <w:rFonts w:hint="eastAsia"/>
        </w:rPr>
        <w:t>可达性算法必须在一个一致性（是指在整个分析期间整个执行系统看起来就像冻结在某个时间点上，不可以出现分析过程中对性爱那个引用关系还在不断变化的情况）的快照中进行</w:t>
      </w:r>
    </w:p>
    <w:p>
      <w:pPr>
        <w:pStyle w:val="4"/>
      </w:pPr>
      <w:r>
        <w:rPr>
          <w:rFonts w:hint="eastAsia"/>
        </w:rPr>
        <w:t>1.6.2 OopMap数据结构</w:t>
      </w:r>
    </w:p>
    <w:p>
      <w:r>
        <w:rPr>
          <w:rFonts w:hint="eastAsia"/>
        </w:rPr>
        <w:t>jvm通过OopMap数据结构来存储对象的应用关系</w:t>
      </w:r>
    </w:p>
    <w:p>
      <w:pPr>
        <w:pStyle w:val="4"/>
      </w:pPr>
      <w:r>
        <w:rPr>
          <w:rFonts w:hint="eastAsia"/>
        </w:rPr>
        <w:t>1.6.3 GC安全点</w:t>
      </w:r>
    </w:p>
    <w:p>
      <w:r>
        <w:rPr>
          <w:rFonts w:hint="eastAsia"/>
        </w:rPr>
        <w:t>jvm没有在每条指令执行时都生成OopMap结构，而是在一个被称为GC安全点（Safepoint）的地方进行生成</w:t>
      </w:r>
    </w:p>
    <w:p>
      <w:pPr>
        <w:pStyle w:val="5"/>
      </w:pPr>
      <w:r>
        <w:rPr>
          <w:rFonts w:hint="eastAsia"/>
        </w:rPr>
        <w:t>1.6.3.1 抢先式中断</w:t>
      </w:r>
    </w:p>
    <w:p>
      <w:r>
        <w:rPr>
          <w:rFonts w:hint="eastAsia"/>
        </w:rPr>
        <w:t>在GC发生时，首先把所有线程全部中断，若发现有线程中断的地方不是安全点，就恢复线程，让它运行到“安全点”</w:t>
      </w:r>
    </w:p>
    <w:p>
      <w:pPr>
        <w:pStyle w:val="5"/>
      </w:pPr>
      <w:r>
        <w:rPr>
          <w:rFonts w:hint="eastAsia"/>
        </w:rPr>
        <w:t>1.6.3.2 主动式中断</w:t>
      </w:r>
    </w:p>
    <w:p>
      <w:r>
        <w:rPr>
          <w:rFonts w:hint="eastAsia"/>
        </w:rPr>
        <w:t>当GC需要中断时，不直接对线程操作，仅仅设置一个标志，各个线程执行时主动去轮询这个标志，发现中断标志为真时就自己中断挂起。轮询标志地点就是安全点</w:t>
      </w:r>
    </w:p>
    <w:p>
      <w:pPr>
        <w:pStyle w:val="4"/>
      </w:pPr>
      <w:r>
        <w:rPr>
          <w:rFonts w:hint="eastAsia"/>
        </w:rPr>
        <w:t>1.6.4 GC安全区域</w:t>
      </w:r>
    </w:p>
    <w:p>
      <w:r>
        <w:rPr>
          <w:rFonts w:hint="eastAsia"/>
        </w:rPr>
        <w:t>是指在一段代码片段中，引用关系不会发生变化。则在这个局域内的任意地方开始GC都是安全的，称该局域为：安全区域</w:t>
      </w:r>
    </w:p>
    <w:p>
      <w:pPr>
        <w:pStyle w:val="3"/>
      </w:pPr>
      <w:r>
        <w:rPr>
          <w:rFonts w:hint="eastAsia"/>
        </w:rPr>
        <w:t>1.7垃圾收集器</w:t>
      </w:r>
    </w:p>
    <w:p>
      <w:pPr>
        <w:pStyle w:val="4"/>
      </w:pPr>
      <w:r>
        <w:rPr>
          <w:rFonts w:hint="eastAsia"/>
        </w:rPr>
        <w:t>1.7.1垃圾收集器种类图</w:t>
      </w:r>
    </w:p>
    <w:p>
      <w:r>
        <w:pict>
          <v:group id="_x0000_s2109" o:spid="_x0000_s2109" o:spt="203" style="height:280.45pt;width:415.3pt;" coordorigin="2362,9636" coordsize="7200,4862" editas="canvas">
            <o:lock v:ext="edit"/>
            <v:shape id="_x0000_s2108" o:spid="_x0000_s2108" o:spt="75" type="#_x0000_t75" style="position:absolute;left:2362;top:9636;height:4862;width:7200;" filled="f" o:preferrelative="f" stroked="t" coordsize="21600,21600">
              <v:fill on="f" focussize="0,0"/>
              <v:stroke color="#000000" joinstyle="miter"/>
              <v:imagedata o:title=""/>
              <o:lock v:ext="edit" text="t" aspectratio="t"/>
            </v:shape>
            <v:shape id="_x0000_s2112" o:spid="_x0000_s2112" o:spt="32" type="#_x0000_t32" style="position:absolute;left:2362;top:11569;height:1;width:7200;" o:connectortype="straight" filled="f" coordsize="21600,21600">
              <v:path arrowok="t"/>
              <v:fill on="f" focussize="0,0"/>
              <v:stroke/>
              <v:imagedata o:title=""/>
              <o:lock v:ext="edit"/>
            </v:shape>
            <v:rect id="_x0000_s2113" o:spid="_x0000_s2113" o:spt="1" style="position:absolute;left:2599;top:10368;height:410;width:1259;" fillcolor="#808080" filled="t" coordsize="21600,21600">
              <v:path/>
              <v:fill on="t" focussize="0,0"/>
              <v:stroke/>
              <v:imagedata o:title=""/>
              <o:lock v:ext="edit"/>
              <v:textbox>
                <w:txbxContent>
                  <w:p>
                    <w:pPr>
                      <w:jc w:val="center"/>
                    </w:pPr>
                    <w:r>
                      <w:rPr>
                        <w:rFonts w:hint="eastAsia"/>
                      </w:rPr>
                      <w:t>Serial</w:t>
                    </w:r>
                  </w:p>
                </w:txbxContent>
              </v:textbox>
            </v:rect>
            <v:rect id="_x0000_s2114" o:spid="_x0000_s2114" o:spt="1" style="position:absolute;left:5152;top:10368;height:410;width:1259;" fillcolor="#808080" filled="t" coordsize="21600,21600">
              <v:path/>
              <v:fill on="t" focussize="0,0"/>
              <v:stroke/>
              <v:imagedata o:title=""/>
              <o:lock v:ext="edit"/>
              <v:textbox>
                <w:txbxContent>
                  <w:p>
                    <w:pPr>
                      <w:jc w:val="center"/>
                    </w:pPr>
                    <w:r>
                      <w:rPr>
                        <w:rFonts w:hint="eastAsia"/>
                      </w:rPr>
                      <w:t>ParNew</w:t>
                    </w:r>
                  </w:p>
                </w:txbxContent>
              </v:textbox>
            </v:rect>
            <v:rect id="_x0000_s2115" o:spid="_x0000_s2115" o:spt="1" style="position:absolute;left:7438;top:10181;height:665;width:1260;" fillcolor="#808080" filled="t" coordsize="21600,21600">
              <v:path/>
              <v:fill on="t" focussize="0,0"/>
              <v:stroke/>
              <v:imagedata o:title=""/>
              <o:lock v:ext="edit"/>
              <v:textbox>
                <w:txbxContent>
                  <w:p>
                    <w:pPr>
                      <w:jc w:val="center"/>
                    </w:pPr>
                    <w:r>
                      <w:rPr>
                        <w:rFonts w:hint="eastAsia"/>
                      </w:rPr>
                      <w:t>Parallel</w:t>
                    </w:r>
                  </w:p>
                  <w:p>
                    <w:pPr>
                      <w:jc w:val="center"/>
                    </w:pPr>
                    <w:r>
                      <w:rPr>
                        <w:rFonts w:hint="eastAsia"/>
                      </w:rPr>
                      <w:t>Scavenge</w:t>
                    </w:r>
                  </w:p>
                </w:txbxContent>
              </v:textbox>
            </v:rect>
            <v:rect id="_x0000_s2116" o:spid="_x0000_s2116" o:spt="1" style="position:absolute;left:8875;top:11161;height:840;width:525;" fillcolor="#808080" filled="t" coordsize="21600,21600">
              <v:path/>
              <v:fill on="t" focussize="0,0"/>
              <v:stroke/>
              <v:imagedata o:title=""/>
              <o:lock v:ext="edit"/>
              <v:textbox>
                <w:txbxContent>
                  <w:p/>
                  <w:p>
                    <w:r>
                      <w:rPr>
                        <w:rFonts w:hint="eastAsia"/>
                      </w:rPr>
                      <w:t>G1</w:t>
                    </w:r>
                  </w:p>
                </w:txbxContent>
              </v:textbox>
            </v:rect>
            <v:shape id="_x0000_s2117" o:spid="_x0000_s2117" o:spt="202" type="#_x0000_t202" style="position:absolute;left:5315;top:9714;height:467;width:1861;" stroked="t" coordsize="21600,21600">
              <v:path/>
              <v:fill focussize="0,0"/>
              <v:stroke color="#FFFFFF" joinstyle="miter"/>
              <v:imagedata o:title=""/>
              <o:lock v:ext="edit"/>
              <v:textbox>
                <w:txbxContent>
                  <w:p>
                    <w:r>
                      <w:rPr>
                        <w:rFonts w:hint="eastAsia"/>
                      </w:rPr>
                      <w:t>Young generation</w:t>
                    </w:r>
                  </w:p>
                </w:txbxContent>
              </v:textbox>
            </v:shape>
            <v:rect id="_x0000_s2118" o:spid="_x0000_s2118" o:spt="1" style="position:absolute;left:2807;top:12806;height:410;width:1259;" fillcolor="#808080" filled="t" coordsize="21600,21600">
              <v:path/>
              <v:fill on="t" focussize="0,0"/>
              <v:stroke/>
              <v:imagedata o:title=""/>
              <o:lock v:ext="edit"/>
              <v:textbox>
                <w:txbxContent>
                  <w:p>
                    <w:pPr>
                      <w:jc w:val="center"/>
                    </w:pPr>
                    <w:r>
                      <w:rPr>
                        <w:rFonts w:hint="eastAsia"/>
                      </w:rPr>
                      <w:t>CMS</w:t>
                    </w:r>
                  </w:p>
                </w:txbxContent>
              </v:textbox>
            </v:rect>
            <v:rect id="_x0000_s2119" o:spid="_x0000_s2119" o:spt="1" style="position:absolute;left:5232;top:13401;height:746;width:1259;" fillcolor="#808080" filled="t" coordsize="21600,21600">
              <v:path/>
              <v:fill on="t" focussize="0,0"/>
              <v:stroke/>
              <v:imagedata o:title=""/>
              <o:lock v:ext="edit"/>
              <v:textbox>
                <w:txbxContent>
                  <w:p>
                    <w:pPr>
                      <w:jc w:val="center"/>
                    </w:pPr>
                    <w:r>
                      <w:rPr>
                        <w:rFonts w:hint="eastAsia"/>
                      </w:rPr>
                      <w:t>Serial Old</w:t>
                    </w:r>
                  </w:p>
                  <w:p>
                    <w:pPr>
                      <w:jc w:val="center"/>
                    </w:pPr>
                    <w:r>
                      <w:rPr>
                        <w:rFonts w:hint="eastAsia"/>
                      </w:rPr>
                      <w:t>(MSC)</w:t>
                    </w:r>
                  </w:p>
                </w:txbxContent>
              </v:textbox>
            </v:rect>
            <v:rect id="_x0000_s2120" o:spid="_x0000_s2120" o:spt="1" style="position:absolute;left:7646;top:12724;height:405;width:1260;" fillcolor="#808080" filled="t" coordsize="21600,21600">
              <v:path/>
              <v:fill on="t" focussize="0,0"/>
              <v:stroke/>
              <v:imagedata o:title=""/>
              <o:lock v:ext="edit"/>
              <v:textbox>
                <w:txbxContent>
                  <w:p>
                    <w:pPr>
                      <w:jc w:val="center"/>
                    </w:pPr>
                    <w:r>
                      <w:rPr>
                        <w:rFonts w:hint="eastAsia"/>
                      </w:rPr>
                      <w:t>Parallel Old</w:t>
                    </w:r>
                  </w:p>
                </w:txbxContent>
              </v:textbox>
            </v:rect>
            <v:shape id="_x0000_s2121" o:spid="_x0000_s2121" o:spt="32" type="#_x0000_t32" style="position:absolute;left:3229;top:10778;height:2028;width:208;" o:connectortype="straight" filled="f" coordsize="21600,21600">
              <v:path arrowok="t"/>
              <v:fill on="f" focussize="0,0"/>
              <v:stroke/>
              <v:imagedata o:title=""/>
              <o:lock v:ext="edit"/>
            </v:shape>
            <v:shape id="_x0000_s2122" o:spid="_x0000_s2122" o:spt="32" type="#_x0000_t32" style="position:absolute;left:3229;top:10778;height:2623;width:2632;" o:connectortype="straight" filled="f" coordsize="21600,21600">
              <v:path arrowok="t"/>
              <v:fill on="f" focussize="0,0"/>
              <v:stroke/>
              <v:imagedata o:title=""/>
              <o:lock v:ext="edit"/>
            </v:shape>
            <v:shape id="_x0000_s2123" o:spid="_x0000_s2123" o:spt="32" type="#_x0000_t32" style="position:absolute;left:3437;top:10778;flip:y;height:2028;width:2345;" o:connectortype="straight" filled="f" coordsize="21600,21600">
              <v:path arrowok="t"/>
              <v:fill on="f" focussize="0,0"/>
              <v:stroke/>
              <v:imagedata o:title=""/>
              <o:lock v:ext="edit"/>
            </v:shape>
            <v:shape id="_x0000_s2124" o:spid="_x0000_s2124" o:spt="32" type="#_x0000_t32" style="position:absolute;left:5782;top:10778;height:2623;width:79;" o:connectortype="straight" filled="f" coordsize="21600,21600">
              <v:path arrowok="t"/>
              <v:fill on="f" focussize="0,0"/>
              <v:stroke/>
              <v:imagedata o:title=""/>
              <o:lock v:ext="edit"/>
            </v:shape>
            <v:shape id="_x0000_s2125" o:spid="_x0000_s2125" o:spt="32" type="#_x0000_t32" style="position:absolute;left:5861;top:10846;flip:x;height:2555;width:2207;" o:connectortype="straight" filled="f" coordsize="21600,21600">
              <v:path arrowok="t"/>
              <v:fill on="f" focussize="0,0"/>
              <v:stroke/>
              <v:imagedata o:title=""/>
              <o:lock v:ext="edit"/>
            </v:shape>
            <v:shape id="_x0000_s2126" o:spid="_x0000_s2126" o:spt="32" type="#_x0000_t32" style="position:absolute;left:8068;top:10846;height:1878;width:208;" o:connectortype="straight" filled="f" coordsize="21600,21600">
              <v:path arrowok="t"/>
              <v:fill on="f" focussize="0,0"/>
              <v:stroke/>
              <v:imagedata o:title=""/>
              <o:lock v:ext="edit"/>
            </v:shape>
            <v:shape id="_x0000_s2127" o:spid="_x0000_s2127" o:spt="32" type="#_x0000_t32" style="position:absolute;left:3437;top:13216;height:558;width:1795;" o:connectortype="straight" filled="f" coordsize="21600,21600">
              <v:path arrowok="t"/>
              <v:fill on="f" focussize="0,0"/>
              <v:stroke/>
              <v:imagedata o:title=""/>
              <o:lock v:ext="edit"/>
            </v:shape>
            <v:shape id="_x0000_s2128" o:spid="_x0000_s2128" o:spt="202" type="#_x0000_t202" style="position:absolute;left:7438;top:13774;height:460;width:1962;" stroked="t" coordsize="21600,21600">
              <v:path/>
              <v:fill focussize="0,0"/>
              <v:stroke color="#FFFFFF" joinstyle="miter"/>
              <v:imagedata o:title=""/>
              <o:lock v:ext="edit"/>
              <v:textbox>
                <w:txbxContent>
                  <w:p>
                    <w:r>
                      <w:rPr>
                        <w:rFonts w:hint="eastAsia"/>
                      </w:rPr>
                      <w:t>Tenured generation</w:t>
                    </w:r>
                  </w:p>
                </w:txbxContent>
              </v:textbox>
            </v:shape>
            <w10:wrap type="none"/>
            <w10:anchorlock/>
          </v:group>
        </w:pict>
      </w:r>
    </w:p>
    <w:p/>
    <w:p>
      <w:pPr>
        <w:pStyle w:val="4"/>
      </w:pPr>
      <w:r>
        <w:rPr>
          <w:rFonts w:hint="eastAsia"/>
        </w:rPr>
        <w:t>1.7.2 Serial收集器</w:t>
      </w:r>
    </w:p>
    <w:p>
      <w:pPr>
        <w:pStyle w:val="5"/>
      </w:pPr>
      <w:r>
        <w:rPr>
          <w:rFonts w:hint="eastAsia"/>
        </w:rPr>
        <w:t>1.7.2.1工作示意图</w:t>
      </w:r>
    </w:p>
    <w:p>
      <w:r>
        <w:pict>
          <v:group id="_x0000_s2130" o:spid="_x0000_s2130" o:spt="203" style="height:185.55pt;width:415.3pt;" coordorigin="2362,7229" coordsize="7200,3215" editas="canvas">
            <o:lock v:ext="edit"/>
            <v:shape id="_x0000_s2129" o:spid="_x0000_s2129" o:spt="75" type="#_x0000_t75" style="position:absolute;left:2362;top:7229;height:3215;width:7200;" filled="f" o:preferrelative="f" stroked="t" coordsize="21600,21600">
              <v:fill on="f" focussize="0,0"/>
              <v:stroke color="#808080" dashstyle="1 1"/>
              <v:imagedata o:title=""/>
              <o:lock v:ext="edit" text="t" aspectratio="t"/>
            </v:shape>
            <v:shape id="_x0000_s2131" o:spid="_x0000_s2131"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132" o:spid="_x0000_s2132" o:spt="13" type="#_x0000_t13" style="position:absolute;left:2981;top:7815;height:211;width:1219;" fillcolor="#D8D8D8" filled="t" coordsize="21600,21600">
              <v:path/>
              <v:fill on="t" focussize="0,0"/>
              <v:stroke joinstyle="miter"/>
              <v:imagedata o:title=""/>
              <o:lock v:ext="edit"/>
            </v:shape>
            <v:shape id="_x0000_s2133" o:spid="_x0000_s2133" o:spt="13" type="#_x0000_t13" style="position:absolute;left:2981;top:8350;height:211;width:1219;" fillcolor="#D8D8D8" filled="t" coordsize="21600,21600">
              <v:path/>
              <v:fill on="t" focussize="0,0"/>
              <v:stroke joinstyle="miter"/>
              <v:imagedata o:title=""/>
              <o:lock v:ext="edit"/>
            </v:shape>
            <v:shape id="_x0000_s2134" o:spid="_x0000_s2134" o:spt="13" type="#_x0000_t13" style="position:absolute;left:2981;top:8884;height:212;width:1219;" fillcolor="#D8D8D8" filled="t" coordsize="21600,21600">
              <v:path/>
              <v:fill on="t" focussize="0,0"/>
              <v:stroke joinstyle="miter"/>
              <v:imagedata o:title=""/>
              <o:lock v:ext="edit"/>
            </v:shape>
            <v:shape id="_x0000_s2135" o:spid="_x0000_s2135" o:spt="13" type="#_x0000_t13" style="position:absolute;left:2981;top:9445;height:211;width:1219;" fillcolor="#D8D8D8" filled="t" coordsize="21600,21600">
              <v:path/>
              <v:fill on="t" focussize="0,0"/>
              <v:stroke joinstyle="miter"/>
              <v:imagedata o:title=""/>
              <o:lock v:ext="edit"/>
            </v:shape>
            <v:rect id="_x0000_s2136" o:spid="_x0000_s2136" o:spt="1" style="position:absolute;left:4200;top:7699;height:2028;width:124;" fillcolor="#808080" filled="t" coordsize="21600,21600">
              <v:path/>
              <v:fill on="t" focussize="0,0"/>
              <v:stroke/>
              <v:imagedata o:title=""/>
              <o:lock v:ext="edit"/>
            </v:rect>
            <v:shape id="_x0000_s2138" o:spid="_x0000_s2138" o:spt="13" type="#_x0000_t13" style="position:absolute;left:4324;top:8561;height:220;width:1619;" fillcolor="#808080" filled="t" coordsize="21600,21600">
              <v:path/>
              <v:fill on="t" focussize="0,0"/>
              <v:stroke joinstyle="miter"/>
              <v:imagedata o:title=""/>
              <o:lock v:ext="edit"/>
            </v:shape>
            <v:shape id="_x0000_s2139" o:spid="_x0000_s2139" o:spt="202" type="#_x0000_t202" style="position:absolute;left:4392;top:8168;height:393;width:822;" stroked="t" coordsize="21600,21600">
              <v:path/>
              <v:fill focussize="0,0"/>
              <v:stroke color="#FFFFFF" joinstyle="miter"/>
              <v:imagedata o:title=""/>
              <o:lock v:ext="edit"/>
              <v:textbox>
                <w:txbxContent>
                  <w:p>
                    <w:pPr>
                      <w:rPr>
                        <w:sz w:val="18"/>
                        <w:szCs w:val="18"/>
                      </w:rPr>
                    </w:pPr>
                    <w:r>
                      <w:rPr>
                        <w:rFonts w:hint="eastAsia"/>
                        <w:sz w:val="18"/>
                        <w:szCs w:val="18"/>
                      </w:rPr>
                      <w:t>GC线程</w:t>
                    </w:r>
                  </w:p>
                </w:txbxContent>
              </v:textbox>
            </v:shape>
            <v:shape id="_x0000_s2140" o:spid="_x0000_s2140" o:spt="202" type="#_x0000_t202" style="position:absolute;left:4392;top:8884;height:945;width:1390;"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新生代采用复制算法暂停所有用户线程</w:t>
                    </w:r>
                  </w:p>
                </w:txbxContent>
              </v:textbox>
            </v:shape>
            <v:shape id="_x0000_s2141" o:spid="_x0000_s2141" o:spt="202" type="#_x0000_t202" style="position:absolute;left:3747;top:9829;height:391;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142" o:spid="_x0000_s2142" o:spt="13" type="#_x0000_t13" style="position:absolute;left:6068;top:7815;height:211;width:926;" fillcolor="#D8D8D8" filled="t" coordsize="21600,21600">
              <v:path/>
              <v:fill on="t" focussize="0,0"/>
              <v:stroke joinstyle="miter"/>
              <v:imagedata o:title=""/>
              <o:lock v:ext="edit"/>
            </v:shape>
            <v:shape id="_x0000_s2143" o:spid="_x0000_s2143" o:spt="13" type="#_x0000_t13" style="position:absolute;left:6068;top:8350;height:211;width:926;" fillcolor="#D8D8D8" filled="t" coordsize="21600,21600">
              <v:path/>
              <v:fill on="t" focussize="0,0"/>
              <v:stroke joinstyle="miter"/>
              <v:imagedata o:title=""/>
              <o:lock v:ext="edit"/>
            </v:shape>
            <v:shape id="_x0000_s2144" o:spid="_x0000_s2144" o:spt="13" type="#_x0000_t13" style="position:absolute;left:6068;top:8884;height:212;width:926;" fillcolor="#D8D8D8" filled="t" coordsize="21600,21600">
              <v:path/>
              <v:fill on="t" focussize="0,0"/>
              <v:stroke joinstyle="miter"/>
              <v:imagedata o:title=""/>
              <o:lock v:ext="edit"/>
            </v:shape>
            <v:shape id="_x0000_s2145" o:spid="_x0000_s2145" o:spt="13" type="#_x0000_t13" style="position:absolute;left:6068;top:9386;height:211;width:926;" fillcolor="#D8D8D8" filled="t" coordsize="21600,21600">
              <v:path/>
              <v:fill on="t" focussize="0,0"/>
              <v:stroke joinstyle="miter"/>
              <v:imagedata o:title=""/>
              <o:lock v:ext="edit"/>
            </v:shape>
            <v:rect id="_x0000_s2146" o:spid="_x0000_s2146" o:spt="1" style="position:absolute;left:5943;top:7699;height:2028;width:125;" fillcolor="#D8D8D8" filled="t" coordsize="21600,21600">
              <v:path/>
              <v:fill on="t" focussize="0,0"/>
              <v:stroke/>
              <v:imagedata o:title=""/>
              <o:lock v:ext="edit"/>
            </v:rect>
            <v:rect id="_x0000_s2148" o:spid="_x0000_s2148" o:spt="1" style="position:absolute;left:6994;top:7699;height:2028;width:124;" fillcolor="#808080" filled="t" coordsize="21600,21600">
              <v:path/>
              <v:fill on="t" focussize="0,0"/>
              <v:stroke/>
              <v:imagedata o:title=""/>
              <o:lock v:ext="edit"/>
            </v:rect>
            <v:shape id="_x0000_s2149" o:spid="_x0000_s2149" o:spt="13" type="#_x0000_t13" style="position:absolute;left:7118;top:8561;height:220;width:1458;" fillcolor="#808080" filled="t" coordsize="21600,21600">
              <v:path/>
              <v:fill on="t" focussize="0,0"/>
              <v:stroke joinstyle="miter"/>
              <v:imagedata o:title=""/>
              <o:lock v:ext="edit"/>
            </v:shape>
            <v:shape id="_x0000_s2150" o:spid="_x0000_s2150" o:spt="202" type="#_x0000_t202" style="position:absolute;left:7187;top:8168;height:393;width:822;" stroked="t" coordsize="21600,21600">
              <v:path/>
              <v:fill focussize="0,0"/>
              <v:stroke color="#FFFFFF" joinstyle="miter"/>
              <v:imagedata o:title=""/>
              <o:lock v:ext="edit"/>
              <v:textbox>
                <w:txbxContent>
                  <w:p>
                    <w:pPr>
                      <w:rPr>
                        <w:sz w:val="18"/>
                        <w:szCs w:val="18"/>
                      </w:rPr>
                    </w:pPr>
                    <w:r>
                      <w:rPr>
                        <w:rFonts w:hint="eastAsia"/>
                        <w:sz w:val="18"/>
                        <w:szCs w:val="18"/>
                      </w:rPr>
                      <w:t>GC线程</w:t>
                    </w:r>
                  </w:p>
                </w:txbxContent>
              </v:textbox>
            </v:shape>
            <v:shape id="_x0000_s2151" o:spid="_x0000_s2151" o:spt="202" type="#_x0000_t202" style="position:absolute;left:7187;top:8883;height:945;width:1389;"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老年代采用标记-整理算法暂停所有用户线程</w:t>
                    </w:r>
                  </w:p>
                </w:txbxContent>
              </v:textbox>
            </v:shape>
            <v:shape id="_x0000_s2157" o:spid="_x0000_s2157" o:spt="202" type="#_x0000_t202" style="position:absolute;left:2852;top:7453;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用户线程1</w:t>
                    </w:r>
                  </w:p>
                </w:txbxContent>
              </v:textbox>
            </v:shape>
            <v:shape id="_x0000_s2158" o:spid="_x0000_s2158" o:spt="202" type="#_x0000_t202" style="position:absolute;left:2852;top:7989;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用户线程2</w:t>
                    </w:r>
                  </w:p>
                </w:txbxContent>
              </v:textbox>
            </v:shape>
            <v:shape id="_x0000_s2159" o:spid="_x0000_s2159" o:spt="202" type="#_x0000_t202" style="position:absolute;left:2807;top:8522;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用户线程3</w:t>
                    </w:r>
                  </w:p>
                </w:txbxContent>
              </v:textbox>
            </v:shape>
            <v:shape id="_x0000_s2160" o:spid="_x0000_s2160" o:spt="202" type="#_x0000_t202" style="position:absolute;left:2852;top:9096;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用户线程4</w:t>
                    </w:r>
                  </w:p>
                </w:txbxContent>
              </v:textbox>
            </v:shape>
            <v:shape id="_x0000_s2161" o:spid="_x0000_s2161" o:spt="202" type="#_x0000_t202" style="position:absolute;left:6605;top:9828;height:392;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162" o:spid="_x0000_s2162" o:spt="13" type="#_x0000_t13" style="position:absolute;left:8576;top:7777;height:212;width:926;" fillcolor="#D8D8D8" filled="t" coordsize="21600,21600">
              <v:path/>
              <v:fill on="t" focussize="0,0"/>
              <v:stroke joinstyle="miter"/>
              <v:imagedata o:title=""/>
              <o:lock v:ext="edit"/>
            </v:shape>
            <v:shape id="_x0000_s2163" o:spid="_x0000_s2163" o:spt="13" type="#_x0000_t13" style="position:absolute;left:8576;top:8313;height:209;width:926;" fillcolor="#D8D8D8" filled="t" coordsize="21600,21600">
              <v:path/>
              <v:fill on="t" focussize="0,0"/>
              <v:stroke joinstyle="miter"/>
              <v:imagedata o:title=""/>
              <o:lock v:ext="edit"/>
            </v:shape>
            <v:shape id="_x0000_s2164" o:spid="_x0000_s2164" o:spt="13" type="#_x0000_t13" style="position:absolute;left:8576;top:8846;height:213;width:926;" fillcolor="#D8D8D8" filled="t" coordsize="21600,21600">
              <v:path/>
              <v:fill on="t" focussize="0,0"/>
              <v:stroke joinstyle="miter"/>
              <v:imagedata o:title=""/>
              <o:lock v:ext="edit"/>
            </v:shape>
            <v:shape id="_x0000_s2165" o:spid="_x0000_s2165" o:spt="13" type="#_x0000_t13" style="position:absolute;left:8576;top:9349;height:210;width:926;" fillcolor="#D8D8D8" filled="t" coordsize="21600,21600">
              <v:path/>
              <v:fill on="t" focussize="0,0"/>
              <v:stroke joinstyle="miter"/>
              <v:imagedata o:title=""/>
              <o:lock v:ext="edit"/>
            </v:shape>
            <v:rect id="_x0000_s2166" o:spid="_x0000_s2166" o:spt="1" style="position:absolute;left:8576;top:7628;height:2028;width:124;" fillcolor="#D8D8D8" filled="t" coordsize="21600,21600">
              <v:path/>
              <v:fill on="t" focussize="0,0"/>
              <v:stroke/>
              <v:imagedata o:title=""/>
              <o:lock v:ext="edit"/>
            </v:rect>
            <w10:wrap type="none"/>
            <w10:anchorlock/>
          </v:group>
        </w:pict>
      </w:r>
    </w:p>
    <w:p>
      <w:r>
        <w:rPr>
          <w:rFonts w:hint="eastAsia"/>
        </w:rPr>
        <w:t>Serial收集器依然是虚拟机运行在</w:t>
      </w:r>
      <w:r>
        <w:rPr>
          <w:rFonts w:hint="eastAsia"/>
          <w:highlight w:val="yellow"/>
        </w:rPr>
        <w:t>Client模式下的默认新生代收集器</w:t>
      </w:r>
      <w:r>
        <w:rPr>
          <w:rFonts w:hint="eastAsia"/>
        </w:rPr>
        <w:t>，特点：</w:t>
      </w:r>
      <w:r>
        <w:rPr>
          <w:rFonts w:hint="eastAsia"/>
          <w:highlight w:val="yellow"/>
        </w:rPr>
        <w:t>简单而高效</w:t>
      </w:r>
      <w:r>
        <w:rPr>
          <w:rFonts w:hint="eastAsia"/>
        </w:rPr>
        <w:t>，对于限定单个CPU环境来说，Serial收集器由于没有线程交互的开销，专心做垃圾收集自然可由获得最高的单线程收集效率</w:t>
      </w:r>
    </w:p>
    <w:p>
      <w:pPr>
        <w:pStyle w:val="4"/>
      </w:pPr>
      <w:r>
        <w:rPr>
          <w:rFonts w:hint="eastAsia"/>
        </w:rPr>
        <w:t>1.7.3 ParNew收集器</w:t>
      </w:r>
    </w:p>
    <w:p>
      <w:pPr>
        <w:pStyle w:val="5"/>
      </w:pPr>
      <w:r>
        <w:rPr>
          <w:rFonts w:hint="eastAsia"/>
        </w:rPr>
        <w:t>1.7.3.1 工作示意图</w:t>
      </w:r>
    </w:p>
    <w:p>
      <w:r>
        <w:pict>
          <v:group id="_x0000_s2167" o:spid="_x0000_s2167" o:spt="203" style="height:185.55pt;width:415.3pt;" coordorigin="2362,7229" coordsize="7200,3215" editas="canvas">
            <o:lock v:ext="edit"/>
            <v:shape id="_x0000_s2168" o:spid="_x0000_s2168" o:spt="75" type="#_x0000_t75" style="position:absolute;left:2362;top:7229;height:3215;width:7200;" filled="f" o:preferrelative="f" stroked="t" coordsize="21600,21600">
              <v:fill on="f" focussize="0,0"/>
              <v:stroke color="#808080" dashstyle="1 1"/>
              <v:imagedata o:title=""/>
              <o:lock v:ext="edit" text="t" aspectratio="t"/>
            </v:shape>
            <v:shape id="_x0000_s2169" o:spid="_x0000_s2169"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170" o:spid="_x0000_s2170" o:spt="13" type="#_x0000_t13" style="position:absolute;left:2981;top:7815;height:211;width:1219;" fillcolor="#D8D8D8" filled="t" coordsize="21600,21600">
              <v:path/>
              <v:fill on="t" focussize="0,0"/>
              <v:stroke joinstyle="miter"/>
              <v:imagedata o:title=""/>
              <o:lock v:ext="edit"/>
            </v:shape>
            <v:shape id="_x0000_s2171" o:spid="_x0000_s2171" o:spt="13" type="#_x0000_t13" style="position:absolute;left:2981;top:8350;height:211;width:1219;" fillcolor="#D8D8D8" filled="t" coordsize="21600,21600">
              <v:path/>
              <v:fill on="t" focussize="0,0"/>
              <v:stroke joinstyle="miter"/>
              <v:imagedata o:title=""/>
              <o:lock v:ext="edit"/>
            </v:shape>
            <v:shape id="_x0000_s2172" o:spid="_x0000_s2172" o:spt="13" type="#_x0000_t13" style="position:absolute;left:2981;top:8884;height:212;width:1219;" fillcolor="#D8D8D8" filled="t" coordsize="21600,21600">
              <v:path/>
              <v:fill on="t" focussize="0,0"/>
              <v:stroke joinstyle="miter"/>
              <v:imagedata o:title=""/>
              <o:lock v:ext="edit"/>
            </v:shape>
            <v:shape id="_x0000_s2173" o:spid="_x0000_s2173" o:spt="13" type="#_x0000_t13" style="position:absolute;left:2981;top:9445;height:211;width:1219;" fillcolor="#D8D8D8" filled="t" coordsize="21600,21600">
              <v:path/>
              <v:fill on="t" focussize="0,0"/>
              <v:stroke joinstyle="miter"/>
              <v:imagedata o:title=""/>
              <o:lock v:ext="edit"/>
            </v:shape>
            <v:rect id="_x0000_s2174" o:spid="_x0000_s2174" o:spt="1" style="position:absolute;left:4200;top:7699;height:2028;width:124;" fillcolor="#808080" filled="t" coordsize="21600,21600">
              <v:path/>
              <v:fill on="t" focussize="0,0"/>
              <v:stroke/>
              <v:imagedata o:title=""/>
              <o:lock v:ext="edit"/>
            </v:rect>
            <v:shape id="_x0000_s2175" o:spid="_x0000_s2175" o:spt="13" type="#_x0000_t13" style="position:absolute;left:4324;top:7777;height:220;width:1619;" fillcolor="#808080" filled="t" coordsize="21600,21600">
              <v:path/>
              <v:fill on="t" focussize="0,0"/>
              <v:stroke joinstyle="miter"/>
              <v:imagedata o:title=""/>
              <o:lock v:ext="edit"/>
            </v:shape>
            <v:shape id="_x0000_s2176" o:spid="_x0000_s2176" o:spt="202" type="#_x0000_t202" style="position:absolute;left:4392;top:7385;height:392;width:985;" stroked="t" coordsize="21600,21600">
              <v:path/>
              <v:fill focussize="0,0"/>
              <v:stroke color="#FFFFFF" joinstyle="miter"/>
              <v:imagedata o:title=""/>
              <o:lock v:ext="edit"/>
              <v:textbox>
                <w:txbxContent>
                  <w:p>
                    <w:pPr>
                      <w:rPr>
                        <w:sz w:val="18"/>
                        <w:szCs w:val="18"/>
                      </w:rPr>
                    </w:pPr>
                    <w:r>
                      <w:rPr>
                        <w:rFonts w:hint="eastAsia"/>
                        <w:sz w:val="18"/>
                        <w:szCs w:val="18"/>
                      </w:rPr>
                      <w:t>GC线程1</w:t>
                    </w:r>
                  </w:p>
                </w:txbxContent>
              </v:textbox>
            </v:shape>
            <v:shape id="_x0000_s2177" o:spid="_x0000_s2177" o:spt="202" type="#_x0000_t202" style="position:absolute;left:4392;top:9284;height:936;width:1444;"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新生代采用复制算法暂停所有用户线程</w:t>
                    </w:r>
                  </w:p>
                </w:txbxContent>
              </v:textbox>
            </v:shape>
            <v:shape id="_x0000_s2178" o:spid="_x0000_s2178" o:spt="202" type="#_x0000_t202" style="position:absolute;left:3595;top:9829;height:391;width:879;"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179" o:spid="_x0000_s2179" o:spt="13" type="#_x0000_t13" style="position:absolute;left:6068;top:7815;height:211;width:926;" fillcolor="#D8D8D8" filled="t" coordsize="21600,21600">
              <v:path/>
              <v:fill on="t" focussize="0,0"/>
              <v:stroke joinstyle="miter"/>
              <v:imagedata o:title=""/>
              <o:lock v:ext="edit"/>
            </v:shape>
            <v:shape id="_x0000_s2180" o:spid="_x0000_s2180" o:spt="13" type="#_x0000_t13" style="position:absolute;left:6068;top:8350;height:211;width:926;" fillcolor="#D8D8D8" filled="t" coordsize="21600,21600">
              <v:path/>
              <v:fill on="t" focussize="0,0"/>
              <v:stroke joinstyle="miter"/>
              <v:imagedata o:title=""/>
              <o:lock v:ext="edit"/>
            </v:shape>
            <v:shape id="_x0000_s2181" o:spid="_x0000_s2181" o:spt="13" type="#_x0000_t13" style="position:absolute;left:6068;top:8884;height:212;width:926;" fillcolor="#D8D8D8" filled="t" coordsize="21600,21600">
              <v:path/>
              <v:fill on="t" focussize="0,0"/>
              <v:stroke joinstyle="miter"/>
              <v:imagedata o:title=""/>
              <o:lock v:ext="edit"/>
            </v:shape>
            <v:shape id="_x0000_s2182" o:spid="_x0000_s2182" o:spt="13" type="#_x0000_t13" style="position:absolute;left:6068;top:9386;height:211;width:926;" fillcolor="#D8D8D8" filled="t" coordsize="21600,21600">
              <v:path/>
              <v:fill on="t" focussize="0,0"/>
              <v:stroke joinstyle="miter"/>
              <v:imagedata o:title=""/>
              <o:lock v:ext="edit"/>
            </v:shape>
            <v:rect id="_x0000_s2183" o:spid="_x0000_s2183" o:spt="1" style="position:absolute;left:5943;top:7699;height:2028;width:125;" fillcolor="#D8D8D8" filled="t" coordsize="21600,21600">
              <v:path/>
              <v:fill on="t" focussize="0,0"/>
              <v:stroke/>
              <v:imagedata o:title=""/>
              <o:lock v:ext="edit"/>
            </v:rect>
            <v:rect id="_x0000_s2184" o:spid="_x0000_s2184" o:spt="1" style="position:absolute;left:6994;top:7699;height:2028;width:124;" fillcolor="#808080" filled="t" coordsize="21600,21600">
              <v:path/>
              <v:fill on="t" focussize="0,0"/>
              <v:stroke/>
              <v:imagedata o:title=""/>
              <o:lock v:ext="edit"/>
            </v:rect>
            <v:shape id="_x0000_s2185" o:spid="_x0000_s2185" o:spt="13" type="#_x0000_t13" style="position:absolute;left:7118;top:8561;height:220;width:1458;" fillcolor="#808080" filled="t" coordsize="21600,21600">
              <v:path/>
              <v:fill on="t" focussize="0,0"/>
              <v:stroke joinstyle="miter"/>
              <v:imagedata o:title=""/>
              <o:lock v:ext="edit"/>
            </v:shape>
            <v:shape id="_x0000_s2186" o:spid="_x0000_s2186" o:spt="202" type="#_x0000_t202" style="position:absolute;left:7187;top:8168;height:393;width:822;" stroked="t" coordsize="21600,21600">
              <v:path/>
              <v:fill focussize="0,0"/>
              <v:stroke color="#FFFFFF" joinstyle="miter"/>
              <v:imagedata o:title=""/>
              <o:lock v:ext="edit"/>
              <v:textbox>
                <w:txbxContent>
                  <w:p>
                    <w:pPr>
                      <w:rPr>
                        <w:sz w:val="18"/>
                        <w:szCs w:val="18"/>
                      </w:rPr>
                    </w:pPr>
                    <w:r>
                      <w:rPr>
                        <w:rFonts w:hint="eastAsia"/>
                        <w:sz w:val="18"/>
                        <w:szCs w:val="18"/>
                      </w:rPr>
                      <w:t>GC线程</w:t>
                    </w:r>
                  </w:p>
                </w:txbxContent>
              </v:textbox>
            </v:shape>
            <v:shape id="_x0000_s2187" o:spid="_x0000_s2187" o:spt="202" type="#_x0000_t202" style="position:absolute;left:7187;top:8883;height:945;width:1389;"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老年代采用标记-整理算法暂停所有用户线程</w:t>
                    </w:r>
                  </w:p>
                </w:txbxContent>
              </v:textbox>
            </v:shape>
            <v:shape id="_x0000_s2188" o:spid="_x0000_s2188" o:spt="202" type="#_x0000_t202" style="position:absolute;left:2852;top:7453;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用户线程1</w:t>
                    </w:r>
                  </w:p>
                </w:txbxContent>
              </v:textbox>
            </v:shape>
            <v:shape id="_x0000_s2189" o:spid="_x0000_s2189" o:spt="202" type="#_x0000_t202" style="position:absolute;left:2852;top:7989;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用户线程2</w:t>
                    </w:r>
                  </w:p>
                </w:txbxContent>
              </v:textbox>
            </v:shape>
            <v:shape id="_x0000_s2190" o:spid="_x0000_s2190" o:spt="202" type="#_x0000_t202" style="position:absolute;left:2807;top:8522;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用户线程3</w:t>
                    </w:r>
                  </w:p>
                </w:txbxContent>
              </v:textbox>
            </v:shape>
            <v:shape id="_x0000_s2191" o:spid="_x0000_s2191" o:spt="202" type="#_x0000_t202" style="position:absolute;left:2852;top:9096;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用户线程4</w:t>
                    </w:r>
                  </w:p>
                </w:txbxContent>
              </v:textbox>
            </v:shape>
            <v:shape id="_x0000_s2192" o:spid="_x0000_s2192" o:spt="202" type="#_x0000_t202" style="position:absolute;left:6605;top:9828;height:392;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193" o:spid="_x0000_s2193" o:spt="13" type="#_x0000_t13" style="position:absolute;left:8576;top:7777;height:212;width:926;" fillcolor="#D8D8D8" filled="t" coordsize="21600,21600">
              <v:path/>
              <v:fill on="t" focussize="0,0"/>
              <v:stroke joinstyle="miter"/>
              <v:imagedata o:title=""/>
              <o:lock v:ext="edit"/>
            </v:shape>
            <v:shape id="_x0000_s2194" o:spid="_x0000_s2194" o:spt="13" type="#_x0000_t13" style="position:absolute;left:8576;top:8313;height:209;width:926;" fillcolor="#D8D8D8" filled="t" coordsize="21600,21600">
              <v:path/>
              <v:fill on="t" focussize="0,0"/>
              <v:stroke joinstyle="miter"/>
              <v:imagedata o:title=""/>
              <o:lock v:ext="edit"/>
            </v:shape>
            <v:shape id="_x0000_s2195" o:spid="_x0000_s2195" o:spt="13" type="#_x0000_t13" style="position:absolute;left:8576;top:8846;height:213;width:926;" fillcolor="#D8D8D8" filled="t" coordsize="21600,21600">
              <v:path/>
              <v:fill on="t" focussize="0,0"/>
              <v:stroke joinstyle="miter"/>
              <v:imagedata o:title=""/>
              <o:lock v:ext="edit"/>
            </v:shape>
            <v:shape id="_x0000_s2196" o:spid="_x0000_s2196" o:spt="13" type="#_x0000_t13" style="position:absolute;left:8576;top:9349;height:210;width:926;" fillcolor="#D8D8D8" filled="t" coordsize="21600,21600">
              <v:path/>
              <v:fill on="t" focussize="0,0"/>
              <v:stroke joinstyle="miter"/>
              <v:imagedata o:title=""/>
              <o:lock v:ext="edit"/>
            </v:shape>
            <v:rect id="_x0000_s2197" o:spid="_x0000_s2197" o:spt="1" style="position:absolute;left:8576;top:7628;height:2028;width:124;" fillcolor="#D8D8D8" filled="t" coordsize="21600,21600">
              <v:path/>
              <v:fill on="t" focussize="0,0"/>
              <v:stroke/>
              <v:imagedata o:title=""/>
              <o:lock v:ext="edit"/>
            </v:rect>
            <v:shape id="_x0000_s2198" o:spid="_x0000_s2198" o:spt="13" type="#_x0000_t13" style="position:absolute;left:4324;top:8339;height:222;width:1619;" fillcolor="#808080" filled="t" coordsize="21600,21600">
              <v:path/>
              <v:fill on="t" focussize="0,0"/>
              <v:stroke joinstyle="miter"/>
              <v:imagedata o:title=""/>
              <o:lock v:ext="edit"/>
            </v:shape>
            <v:shape id="_x0000_s2199" o:spid="_x0000_s2199" o:spt="13" type="#_x0000_t13" style="position:absolute;left:4324;top:8977;height:220;width:1619;" fillcolor="#808080" filled="t" coordsize="21600,21600">
              <v:path/>
              <v:fill on="t" focussize="0,0"/>
              <v:stroke joinstyle="miter"/>
              <v:imagedata o:title=""/>
              <o:lock v:ext="edit"/>
            </v:shape>
            <v:shape id="_x0000_s2200" o:spid="_x0000_s2200" o:spt="202" type="#_x0000_t202" style="position:absolute;left:4474;top:7958;height:392;width:984;" stroked="t" coordsize="21600,21600">
              <v:path/>
              <v:fill focussize="0,0"/>
              <v:stroke color="#FFFFFF" joinstyle="miter"/>
              <v:imagedata o:title=""/>
              <o:lock v:ext="edit"/>
              <v:textbox>
                <w:txbxContent>
                  <w:p>
                    <w:pPr>
                      <w:rPr>
                        <w:sz w:val="18"/>
                        <w:szCs w:val="18"/>
                      </w:rPr>
                    </w:pPr>
                    <w:r>
                      <w:rPr>
                        <w:rFonts w:hint="eastAsia"/>
                        <w:sz w:val="18"/>
                        <w:szCs w:val="18"/>
                      </w:rPr>
                      <w:t>GC线程2</w:t>
                    </w:r>
                  </w:p>
                </w:txbxContent>
              </v:textbox>
            </v:shape>
            <v:shape id="_x0000_s2201" o:spid="_x0000_s2201" o:spt="202" type="#_x0000_t202" style="position:absolute;left:4392;top:8585;height:392;width:985;" stroked="t" coordsize="21600,21600">
              <v:path/>
              <v:fill focussize="0,0"/>
              <v:stroke color="#FFFFFF" joinstyle="miter"/>
              <v:imagedata o:title=""/>
              <o:lock v:ext="edit"/>
              <v:textbox>
                <w:txbxContent>
                  <w:p>
                    <w:pPr>
                      <w:rPr>
                        <w:sz w:val="18"/>
                        <w:szCs w:val="18"/>
                      </w:rPr>
                    </w:pPr>
                    <w:r>
                      <w:rPr>
                        <w:rFonts w:hint="eastAsia"/>
                        <w:sz w:val="18"/>
                        <w:szCs w:val="18"/>
                      </w:rPr>
                      <w:t>GC线程3</w:t>
                    </w:r>
                  </w:p>
                </w:txbxContent>
              </v:textbox>
            </v:shape>
            <w10:wrap type="none"/>
            <w10:anchorlock/>
          </v:group>
        </w:pict>
      </w:r>
    </w:p>
    <w:p>
      <w:r>
        <w:rPr>
          <w:rFonts w:hint="eastAsia"/>
        </w:rPr>
        <w:t>ParNew收集器是Serial的多线程版，可供设置的参数：-XX:SurvivorRatio、-XX:PretenureSizeThreShold、-XX:HandlePromotionFailure。仍是许多运行在</w:t>
      </w:r>
      <w:r>
        <w:rPr>
          <w:rFonts w:hint="eastAsia"/>
          <w:highlight w:val="yellow"/>
        </w:rPr>
        <w:t>Server模式</w:t>
      </w:r>
      <w:r>
        <w:rPr>
          <w:rFonts w:hint="eastAsia"/>
        </w:rPr>
        <w:t>下的虚拟机</w:t>
      </w:r>
      <w:r>
        <w:rPr>
          <w:rFonts w:hint="eastAsia"/>
          <w:highlight w:val="yellow"/>
        </w:rPr>
        <w:t>首选的新生代收集器</w:t>
      </w:r>
      <w:r>
        <w:rPr>
          <w:rFonts w:hint="eastAsia"/>
        </w:rPr>
        <w:t>，同样可以通过使用：-XX:+UseConcMarkSweepGC/-XX:+UseParNewGC来命令来指定收集器为ParNew收集器</w:t>
      </w:r>
    </w:p>
    <w:p>
      <w:pPr>
        <w:pStyle w:val="4"/>
      </w:pPr>
      <w:r>
        <w:rPr>
          <w:rFonts w:hint="eastAsia"/>
        </w:rPr>
        <w:t>1.7.4 Parallel Scavenge收集器</w:t>
      </w:r>
    </w:p>
    <w:p>
      <w:r>
        <w:rPr>
          <w:rFonts w:hint="eastAsia"/>
        </w:rPr>
        <w:t>Parallel Scavenge同样也是一个新生代垃圾收集器，采用复制算法，且同样也是多线程收集。</w:t>
      </w:r>
    </w:p>
    <w:p>
      <w:pPr>
        <w:pStyle w:val="5"/>
      </w:pPr>
      <w:r>
        <w:rPr>
          <w:rFonts w:hint="eastAsia"/>
        </w:rPr>
        <w:t>1.7.4.1 吞吐量</w:t>
      </w:r>
    </w:p>
    <w:p>
      <w:r>
        <w:rPr>
          <w:rFonts w:hint="eastAsia"/>
        </w:rPr>
        <w:t>Parallel Scavenge收集器关注的是一个</w:t>
      </w:r>
      <w:r>
        <w:rPr>
          <w:rFonts w:hint="eastAsia"/>
          <w:highlight w:val="yellow"/>
        </w:rPr>
        <w:t>可控制的吞吐量</w:t>
      </w:r>
      <w:r>
        <w:rPr>
          <w:rFonts w:hint="eastAsia"/>
        </w:rPr>
        <w:t>（cpu用于运行用户代码的时间与cpu总消耗时间的比值），即：吞吐量=运行用户代码时间/（运行用户代码时间+垃圾收集时间）</w:t>
      </w:r>
    </w:p>
    <w:p>
      <w:pPr>
        <w:pStyle w:val="5"/>
      </w:pPr>
      <w:r>
        <w:rPr>
          <w:rFonts w:hint="eastAsia"/>
        </w:rPr>
        <w:t>1.7.4.2 影响吞吐量的参数</w:t>
      </w:r>
    </w:p>
    <w:p>
      <w:pPr>
        <w:pStyle w:val="29"/>
        <w:numPr>
          <w:ilvl w:val="0"/>
          <w:numId w:val="14"/>
        </w:numPr>
        <w:ind w:firstLineChars="0"/>
      </w:pPr>
      <w:r>
        <w:rPr>
          <w:rFonts w:hint="eastAsia"/>
          <w:b/>
        </w:rPr>
        <w:t>-XX:MaxGCPauseMillis</w:t>
      </w:r>
      <w:r>
        <w:rPr>
          <w:rFonts w:hint="eastAsia"/>
        </w:rPr>
        <w:t>：控制最大垃圾收集停顿时间,单位：ms，取值范围：&gt; 0</w:t>
      </w:r>
    </w:p>
    <w:p>
      <w:pPr>
        <w:pStyle w:val="29"/>
        <w:numPr>
          <w:ilvl w:val="0"/>
          <w:numId w:val="14"/>
        </w:numPr>
        <w:ind w:firstLineChars="0"/>
      </w:pPr>
      <w:r>
        <w:rPr>
          <w:rFonts w:hint="eastAsia"/>
          <w:b/>
        </w:rPr>
        <w:t>-XX:GCTimeRatio</w:t>
      </w:r>
      <w:r>
        <w:rPr>
          <w:rFonts w:hint="eastAsia"/>
        </w:rPr>
        <w:t>：直接设置吞吐量大小,取值范围：&gt;0且&lt;100的整数</w:t>
      </w:r>
    </w:p>
    <w:p>
      <w:pPr>
        <w:pStyle w:val="29"/>
        <w:numPr>
          <w:ilvl w:val="0"/>
          <w:numId w:val="14"/>
        </w:numPr>
        <w:ind w:firstLineChars="0"/>
      </w:pPr>
      <w:r>
        <w:rPr>
          <w:rFonts w:hint="eastAsia"/>
          <w:b/>
        </w:rPr>
        <w:t>-XX:UseAdaptiveSizePolicy</w:t>
      </w:r>
      <w:r>
        <w:rPr>
          <w:rFonts w:hint="eastAsia"/>
        </w:rPr>
        <w:t>：开关参数设置以后，用户就无需手动设置新生代大小（-Xmn）、Eden与Survivor区的比例（-XX:SurvivorRatio）、晋升老年代对象的大小（-XX:pretenureSizeThreshold）,jvm会自动调整这些参数，这种调节方式称为：</w:t>
      </w:r>
      <w:r>
        <w:rPr>
          <w:rFonts w:hint="eastAsia"/>
          <w:highlight w:val="yellow"/>
        </w:rPr>
        <w:t>GC自适应的调节策略</w:t>
      </w:r>
    </w:p>
    <w:p>
      <w:pPr>
        <w:pStyle w:val="4"/>
      </w:pPr>
      <w:r>
        <w:rPr>
          <w:rFonts w:hint="eastAsia"/>
        </w:rPr>
        <w:t>1.7.5 Serial Old收集器</w:t>
      </w:r>
    </w:p>
    <w:p>
      <w:pPr>
        <w:pStyle w:val="5"/>
      </w:pPr>
      <w:r>
        <w:rPr>
          <w:rFonts w:hint="eastAsia"/>
        </w:rPr>
        <w:t>1.7.5.1收集器器示意图</w:t>
      </w:r>
    </w:p>
    <w:p>
      <w:r>
        <w:pict>
          <v:group id="_x0000_s2202" o:spid="_x0000_s2202" o:spt="203" style="height:185.55pt;width:415.3pt;" coordorigin="2362,7229" coordsize="7200,3215" editas="canvas">
            <o:lock v:ext="edit"/>
            <v:shape id="_x0000_s2203" o:spid="_x0000_s2203" o:spt="75" type="#_x0000_t75" style="position:absolute;left:2362;top:7229;height:3215;width:7200;" filled="f" o:preferrelative="f" stroked="t" coordsize="21600,21600">
              <v:fill on="f" focussize="0,0"/>
              <v:stroke color="#808080" dashstyle="1 1"/>
              <v:imagedata o:title=""/>
              <o:lock v:ext="edit" text="t" aspectratio="t"/>
            </v:shape>
            <v:shape id="_x0000_s2204" o:spid="_x0000_s2204"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205" o:spid="_x0000_s2205" o:spt="13" type="#_x0000_t13" style="position:absolute;left:2981;top:7815;height:211;width:1219;" fillcolor="#D8D8D8" filled="t" coordsize="21600,21600">
              <v:path/>
              <v:fill on="t" focussize="0,0"/>
              <v:stroke joinstyle="miter"/>
              <v:imagedata o:title=""/>
              <o:lock v:ext="edit"/>
            </v:shape>
            <v:shape id="_x0000_s2206" o:spid="_x0000_s2206" o:spt="13" type="#_x0000_t13" style="position:absolute;left:2981;top:8350;height:211;width:1219;" fillcolor="#D8D8D8" filled="t" coordsize="21600,21600">
              <v:path/>
              <v:fill on="t" focussize="0,0"/>
              <v:stroke joinstyle="miter"/>
              <v:imagedata o:title=""/>
              <o:lock v:ext="edit"/>
            </v:shape>
            <v:shape id="_x0000_s2207" o:spid="_x0000_s2207" o:spt="13" type="#_x0000_t13" style="position:absolute;left:2981;top:8884;height:212;width:1219;" fillcolor="#D8D8D8" filled="t" coordsize="21600,21600">
              <v:path/>
              <v:fill on="t" focussize="0,0"/>
              <v:stroke joinstyle="miter"/>
              <v:imagedata o:title=""/>
              <o:lock v:ext="edit"/>
            </v:shape>
            <v:shape id="_x0000_s2208" o:spid="_x0000_s2208" o:spt="13" type="#_x0000_t13" style="position:absolute;left:2981;top:9445;height:211;width:1219;" fillcolor="#D8D8D8" filled="t" coordsize="21600,21600">
              <v:path/>
              <v:fill on="t" focussize="0,0"/>
              <v:stroke joinstyle="miter"/>
              <v:imagedata o:title=""/>
              <o:lock v:ext="edit"/>
            </v:shape>
            <v:rect id="_x0000_s2209" o:spid="_x0000_s2209" o:spt="1" style="position:absolute;left:4200;top:7699;height:2028;width:124;" fillcolor="#808080" filled="t" coordsize="21600,21600">
              <v:path/>
              <v:fill on="t" focussize="0,0"/>
              <v:stroke/>
              <v:imagedata o:title=""/>
              <o:lock v:ext="edit"/>
            </v:rect>
            <v:shape id="_x0000_s2210" o:spid="_x0000_s2210" o:spt="13" type="#_x0000_t13" style="position:absolute;left:4324;top:8561;height:220;width:1619;" fillcolor="#808080" filled="t" coordsize="21600,21600">
              <v:path/>
              <v:fill on="t" focussize="0,0"/>
              <v:stroke joinstyle="miter"/>
              <v:imagedata o:title=""/>
              <o:lock v:ext="edit"/>
            </v:shape>
            <v:shape id="_x0000_s2211" o:spid="_x0000_s2211" o:spt="202" type="#_x0000_t202" style="position:absolute;left:4392;top:8168;height:393;width:822;" stroked="t" coordsize="21600,21600">
              <v:path/>
              <v:fill focussize="0,0"/>
              <v:stroke color="#FFFFFF" joinstyle="miter"/>
              <v:imagedata o:title=""/>
              <o:lock v:ext="edit"/>
              <v:textbox>
                <w:txbxContent>
                  <w:p>
                    <w:pPr>
                      <w:rPr>
                        <w:sz w:val="18"/>
                        <w:szCs w:val="18"/>
                      </w:rPr>
                    </w:pPr>
                    <w:r>
                      <w:rPr>
                        <w:rFonts w:hint="eastAsia"/>
                        <w:sz w:val="18"/>
                        <w:szCs w:val="18"/>
                      </w:rPr>
                      <w:t>GC线程</w:t>
                    </w:r>
                  </w:p>
                </w:txbxContent>
              </v:textbox>
            </v:shape>
            <v:shape id="_x0000_s2212" o:spid="_x0000_s2212" o:spt="202" type="#_x0000_t202" style="position:absolute;left:4392;top:8884;height:945;width:1390;"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新生代采用复制算法暂停所有用户线程</w:t>
                    </w:r>
                  </w:p>
                </w:txbxContent>
              </v:textbox>
            </v:shape>
            <v:shape id="_x0000_s2213" o:spid="_x0000_s2213" o:spt="202" type="#_x0000_t202" style="position:absolute;left:3747;top:9829;height:391;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214" o:spid="_x0000_s2214" o:spt="13" type="#_x0000_t13" style="position:absolute;left:6068;top:7815;height:211;width:926;" fillcolor="#D8D8D8" filled="t" coordsize="21600,21600">
              <v:path/>
              <v:fill on="t" focussize="0,0"/>
              <v:stroke joinstyle="miter"/>
              <v:imagedata o:title=""/>
              <o:lock v:ext="edit"/>
            </v:shape>
            <v:shape id="_x0000_s2215" o:spid="_x0000_s2215" o:spt="13" type="#_x0000_t13" style="position:absolute;left:6068;top:8350;height:211;width:926;" fillcolor="#D8D8D8" filled="t" coordsize="21600,21600">
              <v:path/>
              <v:fill on="t" focussize="0,0"/>
              <v:stroke joinstyle="miter"/>
              <v:imagedata o:title=""/>
              <o:lock v:ext="edit"/>
            </v:shape>
            <v:shape id="_x0000_s2216" o:spid="_x0000_s2216" o:spt="13" type="#_x0000_t13" style="position:absolute;left:6068;top:8884;height:212;width:926;" fillcolor="#D8D8D8" filled="t" coordsize="21600,21600">
              <v:path/>
              <v:fill on="t" focussize="0,0"/>
              <v:stroke joinstyle="miter"/>
              <v:imagedata o:title=""/>
              <o:lock v:ext="edit"/>
            </v:shape>
            <v:shape id="_x0000_s2217" o:spid="_x0000_s2217" o:spt="13" type="#_x0000_t13" style="position:absolute;left:6068;top:9386;height:211;width:926;" fillcolor="#D8D8D8" filled="t" coordsize="21600,21600">
              <v:path/>
              <v:fill on="t" focussize="0,0"/>
              <v:stroke joinstyle="miter"/>
              <v:imagedata o:title=""/>
              <o:lock v:ext="edit"/>
            </v:shape>
            <v:rect id="_x0000_s2218" o:spid="_x0000_s2218" o:spt="1" style="position:absolute;left:5943;top:7699;height:2028;width:125;" fillcolor="#D8D8D8" filled="t" coordsize="21600,21600">
              <v:path/>
              <v:fill on="t" focussize="0,0"/>
              <v:stroke/>
              <v:imagedata o:title=""/>
              <o:lock v:ext="edit"/>
            </v:rect>
            <v:rect id="_x0000_s2219" o:spid="_x0000_s2219" o:spt="1" style="position:absolute;left:6994;top:7699;height:2028;width:124;" fillcolor="#808080" filled="t" coordsize="21600,21600">
              <v:path/>
              <v:fill on="t" focussize="0,0"/>
              <v:stroke/>
              <v:imagedata o:title=""/>
              <o:lock v:ext="edit"/>
            </v:rect>
            <v:shape id="_x0000_s2220" o:spid="_x0000_s2220" o:spt="13" type="#_x0000_t13" style="position:absolute;left:7118;top:8561;height:220;width:1458;" fillcolor="#808080" filled="t" coordsize="21600,21600">
              <v:path/>
              <v:fill on="t" focussize="0,0"/>
              <v:stroke joinstyle="miter"/>
              <v:imagedata o:title=""/>
              <o:lock v:ext="edit"/>
            </v:shape>
            <v:shape id="_x0000_s2221" o:spid="_x0000_s2221" o:spt="202" type="#_x0000_t202" style="position:absolute;left:7187;top:8168;height:393;width:822;" stroked="t" coordsize="21600,21600">
              <v:path/>
              <v:fill focussize="0,0"/>
              <v:stroke color="#FFFFFF" joinstyle="miter"/>
              <v:imagedata o:title=""/>
              <o:lock v:ext="edit"/>
              <v:textbox>
                <w:txbxContent>
                  <w:p>
                    <w:pPr>
                      <w:rPr>
                        <w:sz w:val="18"/>
                        <w:szCs w:val="18"/>
                      </w:rPr>
                    </w:pPr>
                    <w:r>
                      <w:rPr>
                        <w:rFonts w:hint="eastAsia"/>
                        <w:sz w:val="18"/>
                        <w:szCs w:val="18"/>
                      </w:rPr>
                      <w:t>GC线程</w:t>
                    </w:r>
                  </w:p>
                </w:txbxContent>
              </v:textbox>
            </v:shape>
            <v:shape id="_x0000_s2222" o:spid="_x0000_s2222" o:spt="202" type="#_x0000_t202" style="position:absolute;left:7187;top:8883;height:945;width:1389;"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老年代采用标记-整理算法暂停所有用户线程</w:t>
                    </w:r>
                  </w:p>
                </w:txbxContent>
              </v:textbox>
            </v:shape>
            <v:shape id="_x0000_s2223" o:spid="_x0000_s2223" o:spt="202" type="#_x0000_t202" style="position:absolute;left:2852;top:7453;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用户线程1</w:t>
                    </w:r>
                  </w:p>
                </w:txbxContent>
              </v:textbox>
            </v:shape>
            <v:shape id="_x0000_s2224" o:spid="_x0000_s2224" o:spt="202" type="#_x0000_t202" style="position:absolute;left:2852;top:7989;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用户线程2</w:t>
                    </w:r>
                  </w:p>
                </w:txbxContent>
              </v:textbox>
            </v:shape>
            <v:shape id="_x0000_s2225" o:spid="_x0000_s2225" o:spt="202" type="#_x0000_t202" style="position:absolute;left:2807;top:8522;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用户线程3</w:t>
                    </w:r>
                  </w:p>
                </w:txbxContent>
              </v:textbox>
            </v:shape>
            <v:shape id="_x0000_s2226" o:spid="_x0000_s2226" o:spt="202" type="#_x0000_t202" style="position:absolute;left:2852;top:9096;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用户线程4</w:t>
                    </w:r>
                  </w:p>
                </w:txbxContent>
              </v:textbox>
            </v:shape>
            <v:shape id="_x0000_s2227" o:spid="_x0000_s2227" o:spt="202" type="#_x0000_t202" style="position:absolute;left:6605;top:9828;height:392;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228" o:spid="_x0000_s2228" o:spt="13" type="#_x0000_t13" style="position:absolute;left:8576;top:7777;height:212;width:926;" fillcolor="#D8D8D8" filled="t" coordsize="21600,21600">
              <v:path/>
              <v:fill on="t" focussize="0,0"/>
              <v:stroke joinstyle="miter"/>
              <v:imagedata o:title=""/>
              <o:lock v:ext="edit"/>
            </v:shape>
            <v:shape id="_x0000_s2229" o:spid="_x0000_s2229" o:spt="13" type="#_x0000_t13" style="position:absolute;left:8576;top:8313;height:209;width:926;" fillcolor="#D8D8D8" filled="t" coordsize="21600,21600">
              <v:path/>
              <v:fill on="t" focussize="0,0"/>
              <v:stroke joinstyle="miter"/>
              <v:imagedata o:title=""/>
              <o:lock v:ext="edit"/>
            </v:shape>
            <v:shape id="_x0000_s2230" o:spid="_x0000_s2230" o:spt="13" type="#_x0000_t13" style="position:absolute;left:8576;top:8846;height:213;width:926;" fillcolor="#D8D8D8" filled="t" coordsize="21600,21600">
              <v:path/>
              <v:fill on="t" focussize="0,0"/>
              <v:stroke joinstyle="miter"/>
              <v:imagedata o:title=""/>
              <o:lock v:ext="edit"/>
            </v:shape>
            <v:shape id="_x0000_s2231" o:spid="_x0000_s2231" o:spt="13" type="#_x0000_t13" style="position:absolute;left:8576;top:9349;height:210;width:926;" fillcolor="#D8D8D8" filled="t" coordsize="21600,21600">
              <v:path/>
              <v:fill on="t" focussize="0,0"/>
              <v:stroke joinstyle="miter"/>
              <v:imagedata o:title=""/>
              <o:lock v:ext="edit"/>
            </v:shape>
            <v:rect id="_x0000_s2232" o:spid="_x0000_s2232" o:spt="1" style="position:absolute;left:8576;top:7628;height:2028;width:124;" fillcolor="#D8D8D8" filled="t" coordsize="21600,21600">
              <v:path/>
              <v:fill on="t" focussize="0,0"/>
              <v:stroke/>
              <v:imagedata o:title=""/>
              <o:lock v:ext="edit"/>
            </v:rect>
            <w10:wrap type="none"/>
            <w10:anchorlock/>
          </v:group>
        </w:pict>
      </w:r>
    </w:p>
    <w:p>
      <w:r>
        <w:rPr>
          <w:rFonts w:hint="eastAsia"/>
        </w:rPr>
        <w:t>采用</w:t>
      </w:r>
      <w:r>
        <w:rPr>
          <w:rFonts w:hint="eastAsia"/>
          <w:highlight w:val="yellow"/>
        </w:rPr>
        <w:t>标记-整理</w:t>
      </w:r>
      <w:r>
        <w:rPr>
          <w:rFonts w:hint="eastAsia"/>
        </w:rPr>
        <w:t>算法收集</w:t>
      </w:r>
      <w:r>
        <w:rPr>
          <w:rFonts w:hint="eastAsia"/>
          <w:highlight w:val="yellow"/>
        </w:rPr>
        <w:t>老年代</w:t>
      </w:r>
      <w:r>
        <w:rPr>
          <w:rFonts w:hint="eastAsia"/>
        </w:rPr>
        <w:t>对象内存。主要意义：在Client模式下虚机使用，用作CMS收集器后备预案，在并发收集发生Concurrent Mode Failure时使用</w:t>
      </w:r>
    </w:p>
    <w:p>
      <w:pPr>
        <w:pStyle w:val="4"/>
      </w:pPr>
      <w:r>
        <w:rPr>
          <w:rFonts w:hint="eastAsia"/>
        </w:rPr>
        <w:t>1.7.6 Parallel Old收集器</w:t>
      </w:r>
    </w:p>
    <w:p>
      <w:pPr>
        <w:pStyle w:val="5"/>
      </w:pPr>
      <w:r>
        <w:rPr>
          <w:rFonts w:hint="eastAsia"/>
        </w:rPr>
        <w:t>1.7.6.1 Parallel Old收集器示意图</w:t>
      </w:r>
    </w:p>
    <w:p>
      <w:r>
        <w:pict>
          <v:group id="_x0000_s2233" o:spid="_x0000_s2233" o:spt="203" style="height:185.55pt;width:415.3pt;" coordorigin="2362,7229" coordsize="7200,3215" editas="canvas">
            <o:lock v:ext="edit"/>
            <v:shape id="_x0000_s2234" o:spid="_x0000_s2234" o:spt="75" type="#_x0000_t75" style="position:absolute;left:2362;top:7229;height:3215;width:7200;" filled="f" o:preferrelative="f" stroked="t" coordsize="21600,21600">
              <v:fill on="f" focussize="0,0"/>
              <v:stroke color="#808080" dashstyle="1 1"/>
              <v:imagedata o:title=""/>
              <o:lock v:ext="edit" text="t" aspectratio="t"/>
            </v:shape>
            <v:shape id="_x0000_s2235" o:spid="_x0000_s2235"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236" o:spid="_x0000_s2236" o:spt="13" type="#_x0000_t13" style="position:absolute;left:2981;top:7815;height:211;width:1219;" fillcolor="#D8D8D8" filled="t" coordsize="21600,21600">
              <v:path/>
              <v:fill on="t" focussize="0,0"/>
              <v:stroke joinstyle="miter"/>
              <v:imagedata o:title=""/>
              <o:lock v:ext="edit"/>
            </v:shape>
            <v:shape id="_x0000_s2237" o:spid="_x0000_s2237" o:spt="13" type="#_x0000_t13" style="position:absolute;left:2981;top:8350;height:211;width:1219;" fillcolor="#D8D8D8" filled="t" coordsize="21600,21600">
              <v:path/>
              <v:fill on="t" focussize="0,0"/>
              <v:stroke joinstyle="miter"/>
              <v:imagedata o:title=""/>
              <o:lock v:ext="edit"/>
            </v:shape>
            <v:shape id="_x0000_s2238" o:spid="_x0000_s2238" o:spt="13" type="#_x0000_t13" style="position:absolute;left:2981;top:8884;height:212;width:1219;" fillcolor="#D8D8D8" filled="t" coordsize="21600,21600">
              <v:path/>
              <v:fill on="t" focussize="0,0"/>
              <v:stroke joinstyle="miter"/>
              <v:imagedata o:title=""/>
              <o:lock v:ext="edit"/>
            </v:shape>
            <v:shape id="_x0000_s2239" o:spid="_x0000_s2239" o:spt="13" type="#_x0000_t13" style="position:absolute;left:2981;top:9445;height:211;width:1219;" fillcolor="#D8D8D8" filled="t" coordsize="21600,21600">
              <v:path/>
              <v:fill on="t" focussize="0,0"/>
              <v:stroke joinstyle="miter"/>
              <v:imagedata o:title=""/>
              <o:lock v:ext="edit"/>
            </v:shape>
            <v:rect id="_x0000_s2240" o:spid="_x0000_s2240" o:spt="1" style="position:absolute;left:4200;top:7699;height:2028;width:124;" fillcolor="#808080" filled="t" coordsize="21600,21600">
              <v:path/>
              <v:fill on="t" focussize="0,0"/>
              <v:stroke/>
              <v:imagedata o:title=""/>
              <o:lock v:ext="edit"/>
            </v:rect>
            <v:shape id="_x0000_s2241" o:spid="_x0000_s2241" o:spt="13" type="#_x0000_t13" style="position:absolute;left:4324;top:7777;height:220;width:1619;" fillcolor="#808080" filled="t" coordsize="21600,21600">
              <v:path/>
              <v:fill on="t" focussize="0,0"/>
              <v:stroke joinstyle="miter"/>
              <v:imagedata o:title=""/>
              <o:lock v:ext="edit"/>
            </v:shape>
            <v:shape id="_x0000_s2242" o:spid="_x0000_s2242" o:spt="202" type="#_x0000_t202" style="position:absolute;left:4392;top:7385;height:392;width:985;" stroked="t" coordsize="21600,21600">
              <v:path/>
              <v:fill focussize="0,0"/>
              <v:stroke color="#FFFFFF" joinstyle="miter"/>
              <v:imagedata o:title=""/>
              <o:lock v:ext="edit"/>
              <v:textbox>
                <w:txbxContent>
                  <w:p>
                    <w:pPr>
                      <w:rPr>
                        <w:sz w:val="18"/>
                        <w:szCs w:val="18"/>
                      </w:rPr>
                    </w:pPr>
                    <w:r>
                      <w:rPr>
                        <w:rFonts w:hint="eastAsia"/>
                        <w:sz w:val="18"/>
                        <w:szCs w:val="18"/>
                      </w:rPr>
                      <w:t>GC线程1</w:t>
                    </w:r>
                  </w:p>
                </w:txbxContent>
              </v:textbox>
            </v:shape>
            <v:shape id="_x0000_s2243" o:spid="_x0000_s2243" o:spt="202" type="#_x0000_t202" style="position:absolute;left:4392;top:9284;height:936;width:1444;"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新生代采用复制算法暂停所有用户线程</w:t>
                    </w:r>
                  </w:p>
                </w:txbxContent>
              </v:textbox>
            </v:shape>
            <v:shape id="_x0000_s2244" o:spid="_x0000_s2244" o:spt="202" type="#_x0000_t202" style="position:absolute;left:3595;top:9829;height:391;width:879;"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245" o:spid="_x0000_s2245" o:spt="13" type="#_x0000_t13" style="position:absolute;left:6068;top:7815;height:211;width:926;" fillcolor="#D8D8D8" filled="t" coordsize="21600,21600">
              <v:path/>
              <v:fill on="t" focussize="0,0"/>
              <v:stroke joinstyle="miter"/>
              <v:imagedata o:title=""/>
              <o:lock v:ext="edit"/>
            </v:shape>
            <v:shape id="_x0000_s2246" o:spid="_x0000_s2246" o:spt="13" type="#_x0000_t13" style="position:absolute;left:6068;top:8350;height:211;width:926;" fillcolor="#D8D8D8" filled="t" coordsize="21600,21600">
              <v:path/>
              <v:fill on="t" focussize="0,0"/>
              <v:stroke joinstyle="miter"/>
              <v:imagedata o:title=""/>
              <o:lock v:ext="edit"/>
            </v:shape>
            <v:shape id="_x0000_s2247" o:spid="_x0000_s2247" o:spt="13" type="#_x0000_t13" style="position:absolute;left:6068;top:8884;height:212;width:926;" fillcolor="#D8D8D8" filled="t" coordsize="21600,21600">
              <v:path/>
              <v:fill on="t" focussize="0,0"/>
              <v:stroke joinstyle="miter"/>
              <v:imagedata o:title=""/>
              <o:lock v:ext="edit"/>
            </v:shape>
            <v:shape id="_x0000_s2248" o:spid="_x0000_s2248" o:spt="13" type="#_x0000_t13" style="position:absolute;left:6068;top:9386;height:211;width:926;" fillcolor="#D8D8D8" filled="t" coordsize="21600,21600">
              <v:path/>
              <v:fill on="t" focussize="0,0"/>
              <v:stroke joinstyle="miter"/>
              <v:imagedata o:title=""/>
              <o:lock v:ext="edit"/>
            </v:shape>
            <v:rect id="_x0000_s2249" o:spid="_x0000_s2249" o:spt="1" style="position:absolute;left:5943;top:7699;height:2028;width:125;" fillcolor="#D8D8D8" filled="t" coordsize="21600,21600">
              <v:path/>
              <v:fill on="t" focussize="0,0"/>
              <v:stroke/>
              <v:imagedata o:title=""/>
              <o:lock v:ext="edit"/>
            </v:rect>
            <v:rect id="_x0000_s2250" o:spid="_x0000_s2250" o:spt="1" style="position:absolute;left:6994;top:7699;height:2028;width:124;" fillcolor="#808080" filled="t" coordsize="21600,21600">
              <v:path/>
              <v:fill on="t" focussize="0,0"/>
              <v:stroke/>
              <v:imagedata o:title=""/>
              <o:lock v:ext="edit"/>
            </v:rect>
            <v:shape id="_x0000_s2251" o:spid="_x0000_s2251" o:spt="13" type="#_x0000_t13" style="position:absolute;left:7118;top:7815;height:220;width:1458;" fillcolor="#808080" filled="t" coordsize="21600,21600">
              <v:path/>
              <v:fill on="t" focussize="0,0"/>
              <v:stroke joinstyle="miter"/>
              <v:imagedata o:title=""/>
              <o:lock v:ext="edit"/>
            </v:shape>
            <v:shape id="_x0000_s2252" o:spid="_x0000_s2252" o:spt="202" type="#_x0000_t202" style="position:absolute;left:7247;top:7453;height:324;width:913;" stroked="t" coordsize="21600,21600">
              <v:path/>
              <v:fill focussize="0,0"/>
              <v:stroke color="#FFFFFF" joinstyle="miter"/>
              <v:imagedata o:title=""/>
              <o:lock v:ext="edit"/>
              <v:textbox>
                <w:txbxContent>
                  <w:p>
                    <w:pPr>
                      <w:rPr>
                        <w:sz w:val="18"/>
                        <w:szCs w:val="18"/>
                      </w:rPr>
                    </w:pPr>
                    <w:r>
                      <w:rPr>
                        <w:rFonts w:hint="eastAsia"/>
                        <w:sz w:val="18"/>
                        <w:szCs w:val="18"/>
                      </w:rPr>
                      <w:t>GC线程1</w:t>
                    </w:r>
                  </w:p>
                </w:txbxContent>
              </v:textbox>
            </v:shape>
            <v:shape id="_x0000_s2253" o:spid="_x0000_s2253" o:spt="202" type="#_x0000_t202" style="position:absolute;left:7187;top:9104;height:945;width:1322;" stroked="t" coordsize="21600,21600">
              <v:path/>
              <v:fill focussize="0,0"/>
              <v:stroke color="#FFFFFF" joinstyle="miter"/>
              <v:imagedata o:title=""/>
              <o:lock v:ext="edit"/>
              <v:textbox>
                <w:txbxContent>
                  <w:p>
                    <w:pPr>
                      <w:rPr>
                        <w:rFonts w:asciiTheme="minorEastAsia" w:hAnsiTheme="minorEastAsia"/>
                        <w:sz w:val="18"/>
                        <w:szCs w:val="18"/>
                      </w:rPr>
                    </w:pPr>
                    <w:r>
                      <w:rPr>
                        <w:rFonts w:hint="eastAsia" w:asciiTheme="minorEastAsia" w:hAnsiTheme="minorEastAsia"/>
                        <w:sz w:val="18"/>
                        <w:szCs w:val="18"/>
                      </w:rPr>
                      <w:t>老年代采用标记-整理算法暂停所有用户线程</w:t>
                    </w:r>
                  </w:p>
                </w:txbxContent>
              </v:textbox>
            </v:shape>
            <v:shape id="_x0000_s2254" o:spid="_x0000_s2254" o:spt="202" type="#_x0000_t202" style="position:absolute;left:2852;top:7453;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用户线程1</w:t>
                    </w:r>
                  </w:p>
                </w:txbxContent>
              </v:textbox>
            </v:shape>
            <v:shape id="_x0000_s2255" o:spid="_x0000_s2255" o:spt="202" type="#_x0000_t202" style="position:absolute;left:2852;top:7989;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用户线程2</w:t>
                    </w:r>
                  </w:p>
                </w:txbxContent>
              </v:textbox>
            </v:shape>
            <v:shape id="_x0000_s2256" o:spid="_x0000_s2256" o:spt="202" type="#_x0000_t202" style="position:absolute;left:2807;top:8522;height:362;width:1006;" stroked="t" coordsize="21600,21600">
              <v:path/>
              <v:fill focussize="0,0"/>
              <v:stroke color="#FFFFFF" joinstyle="miter"/>
              <v:imagedata o:title=""/>
              <o:lock v:ext="edit"/>
              <v:textbox>
                <w:txbxContent>
                  <w:p>
                    <w:pPr>
                      <w:rPr>
                        <w:sz w:val="18"/>
                        <w:szCs w:val="18"/>
                      </w:rPr>
                    </w:pPr>
                    <w:r>
                      <w:rPr>
                        <w:rFonts w:hint="eastAsia"/>
                        <w:sz w:val="18"/>
                        <w:szCs w:val="18"/>
                      </w:rPr>
                      <w:t>用户线程3</w:t>
                    </w:r>
                  </w:p>
                </w:txbxContent>
              </v:textbox>
            </v:shape>
            <v:shape id="_x0000_s2257" o:spid="_x0000_s2257" o:spt="202" type="#_x0000_t202" style="position:absolute;left:2852;top:9096;height:361;width:1006;" stroked="t" coordsize="21600,21600">
              <v:path/>
              <v:fill focussize="0,0"/>
              <v:stroke color="#FFFFFF" joinstyle="miter"/>
              <v:imagedata o:title=""/>
              <o:lock v:ext="edit"/>
              <v:textbox>
                <w:txbxContent>
                  <w:p>
                    <w:pPr>
                      <w:rPr>
                        <w:sz w:val="18"/>
                        <w:szCs w:val="18"/>
                      </w:rPr>
                    </w:pPr>
                    <w:r>
                      <w:rPr>
                        <w:rFonts w:hint="eastAsia"/>
                        <w:sz w:val="18"/>
                        <w:szCs w:val="18"/>
                      </w:rPr>
                      <w:t>用户线程4</w:t>
                    </w:r>
                  </w:p>
                </w:txbxContent>
              </v:textbox>
            </v:shape>
            <v:shape id="_x0000_s2258" o:spid="_x0000_s2258" o:spt="202" type="#_x0000_t202" style="position:absolute;left:6032;top:9898;height:392;width:962;" stroked="t" coordsize="21600,21600">
              <v:path/>
              <v:fill focussize="0,0"/>
              <v:stroke color="#FFFFFF" joinstyle="miter"/>
              <v:imagedata o:title=""/>
              <o:lock v:ext="edit"/>
              <v:textbox>
                <w:txbxContent>
                  <w:p>
                    <w:pPr>
                      <w:rPr>
                        <w:sz w:val="18"/>
                        <w:szCs w:val="18"/>
                      </w:rPr>
                    </w:pPr>
                    <w:r>
                      <w:rPr>
                        <w:rFonts w:hint="eastAsia"/>
                        <w:sz w:val="18"/>
                        <w:szCs w:val="18"/>
                      </w:rPr>
                      <w:t>SafePoint</w:t>
                    </w:r>
                  </w:p>
                </w:txbxContent>
              </v:textbox>
            </v:shape>
            <v:shape id="_x0000_s2259" o:spid="_x0000_s2259" o:spt="13" type="#_x0000_t13" style="position:absolute;left:8576;top:7777;height:212;width:926;" fillcolor="#D8D8D8" filled="t" coordsize="21600,21600">
              <v:path/>
              <v:fill on="t" focussize="0,0"/>
              <v:stroke joinstyle="miter"/>
              <v:imagedata o:title=""/>
              <o:lock v:ext="edit"/>
            </v:shape>
            <v:shape id="_x0000_s2260" o:spid="_x0000_s2260" o:spt="13" type="#_x0000_t13" style="position:absolute;left:8576;top:8313;height:209;width:926;" fillcolor="#D8D8D8" filled="t" coordsize="21600,21600">
              <v:path/>
              <v:fill on="t" focussize="0,0"/>
              <v:stroke joinstyle="miter"/>
              <v:imagedata o:title=""/>
              <o:lock v:ext="edit"/>
            </v:shape>
            <v:shape id="_x0000_s2261" o:spid="_x0000_s2261" o:spt="13" type="#_x0000_t13" style="position:absolute;left:8576;top:8846;height:213;width:926;" fillcolor="#D8D8D8" filled="t" coordsize="21600,21600">
              <v:path/>
              <v:fill on="t" focussize="0,0"/>
              <v:stroke joinstyle="miter"/>
              <v:imagedata o:title=""/>
              <o:lock v:ext="edit"/>
            </v:shape>
            <v:shape id="_x0000_s2262" o:spid="_x0000_s2262" o:spt="13" type="#_x0000_t13" style="position:absolute;left:8576;top:9349;height:210;width:926;" fillcolor="#D8D8D8" filled="t" coordsize="21600,21600">
              <v:path/>
              <v:fill on="t" focussize="0,0"/>
              <v:stroke joinstyle="miter"/>
              <v:imagedata o:title=""/>
              <o:lock v:ext="edit"/>
            </v:shape>
            <v:rect id="_x0000_s2263" o:spid="_x0000_s2263" o:spt="1" style="position:absolute;left:8576;top:7628;height:2028;width:124;" fillcolor="#D8D8D8" filled="t" coordsize="21600,21600">
              <v:path/>
              <v:fill on="t" focussize="0,0"/>
              <v:stroke/>
              <v:imagedata o:title=""/>
              <o:lock v:ext="edit"/>
            </v:rect>
            <v:shape id="_x0000_s2264" o:spid="_x0000_s2264" o:spt="13" type="#_x0000_t13" style="position:absolute;left:4324;top:8339;height:222;width:1619;" fillcolor="#808080" filled="t" coordsize="21600,21600">
              <v:path/>
              <v:fill on="t" focussize="0,0"/>
              <v:stroke joinstyle="miter"/>
              <v:imagedata o:title=""/>
              <o:lock v:ext="edit"/>
            </v:shape>
            <v:shape id="_x0000_s2265" o:spid="_x0000_s2265" o:spt="13" type="#_x0000_t13" style="position:absolute;left:4324;top:8977;height:220;width:1619;" fillcolor="#808080" filled="t" coordsize="21600,21600">
              <v:path/>
              <v:fill on="t" focussize="0,0"/>
              <v:stroke joinstyle="miter"/>
              <v:imagedata o:title=""/>
              <o:lock v:ext="edit"/>
            </v:shape>
            <v:shape id="_x0000_s2266" o:spid="_x0000_s2266" o:spt="202" type="#_x0000_t202" style="position:absolute;left:4474;top:7958;height:392;width:984;" stroked="t" coordsize="21600,21600">
              <v:path/>
              <v:fill focussize="0,0"/>
              <v:stroke color="#FFFFFF" joinstyle="miter"/>
              <v:imagedata o:title=""/>
              <o:lock v:ext="edit"/>
              <v:textbox>
                <w:txbxContent>
                  <w:p>
                    <w:pPr>
                      <w:rPr>
                        <w:sz w:val="18"/>
                        <w:szCs w:val="18"/>
                      </w:rPr>
                    </w:pPr>
                    <w:r>
                      <w:rPr>
                        <w:rFonts w:hint="eastAsia"/>
                        <w:sz w:val="18"/>
                        <w:szCs w:val="18"/>
                      </w:rPr>
                      <w:t>GC线程2</w:t>
                    </w:r>
                  </w:p>
                </w:txbxContent>
              </v:textbox>
            </v:shape>
            <v:shape id="_x0000_s2267" o:spid="_x0000_s2267" o:spt="202" type="#_x0000_t202" style="position:absolute;left:4392;top:8585;height:392;width:985;" stroked="t" coordsize="21600,21600">
              <v:path/>
              <v:fill focussize="0,0"/>
              <v:stroke color="#FFFFFF" joinstyle="miter"/>
              <v:imagedata o:title=""/>
              <o:lock v:ext="edit"/>
              <v:textbox>
                <w:txbxContent>
                  <w:p>
                    <w:pPr>
                      <w:rPr>
                        <w:sz w:val="18"/>
                        <w:szCs w:val="18"/>
                      </w:rPr>
                    </w:pPr>
                    <w:r>
                      <w:rPr>
                        <w:rFonts w:hint="eastAsia"/>
                        <w:sz w:val="18"/>
                        <w:szCs w:val="18"/>
                      </w:rPr>
                      <w:t>GC线程3</w:t>
                    </w:r>
                  </w:p>
                </w:txbxContent>
              </v:textbox>
            </v:shape>
            <v:shape id="_x0000_s2268" o:spid="_x0000_s2268" o:spt="13" type="#_x0000_t13" style="position:absolute;left:7119;top:8350;height:222;width:1457;" fillcolor="#808080" filled="t" coordsize="21600,21600">
              <v:path/>
              <v:fill on="t" focussize="0,0"/>
              <v:stroke joinstyle="miter"/>
              <v:imagedata o:title=""/>
              <o:lock v:ext="edit"/>
            </v:shape>
            <v:shape id="_x0000_s2269" o:spid="_x0000_s2269" o:spt="13" type="#_x0000_t13" style="position:absolute;left:7118;top:8884;height:220;width:1458;" fillcolor="#808080" filled="t" coordsize="21600,21600">
              <v:path/>
              <v:fill on="t" focussize="0,0"/>
              <v:stroke joinstyle="miter"/>
              <v:imagedata o:title=""/>
              <o:lock v:ext="edit"/>
            </v:shape>
            <v:shape id="_x0000_s2270" o:spid="_x0000_s2270" o:spt="202" type="#_x0000_t202" style="position:absolute;left:7247;top:8015;height:324;width:913;" stroked="t" coordsize="21600,21600">
              <v:path/>
              <v:fill focussize="0,0"/>
              <v:stroke color="#FFFFFF" joinstyle="miter"/>
              <v:imagedata o:title=""/>
              <o:lock v:ext="edit"/>
              <v:textbox>
                <w:txbxContent>
                  <w:p>
                    <w:pPr>
                      <w:rPr>
                        <w:sz w:val="18"/>
                        <w:szCs w:val="18"/>
                      </w:rPr>
                    </w:pPr>
                    <w:r>
                      <w:rPr>
                        <w:rFonts w:hint="eastAsia"/>
                        <w:sz w:val="18"/>
                        <w:szCs w:val="18"/>
                      </w:rPr>
                      <w:t>GC线程2</w:t>
                    </w:r>
                  </w:p>
                </w:txbxContent>
              </v:textbox>
            </v:shape>
            <v:shape id="_x0000_s2271" o:spid="_x0000_s2271" o:spt="202" type="#_x0000_t202" style="position:absolute;left:7187;top:8560;height:324;width:914;" stroked="t" coordsize="21600,21600">
              <v:path/>
              <v:fill focussize="0,0"/>
              <v:stroke color="#FFFFFF" joinstyle="miter"/>
              <v:imagedata o:title=""/>
              <o:lock v:ext="edit"/>
              <v:textbox>
                <w:txbxContent>
                  <w:p>
                    <w:pPr>
                      <w:rPr>
                        <w:sz w:val="18"/>
                        <w:szCs w:val="18"/>
                      </w:rPr>
                    </w:pPr>
                    <w:r>
                      <w:rPr>
                        <w:rFonts w:hint="eastAsia"/>
                        <w:sz w:val="18"/>
                        <w:szCs w:val="18"/>
                      </w:rPr>
                      <w:t>GC线程3</w:t>
                    </w:r>
                  </w:p>
                </w:txbxContent>
              </v:textbox>
            </v:shape>
            <w10:wrap type="none"/>
            <w10:anchorlock/>
          </v:group>
        </w:pict>
      </w:r>
    </w:p>
    <w:p/>
    <w:p>
      <w:pPr>
        <w:pStyle w:val="4"/>
      </w:pPr>
      <w:r>
        <w:rPr>
          <w:rFonts w:hint="eastAsia"/>
        </w:rPr>
        <w:t>1.7.7 CMS收集器</w:t>
      </w:r>
    </w:p>
    <w:p>
      <w:pPr>
        <w:pStyle w:val="5"/>
      </w:pPr>
      <w:r>
        <w:rPr>
          <w:rFonts w:hint="eastAsia"/>
        </w:rPr>
        <w:t>1.7.7.1 CMS的简介</w:t>
      </w:r>
    </w:p>
    <w:p>
      <w:r>
        <w:rPr>
          <w:rFonts w:hint="eastAsia"/>
        </w:rPr>
        <w:t>CMS的全称：Concurrent Mark Sweep，是一种以获取</w:t>
      </w:r>
      <w:r>
        <w:rPr>
          <w:rFonts w:hint="eastAsia"/>
          <w:highlight w:val="yellow"/>
        </w:rPr>
        <w:t>最短回收停顿时间</w:t>
      </w:r>
      <w:r>
        <w:rPr>
          <w:rFonts w:hint="eastAsia"/>
        </w:rPr>
        <w:t>为目标的收集器，采用的是“</w:t>
      </w:r>
      <w:r>
        <w:rPr>
          <w:rFonts w:hint="eastAsia"/>
          <w:highlight w:val="yellow"/>
        </w:rPr>
        <w:t>标记-清除</w:t>
      </w:r>
      <w:r>
        <w:rPr>
          <w:rFonts w:hint="eastAsia"/>
        </w:rPr>
        <w:t>”算法。</w:t>
      </w:r>
    </w:p>
    <w:p>
      <w:pPr>
        <w:pStyle w:val="5"/>
      </w:pPr>
      <w:r>
        <w:rPr>
          <w:rFonts w:hint="eastAsia"/>
        </w:rPr>
        <w:t>1.7.7.2 CMS回收内存的步骤</w:t>
      </w:r>
    </w:p>
    <w:p>
      <w:pPr>
        <w:pStyle w:val="29"/>
        <w:numPr>
          <w:ilvl w:val="0"/>
          <w:numId w:val="15"/>
        </w:numPr>
        <w:ind w:firstLineChars="0"/>
      </w:pPr>
      <w:r>
        <w:rPr>
          <w:rFonts w:hint="eastAsia"/>
        </w:rPr>
        <w:t>初始标记（CMS initial mark），需要中断所有用户进程的执行，仅仅标记一下GC Roots能直接关联到的对象，</w:t>
      </w:r>
      <w:r>
        <w:rPr>
          <w:rFonts w:hint="eastAsia"/>
          <w:highlight w:val="yellow"/>
        </w:rPr>
        <w:t>时间很快</w:t>
      </w:r>
    </w:p>
    <w:p>
      <w:pPr>
        <w:pStyle w:val="29"/>
        <w:numPr>
          <w:ilvl w:val="0"/>
          <w:numId w:val="15"/>
        </w:numPr>
        <w:ind w:firstLineChars="0"/>
      </w:pPr>
      <w:r>
        <w:rPr>
          <w:rFonts w:hint="eastAsia"/>
        </w:rPr>
        <w:t>并发标记（CMS concurrent mark），进行GC Tracing的过程</w:t>
      </w:r>
    </w:p>
    <w:p>
      <w:pPr>
        <w:pStyle w:val="29"/>
        <w:numPr>
          <w:ilvl w:val="0"/>
          <w:numId w:val="15"/>
        </w:numPr>
        <w:ind w:firstLineChars="0"/>
      </w:pPr>
      <w:r>
        <w:rPr>
          <w:rFonts w:hint="eastAsia"/>
        </w:rPr>
        <w:t>重新标记（CMS remark），需要中断所有用户进程的执行，修正并发标记期间因用户程序继续运作而导致标记变动的那一部分对象的标记记录，</w:t>
      </w:r>
      <w:r>
        <w:rPr>
          <w:rFonts w:hint="eastAsia"/>
          <w:highlight w:val="yellow"/>
        </w:rPr>
        <w:t>时间比初始标记长，远小于并发标记时间</w:t>
      </w:r>
    </w:p>
    <w:p>
      <w:pPr>
        <w:pStyle w:val="29"/>
        <w:numPr>
          <w:ilvl w:val="0"/>
          <w:numId w:val="15"/>
        </w:numPr>
        <w:ind w:firstLineChars="0"/>
      </w:pPr>
      <w:r>
        <w:rPr>
          <w:rFonts w:hint="eastAsia"/>
        </w:rPr>
        <w:t>并发清除（CMS concurrent sweep），并发地清除那些不可达对象的内存</w:t>
      </w:r>
    </w:p>
    <w:p>
      <w:r>
        <w:rPr>
          <w:rFonts w:hint="eastAsia"/>
        </w:rPr>
        <w:t>由于整个回收过程中并发标记和并发清除的时间远远大于初始话标记时间和重新标记时间，故可近视地认为：</w:t>
      </w:r>
      <w:r>
        <w:rPr>
          <w:rFonts w:hint="eastAsia"/>
          <w:highlight w:val="yellow"/>
        </w:rPr>
        <w:t>CMS收集器的内存回收过程是与用户线程一起并发执行的</w:t>
      </w:r>
    </w:p>
    <w:p>
      <w:pPr>
        <w:pStyle w:val="5"/>
      </w:pPr>
      <w:r>
        <w:rPr>
          <w:rFonts w:hint="eastAsia"/>
        </w:rPr>
        <w:t>1.7.7.3 CMS收集器示意图</w:t>
      </w:r>
    </w:p>
    <w:p>
      <w:r>
        <w:pict>
          <v:group id="_x0000_s2272" o:spid="_x0000_s2272" o:spt="203" style="height:185.55pt;width:415.3pt;" coordorigin="2362,7229" coordsize="7200,3215" editas="canvas">
            <o:lock v:ext="edit"/>
            <v:shape id="_x0000_s2273" o:spid="_x0000_s2273" o:spt="75" type="#_x0000_t75" style="position:absolute;left:2362;top:7229;height:3215;width:7200;" filled="f" o:preferrelative="f" stroked="t" coordsize="21600,21600">
              <v:fill on="f" focussize="0,0"/>
              <v:stroke color="#808080" dashstyle="1 1"/>
              <v:imagedata o:title=""/>
              <o:lock v:ext="edit" text="t" aspectratio="t"/>
            </v:shape>
            <v:shape id="_x0000_s2274" o:spid="_x0000_s2274"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275" o:spid="_x0000_s2275" o:spt="13" type="#_x0000_t13" style="position:absolute;left:2981;top:7815;height:182;width:992;" fillcolor="#D8D8D8" filled="t" coordsize="21600,21600">
              <v:path/>
              <v:fill on="t" focussize="0,0"/>
              <v:stroke joinstyle="miter"/>
              <v:imagedata o:title=""/>
              <o:lock v:ext="edit"/>
            </v:shape>
            <v:shape id="_x0000_s2276" o:spid="_x0000_s2276" o:spt="13" type="#_x0000_t13" style="position:absolute;left:2981;top:8350;height:211;width:992;" fillcolor="#D8D8D8" filled="t" coordsize="21600,21600">
              <v:path/>
              <v:fill on="t" focussize="0,0"/>
              <v:stroke joinstyle="miter"/>
              <v:imagedata o:title=""/>
              <o:lock v:ext="edit"/>
            </v:shape>
            <v:shape id="_x0000_s2277" o:spid="_x0000_s2277" o:spt="13" type="#_x0000_t13" style="position:absolute;left:2981;top:8898;height:213;width:992;" fillcolor="#D8D8D8" filled="t" coordsize="21600,21600">
              <v:path/>
              <v:fill on="t" focussize="0,0"/>
              <v:stroke joinstyle="miter"/>
              <v:imagedata o:title=""/>
              <o:lock v:ext="edit"/>
            </v:shape>
            <v:shape id="_x0000_s2278" o:spid="_x0000_s2278" o:spt="13" type="#_x0000_t13" style="position:absolute;left:2981;top:9445;height:152;width:992;" fillcolor="#D8D8D8" filled="t" coordsize="21600,21600">
              <v:path/>
              <v:fill on="t" focussize="0,0"/>
              <v:stroke joinstyle="miter"/>
              <v:imagedata o:title=""/>
              <o:lock v:ext="edit"/>
            </v:shape>
            <v:rect id="_x0000_s2279" o:spid="_x0000_s2279" o:spt="1" style="position:absolute;left:3973;top:7628;height:2028;width:124;" fillcolor="#808080" filled="t" coordsize="21600,21600">
              <v:path/>
              <v:fill on="t" focussize="0,0"/>
              <v:stroke/>
              <v:imagedata o:title=""/>
              <o:lock v:ext="edit"/>
            </v:rect>
            <v:shape id="_x0000_s2283" o:spid="_x0000_s2283" o:spt="202" type="#_x0000_t202" style="position:absolute;left:3598;top:9597;height:390;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284" o:spid="_x0000_s2284" o:spt="13" type="#_x0000_t13" style="position:absolute;left:4925;top:7699;height:212;width:927;" fillcolor="#D8D8D8" filled="t" coordsize="21600,21600">
              <v:path/>
              <v:fill on="t" focussize="0,0"/>
              <v:stroke joinstyle="miter"/>
              <v:imagedata o:title=""/>
              <o:lock v:ext="edit"/>
            </v:shape>
            <v:shape id="_x0000_s2285" o:spid="_x0000_s2285" o:spt="13" type="#_x0000_t13" style="position:absolute;left:4925;top:8235;height:210;width:927;" fillcolor="#D8D8D8" filled="t" coordsize="21600,21600">
              <v:path/>
              <v:fill on="t" focussize="0,0"/>
              <v:stroke joinstyle="miter"/>
              <v:imagedata o:title=""/>
              <o:lock v:ext="edit"/>
            </v:shape>
            <v:shape id="_x0000_s2286" o:spid="_x0000_s2286" o:spt="13" type="#_x0000_t13" style="position:absolute;left:4925;top:8768;height:213;width:927;" fillcolor="#808080" filled="t" coordsize="21600,21600">
              <v:path/>
              <v:fill on="t" focussize="0,0"/>
              <v:stroke joinstyle="miter"/>
              <v:imagedata o:title=""/>
              <o:lock v:ext="edit"/>
            </v:shape>
            <v:shape id="_x0000_s2287" o:spid="_x0000_s2287" o:spt="13" type="#_x0000_t13" style="position:absolute;left:4925;top:9271;height:210;width:927;" fillcolor="#D8D8D8" filled="t" coordsize="21600,21600">
              <v:path/>
              <v:fill on="t" focussize="0,0"/>
              <v:stroke joinstyle="miter"/>
              <v:imagedata o:title=""/>
              <o:lock v:ext="edit"/>
            </v:shape>
            <v:shape id="_x0000_s2303" o:spid="_x0000_s2303" o:spt="13" type="#_x0000_t13" style="position:absolute;left:4097;top:8313;height:247;width:704;" fillcolor="#808080" filled="t" coordsize="21600,21600">
              <v:path/>
              <v:fill on="t" focussize="0,0"/>
              <v:stroke joinstyle="miter"/>
              <v:imagedata o:title=""/>
              <o:lock v:ext="edit"/>
            </v:shape>
            <v:shape id="_x0000_s2312" o:spid="_x0000_s2312" o:spt="202" type="#_x0000_t202" style="position:absolute;left:2787;top:8094;height:334;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13" o:spid="_x0000_s2313" o:spt="202" type="#_x0000_t202" style="position:absolute;left:2787;top:9111;height:350;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shape id="_x0000_s2314" o:spid="_x0000_s2314" o:spt="202" type="#_x0000_t202" style="position:absolute;left:2787;top:8574;height:324;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用户线程3</w:t>
                    </w:r>
                  </w:p>
                </w:txbxContent>
              </v:textbox>
            </v:shape>
            <v:shape id="_x0000_s2315" o:spid="_x0000_s2315" o:spt="202" type="#_x0000_t202" style="position:absolute;left:2852;top:7480;height:335;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16" o:spid="_x0000_s2316" o:spt="202" type="#_x0000_t202" style="position:absolute;left:3973;top:8094;height:333;width:934;" filled="f" stroked="f" coordsize="21600,21600">
              <v:path/>
              <v:fill on="f" focussize="0,0"/>
              <v:stroke on="f" color="#FFFFFF" joinstyle="miter"/>
              <v:imagedata o:title=""/>
              <o:lock v:ext="edit"/>
              <v:textbox>
                <w:txbxContent>
                  <w:p>
                    <w:pPr>
                      <w:rPr>
                        <w:sz w:val="15"/>
                        <w:szCs w:val="15"/>
                      </w:rPr>
                    </w:pPr>
                    <w:r>
                      <w:rPr>
                        <w:rFonts w:hint="eastAsia"/>
                        <w:sz w:val="15"/>
                        <w:szCs w:val="15"/>
                      </w:rPr>
                      <w:t>初始标记</w:t>
                    </w:r>
                  </w:p>
                </w:txbxContent>
              </v:textbox>
            </v:shape>
            <v:rect id="_x0000_s2317" o:spid="_x0000_s2317" o:spt="1" style="position:absolute;left:4801;top:7628;height:2028;width:124;" fillcolor="#D8D8D8" filled="t" coordsize="21600,21600">
              <v:path/>
              <v:fill on="t" focussize="0,0"/>
              <v:stroke/>
              <v:imagedata o:title=""/>
              <o:lock v:ext="edit"/>
            </v:rect>
            <v:shape id="_x0000_s2318" o:spid="_x0000_s2318" o:spt="202" type="#_x0000_t202" style="position:absolute;left:4801;top:7453;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19" o:spid="_x0000_s2319" o:spt="202" type="#_x0000_t202" style="position:absolute;left:4802;top:7978;height:335;width:935;"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20" o:spid="_x0000_s2320" o:spt="202" type="#_x0000_t202" style="position:absolute;left:4801;top:8511;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并发标记</w:t>
                    </w:r>
                  </w:p>
                </w:txbxContent>
              </v:textbox>
            </v:shape>
            <v:shape id="_x0000_s2321" o:spid="_x0000_s2321" o:spt="202" type="#_x0000_t202" style="position:absolute;left:4801;top:8981;height:333;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rect id="_x0000_s2322" o:spid="_x0000_s2322" o:spt="1" style="position:absolute;left:5852;top:7628;height:2028;width:124;" fillcolor="#5A5A5A" filled="t" coordsize="21600,21600">
              <v:path/>
              <v:fill on="t" focussize="0,0"/>
              <v:stroke/>
              <v:imagedata o:title=""/>
              <o:lock v:ext="edit"/>
            </v:rect>
            <v:shape id="_x0000_s2323" o:spid="_x0000_s2323" o:spt="13" type="#_x0000_t13" style="position:absolute;left:5976;top:7664;height:247;width:705;" fillcolor="#808080" filled="t" coordsize="21600,21600">
              <v:path/>
              <v:fill on="t" focussize="0,0"/>
              <v:stroke joinstyle="miter"/>
              <v:imagedata o:title=""/>
              <o:lock v:ext="edit"/>
            </v:shape>
            <v:shape id="_x0000_s2324" o:spid="_x0000_s2324" o:spt="13" type="#_x0000_t13" style="position:absolute;left:5976;top:8180;height:247;width:705;" fillcolor="#808080" filled="t" coordsize="21600,21600">
              <v:path/>
              <v:fill on="t" focussize="0,0"/>
              <v:stroke joinstyle="miter"/>
              <v:imagedata o:title=""/>
              <o:lock v:ext="edit"/>
            </v:shape>
            <v:shape id="_x0000_s2325" o:spid="_x0000_s2325" o:spt="13" type="#_x0000_t13" style="position:absolute;left:5976;top:8734;height:247;width:705;" fillcolor="#808080" filled="t" coordsize="21600,21600">
              <v:path/>
              <v:fill on="t" focussize="0,0"/>
              <v:stroke joinstyle="miter"/>
              <v:imagedata o:title=""/>
              <o:lock v:ext="edit"/>
            </v:shape>
            <v:shape id="_x0000_s2326" o:spid="_x0000_s2326" o:spt="13" type="#_x0000_t13" style="position:absolute;left:5976;top:9234;height:247;width:705;" fillcolor="#808080" filled="t" coordsize="21600,21600">
              <v:path/>
              <v:fill on="t" focussize="0,0"/>
              <v:stroke joinstyle="miter"/>
              <v:imagedata o:title=""/>
              <o:lock v:ext="edit"/>
            </v:shape>
            <v:shape id="_x0000_s2327" o:spid="_x0000_s2327" o:spt="202" type="#_x0000_t202" style="position:absolute;left:5852;top:7445;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重新标记</w:t>
                    </w:r>
                  </w:p>
                </w:txbxContent>
              </v:textbox>
            </v:shape>
            <v:shape id="_x0000_s2328" o:spid="_x0000_s2328" o:spt="202" type="#_x0000_t202" style="position:absolute;left:5852;top:7970;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重新标记</w:t>
                    </w:r>
                  </w:p>
                </w:txbxContent>
              </v:textbox>
            </v:shape>
            <v:shape id="_x0000_s2329" o:spid="_x0000_s2329" o:spt="202" type="#_x0000_t202" style="position:absolute;left:5852;top:8522;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重新标记</w:t>
                    </w:r>
                  </w:p>
                </w:txbxContent>
              </v:textbox>
            </v:shape>
            <v:shape id="_x0000_s2330" o:spid="_x0000_s2330" o:spt="202" type="#_x0000_t202" style="position:absolute;left:5852;top:9016;height:333;width:934;" filled="f" stroked="f" coordsize="21600,21600">
              <v:path/>
              <v:fill on="f" focussize="0,0"/>
              <v:stroke on="f" color="#FFFFFF" joinstyle="miter"/>
              <v:imagedata o:title=""/>
              <o:lock v:ext="edit"/>
              <v:textbox>
                <w:txbxContent>
                  <w:p>
                    <w:pPr>
                      <w:rPr>
                        <w:sz w:val="15"/>
                        <w:szCs w:val="15"/>
                      </w:rPr>
                    </w:pPr>
                    <w:r>
                      <w:rPr>
                        <w:rFonts w:hint="eastAsia"/>
                        <w:sz w:val="15"/>
                        <w:szCs w:val="15"/>
                      </w:rPr>
                      <w:t>重新标记</w:t>
                    </w:r>
                  </w:p>
                </w:txbxContent>
              </v:textbox>
            </v:shape>
            <v:shape id="_x0000_s2346" o:spid="_x0000_s2346" o:spt="13" type="#_x0000_t13" style="position:absolute;left:6786;top:7726;height:212;width:927;" fillcolor="#D8D8D8" filled="t" coordsize="21600,21600">
              <v:path/>
              <v:fill on="t" focussize="0,0"/>
              <v:stroke joinstyle="miter"/>
              <v:imagedata o:title=""/>
              <o:lock v:ext="edit"/>
            </v:shape>
            <v:shape id="_x0000_s2347" o:spid="_x0000_s2347" o:spt="13" type="#_x0000_t13" style="position:absolute;left:6786;top:8262;height:210;width:927;" fillcolor="#D8D8D8" filled="t" coordsize="21600,21600">
              <v:path/>
              <v:fill on="t" focussize="0,0"/>
              <v:stroke joinstyle="miter"/>
              <v:imagedata o:title=""/>
              <o:lock v:ext="edit"/>
            </v:shape>
            <v:shape id="_x0000_s2348" o:spid="_x0000_s2348" o:spt="13" type="#_x0000_t13" style="position:absolute;left:6786;top:8795;height:213;width:927;" fillcolor="#808080" filled="t" coordsize="21600,21600">
              <v:path/>
              <v:fill on="t" focussize="0,0"/>
              <v:stroke joinstyle="miter"/>
              <v:imagedata o:title=""/>
              <o:lock v:ext="edit"/>
            </v:shape>
            <v:shape id="_x0000_s2349" o:spid="_x0000_s2349" o:spt="13" type="#_x0000_t13" style="position:absolute;left:6786;top:9297;height:211;width:927;" fillcolor="#D8D8D8" filled="t" coordsize="21600,21600">
              <v:path/>
              <v:fill on="t" focussize="0,0"/>
              <v:stroke joinstyle="miter"/>
              <v:imagedata o:title=""/>
              <o:lock v:ext="edit"/>
            </v:shape>
            <v:rect id="_x0000_s2350" o:spid="_x0000_s2350" o:spt="1" style="position:absolute;left:6662;top:7655;height:2028;width:124;" fillcolor="#D8D8D8" filled="t" coordsize="21600,21600">
              <v:path/>
              <v:fill on="t" focussize="0,0"/>
              <v:stroke/>
              <v:imagedata o:title=""/>
              <o:lock v:ext="edit"/>
            </v:rect>
            <v:shape id="_x0000_s2351" o:spid="_x0000_s2351" o:spt="202" type="#_x0000_t202" style="position:absolute;left:6662;top:7480;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52" o:spid="_x0000_s2352" o:spt="202" type="#_x0000_t202" style="position:absolute;left:6662;top:8005;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53" o:spid="_x0000_s2353" o:spt="202" type="#_x0000_t202" style="position:absolute;left:6662;top:8538;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并发清理</w:t>
                    </w:r>
                  </w:p>
                </w:txbxContent>
              </v:textbox>
            </v:shape>
            <v:shape id="_x0000_s2354" o:spid="_x0000_s2354" o:spt="202" type="#_x0000_t202" style="position:absolute;left:6662;top:9008;height:334;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shape id="_x0000_s2356" o:spid="_x0000_s2356" o:spt="13" type="#_x0000_t13" style="position:absolute;left:7838;top:7699;height:212;width:1724;" fillcolor="#D8D8D8" filled="t" coordsize="21600,21600">
              <v:path/>
              <v:fill on="t" focussize="0,0"/>
              <v:stroke joinstyle="miter"/>
              <v:imagedata o:title=""/>
              <o:lock v:ext="edit"/>
            </v:shape>
            <v:shape id="_x0000_s2357" o:spid="_x0000_s2357" o:spt="13" type="#_x0000_t13" style="position:absolute;left:7838;top:8235;height:193;width:1724;" fillcolor="#D8D8D8" filled="t" coordsize="21600,21600">
              <v:path/>
              <v:fill on="t" focussize="0,0"/>
              <v:stroke joinstyle="miter"/>
              <v:imagedata o:title=""/>
              <o:lock v:ext="edit"/>
            </v:shape>
            <v:shape id="_x0000_s2358" o:spid="_x0000_s2358" o:spt="13" type="#_x0000_t13" style="position:absolute;left:7838;top:8768;height:214;width:927;" fillcolor="#808080" filled="t" coordsize="21600,21600">
              <v:path/>
              <v:fill on="t" focussize="0,0"/>
              <v:stroke joinstyle="miter"/>
              <v:imagedata o:title=""/>
              <o:lock v:ext="edit"/>
            </v:shape>
            <v:shape id="_x0000_s2359" o:spid="_x0000_s2359" o:spt="13" type="#_x0000_t13" style="position:absolute;left:7838;top:9268;height:213;width:1724;" fillcolor="#D8D8D8" filled="t" coordsize="21600,21600">
              <v:path/>
              <v:fill on="t" focussize="0,0"/>
              <v:stroke joinstyle="miter"/>
              <v:imagedata o:title=""/>
              <o:lock v:ext="edit"/>
            </v:shape>
            <v:rect id="_x0000_s2360" o:spid="_x0000_s2360" o:spt="1" style="position:absolute;left:7713;top:7628;height:2028;width:125;" fillcolor="#D8D8D8" filled="t" coordsize="21600,21600">
              <v:path/>
              <v:fill on="t" focussize="0,0"/>
              <v:stroke/>
              <v:imagedata o:title=""/>
              <o:lock v:ext="edit"/>
            </v:rect>
            <v:shape id="_x0000_s2361" o:spid="_x0000_s2361" o:spt="202" type="#_x0000_t202" style="position:absolute;left:7713;top:7453;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62" o:spid="_x0000_s2362" o:spt="202" type="#_x0000_t202" style="position:absolute;left:7713;top:7978;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63" o:spid="_x0000_s2363" o:spt="202" type="#_x0000_t202" style="position:absolute;left:7713;top:8513;height:333;width:936;" filled="f" stroked="f" coordsize="21600,21600">
              <v:path/>
              <v:fill on="f" focussize="0,0"/>
              <v:stroke on="f" color="#FFFFFF" joinstyle="miter"/>
              <v:imagedata o:title=""/>
              <o:lock v:ext="edit"/>
              <v:textbox>
                <w:txbxContent>
                  <w:p>
                    <w:pPr>
                      <w:rPr>
                        <w:sz w:val="15"/>
                        <w:szCs w:val="15"/>
                      </w:rPr>
                    </w:pPr>
                    <w:r>
                      <w:rPr>
                        <w:rFonts w:hint="eastAsia"/>
                        <w:sz w:val="15"/>
                        <w:szCs w:val="15"/>
                      </w:rPr>
                      <w:t>重置线程</w:t>
                    </w:r>
                  </w:p>
                </w:txbxContent>
              </v:textbox>
            </v:shape>
            <v:shape id="_x0000_s2364" o:spid="_x0000_s2364" o:spt="202" type="#_x0000_t202" style="position:absolute;left:7713;top:8982;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rect id="_x0000_s2367" o:spid="_x0000_s2367" o:spt="1" style="position:absolute;left:8765;top:8734;height:282;width:125;" fillcolor="#D8D8D8" filled="t" coordsize="21600,21600">
              <v:path/>
              <v:fill on="t" focussize="0,0"/>
              <v:stroke/>
              <v:imagedata o:title=""/>
              <o:lock v:ext="edit"/>
            </v:rect>
            <v:shape id="_x0000_s2368" o:spid="_x0000_s2368" o:spt="13" type="#_x0000_t13" style="position:absolute;left:8890;top:8770;height:211;width:604;" fillcolor="#D8D8D8" filled="t" coordsize="21600,21600">
              <v:path/>
              <v:fill on="t" focussize="0,0"/>
              <v:stroke joinstyle="miter"/>
              <v:imagedata o:title=""/>
              <o:lock v:ext="edit"/>
            </v:shape>
            <v:shape id="_x0000_s2369" o:spid="_x0000_s2369" o:spt="202" type="#_x0000_t202" style="position:absolute;left:4477;top:9597;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370" o:spid="_x0000_s2370" o:spt="202" type="#_x0000_t202" style="position:absolute;left:5548;top:9598;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371" o:spid="_x0000_s2371" o:spt="202" type="#_x0000_t202" style="position:absolute;left:6326;top:9597;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372" o:spid="_x0000_s2372" o:spt="202" type="#_x0000_t202" style="position:absolute;left:7398;top:9598;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w10:wrap type="none"/>
            <w10:anchorlock/>
          </v:group>
        </w:pict>
      </w:r>
    </w:p>
    <w:p>
      <w:pPr>
        <w:pStyle w:val="5"/>
      </w:pPr>
      <w:r>
        <w:rPr>
          <w:rFonts w:hint="eastAsia"/>
        </w:rPr>
        <w:t>1.7.7.4 CMS浮动垃圾（Floating Garbage）</w:t>
      </w:r>
    </w:p>
    <w:p>
      <w:pPr>
        <w:pStyle w:val="29"/>
        <w:numPr>
          <w:ilvl w:val="0"/>
          <w:numId w:val="16"/>
        </w:numPr>
        <w:ind w:firstLineChars="0"/>
      </w:pPr>
      <w:r>
        <w:rPr>
          <w:rFonts w:hint="eastAsia"/>
        </w:rPr>
        <w:t>由于CMS并发清理阶段用户线程还在运行，伴随程序运行自然就会有新的垃圾产生，这一部分垃圾的出现出现在标记之后，只能等待下一次GC的清理，这一部分的垃圾称为：</w:t>
      </w:r>
      <w:r>
        <w:rPr>
          <w:rFonts w:hint="eastAsia"/>
          <w:highlight w:val="yellow"/>
        </w:rPr>
        <w:t>浮动垃圾</w:t>
      </w:r>
    </w:p>
    <w:p>
      <w:pPr>
        <w:pStyle w:val="29"/>
        <w:numPr>
          <w:ilvl w:val="0"/>
          <w:numId w:val="16"/>
        </w:numPr>
        <w:ind w:firstLineChars="0"/>
      </w:pPr>
      <w:r>
        <w:rPr>
          <w:rFonts w:hint="eastAsia"/>
        </w:rPr>
        <w:t>通过设置：</w:t>
      </w:r>
      <w:r>
        <w:rPr>
          <w:rFonts w:hint="eastAsia"/>
          <w:b/>
          <w:highlight w:val="yellow"/>
        </w:rPr>
        <w:t>-XX:CMSInitiatingOccupancyFraction</w:t>
      </w:r>
      <w:r>
        <w:rPr>
          <w:rFonts w:hint="eastAsia"/>
        </w:rPr>
        <w:t>当老年代垃圾达到多少时，才进行一次GC，当这个参数设置过大时，容易导致大量的Full GC（使用预备Serial old来进行回收老年代内存）</w:t>
      </w:r>
    </w:p>
    <w:p>
      <w:pPr>
        <w:pStyle w:val="5"/>
      </w:pPr>
      <w:r>
        <w:rPr>
          <w:rFonts w:hint="eastAsia"/>
        </w:rPr>
        <w:t>1.7.7.5 主要参数</w:t>
      </w:r>
    </w:p>
    <w:p>
      <w:pPr>
        <w:pStyle w:val="29"/>
        <w:numPr>
          <w:ilvl w:val="0"/>
          <w:numId w:val="17"/>
        </w:numPr>
        <w:ind w:firstLineChars="0"/>
      </w:pPr>
      <w:r>
        <w:rPr>
          <w:rFonts w:hint="eastAsia"/>
          <w:b/>
        </w:rPr>
        <w:t>-XX:UseCMSCompactAtFullCollection</w:t>
      </w:r>
      <w:r>
        <w:rPr>
          <w:rFonts w:hint="eastAsia"/>
        </w:rPr>
        <w:t>，用于在CMS收集器即将要进行一次Full GC时开启内存碎片的合并整理过程，默认是开启的</w:t>
      </w:r>
    </w:p>
    <w:p>
      <w:pPr>
        <w:pStyle w:val="29"/>
        <w:numPr>
          <w:ilvl w:val="0"/>
          <w:numId w:val="17"/>
        </w:numPr>
        <w:ind w:firstLineChars="0"/>
      </w:pPr>
      <w:r>
        <w:rPr>
          <w:rFonts w:hint="eastAsia"/>
          <w:b/>
        </w:rPr>
        <w:t>-XX:CMSFullGCsBeforeCompaction</w:t>
      </w:r>
      <w:r>
        <w:rPr>
          <w:rFonts w:hint="eastAsia"/>
        </w:rPr>
        <w:t>：用于设置多少次不压缩的Full GC后，来一次带压缩的，默认值为0，表示每次Full GC都进行压缩内存</w:t>
      </w:r>
    </w:p>
    <w:p>
      <w:pPr>
        <w:pStyle w:val="4"/>
        <w:bidi w:val="0"/>
      </w:pPr>
      <w:r>
        <w:rPr>
          <w:rFonts w:hint="eastAsia"/>
        </w:rPr>
        <w:t>1.7.8 G1收集器</w:t>
      </w:r>
    </w:p>
    <w:p>
      <w:pPr>
        <w:pStyle w:val="5"/>
        <w:bidi w:val="0"/>
      </w:pPr>
      <w:r>
        <w:rPr>
          <w:rFonts w:hint="eastAsia"/>
        </w:rPr>
        <w:t>1.7.8.1 G1的简介</w:t>
      </w:r>
    </w:p>
    <w:p>
      <w:pPr>
        <w:pStyle w:val="29"/>
        <w:numPr>
          <w:ilvl w:val="0"/>
          <w:numId w:val="18"/>
        </w:numPr>
        <w:ind w:firstLineChars="0"/>
      </w:pPr>
      <w:r>
        <w:rPr>
          <w:rFonts w:hint="eastAsia"/>
        </w:rPr>
        <w:t>G1收集器是将java堆内存划分为大小相同的若干个region区域，G1负责跟踪各个Region区域中的垃圾堆积的价值大小，在后台维护一个有限列表，每次根据允许的收集时间，优先回收价值最大的Region。</w:t>
      </w:r>
    </w:p>
    <w:p>
      <w:pPr>
        <w:pStyle w:val="29"/>
        <w:numPr>
          <w:ilvl w:val="0"/>
          <w:numId w:val="18"/>
        </w:numPr>
        <w:ind w:firstLineChars="0"/>
      </w:pPr>
      <w:r>
        <w:rPr>
          <w:rFonts w:hint="eastAsia"/>
        </w:rPr>
        <w:t>G1采用</w:t>
      </w:r>
      <w:r>
        <w:rPr>
          <w:rFonts w:hint="eastAsia"/>
          <w:highlight w:val="yellow"/>
        </w:rPr>
        <w:t>Remembered Set</w:t>
      </w:r>
      <w:r>
        <w:rPr>
          <w:rFonts w:hint="eastAsia"/>
          <w:highlight w:val="yellow"/>
          <w:lang w:eastAsia="zh-CN"/>
        </w:rPr>
        <w:t>：</w:t>
      </w:r>
      <w:r>
        <w:rPr>
          <w:rFonts w:hint="eastAsia"/>
          <w:highlight w:val="none"/>
          <w:lang w:eastAsia="zh-CN"/>
        </w:rPr>
        <w:t>记录了其它Region中的对象到本Region的引用，</w:t>
      </w:r>
      <w:r>
        <w:rPr>
          <w:rFonts w:hint="eastAsia"/>
        </w:rPr>
        <w:t>来避免进行全堆扫描</w:t>
      </w:r>
      <w:r>
        <w:rPr>
          <w:rFonts w:hint="eastAsia"/>
          <w:lang w:eastAsia="zh-CN"/>
        </w:rPr>
        <w:t>。</w:t>
      </w:r>
      <w:r>
        <w:rPr>
          <w:rFonts w:hint="eastAsia"/>
        </w:rPr>
        <w:t>G1中每个Region都有一个与之对应的Remembered Set，虚拟机发现程序在对Reference类型的数据进行写操作时，会产生一个Writer Barrier暂时中断写操作，检查Reference引用的对象是否处于不同的Region之间，若是，便通过CardTable把相关引用信息记录到被引用对象所属的Region的Remembered set之中</w:t>
      </w:r>
    </w:p>
    <w:p>
      <w:pPr>
        <w:pStyle w:val="29"/>
        <w:numPr>
          <w:ilvl w:val="0"/>
          <w:numId w:val="18"/>
        </w:numPr>
        <w:ind w:firstLineChars="0"/>
      </w:pPr>
      <w:r>
        <w:rPr>
          <w:rFonts w:hint="eastAsia"/>
          <w:highlight w:val="yellow"/>
          <w:lang w:val="en-US" w:eastAsia="zh-CN"/>
        </w:rPr>
        <w:t>CardTable</w:t>
      </w:r>
      <w:r>
        <w:rPr>
          <w:rFonts w:hint="eastAsia"/>
          <w:lang w:val="en-US" w:eastAsia="zh-CN"/>
        </w:rPr>
        <w:t>：YGC时有可能老年代的对象需要扫描整个OLD区，效率非常低，所以JVM设计了CardTable，如果一个OLD区CardTable中有对象指向Y区，就将它设为Dirty区，下次扫描时，只需要扫描Dirty Card在结构上，CardTable用</w:t>
      </w:r>
      <w:r>
        <w:rPr>
          <w:rFonts w:hint="eastAsia"/>
          <w:highlight w:val="yellow"/>
          <w:lang w:val="en-US" w:eastAsia="zh-CN"/>
        </w:rPr>
        <w:t>BitMap</w:t>
      </w:r>
      <w:r>
        <w:rPr>
          <w:rFonts w:hint="eastAsia"/>
          <w:lang w:val="en-US" w:eastAsia="zh-CN"/>
        </w:rPr>
        <w:t>实现</w:t>
      </w:r>
    </w:p>
    <w:p>
      <w:pPr>
        <w:pStyle w:val="29"/>
        <w:numPr>
          <w:ilvl w:val="0"/>
          <w:numId w:val="18"/>
        </w:numPr>
        <w:ind w:firstLineChars="0"/>
      </w:pPr>
      <w:r>
        <w:rPr>
          <w:rFonts w:hint="eastAsia"/>
        </w:rPr>
        <w:t>CSet=Collection Set</w:t>
      </w:r>
      <w:r>
        <w:rPr>
          <w:rFonts w:hint="eastAsia"/>
          <w:lang w:eastAsia="zh-CN"/>
        </w:rPr>
        <w:t>：一组可被回收的分区的集合在CSet中存活的数据会在GC过程中被移动到另一个可用分区，CSet中的分区可以来自Eden、survivor空间、老年代。CSet会占用不到整个堆空间的1%大小</w:t>
      </w:r>
    </w:p>
    <w:p>
      <w:pPr>
        <w:pStyle w:val="5"/>
        <w:bidi w:val="0"/>
      </w:pPr>
      <w:r>
        <w:rPr>
          <w:rFonts w:hint="eastAsia"/>
        </w:rPr>
        <w:t>1.7.8.2 G1收集器的特点</w:t>
      </w:r>
    </w:p>
    <w:p>
      <w:pPr>
        <w:pStyle w:val="29"/>
        <w:numPr>
          <w:ilvl w:val="0"/>
          <w:numId w:val="19"/>
        </w:numPr>
        <w:ind w:firstLineChars="0"/>
      </w:pPr>
      <w:r>
        <w:rPr>
          <w:rFonts w:hint="eastAsia"/>
        </w:rPr>
        <w:t>并行与并发</w:t>
      </w:r>
    </w:p>
    <w:p>
      <w:pPr>
        <w:pStyle w:val="29"/>
        <w:numPr>
          <w:ilvl w:val="0"/>
          <w:numId w:val="19"/>
        </w:numPr>
        <w:ind w:firstLineChars="0"/>
      </w:pPr>
      <w:r>
        <w:rPr>
          <w:rFonts w:hint="eastAsia"/>
        </w:rPr>
        <w:t>分代收集</w:t>
      </w:r>
    </w:p>
    <w:p>
      <w:pPr>
        <w:pStyle w:val="29"/>
        <w:numPr>
          <w:ilvl w:val="0"/>
          <w:numId w:val="19"/>
        </w:numPr>
        <w:ind w:firstLineChars="0"/>
      </w:pPr>
      <w:r>
        <w:rPr>
          <w:rFonts w:hint="eastAsia"/>
        </w:rPr>
        <w:t>空间整合</w:t>
      </w:r>
    </w:p>
    <w:p>
      <w:pPr>
        <w:pStyle w:val="29"/>
        <w:numPr>
          <w:ilvl w:val="0"/>
          <w:numId w:val="19"/>
        </w:numPr>
        <w:ind w:firstLineChars="0"/>
      </w:pPr>
      <w:r>
        <w:rPr>
          <w:rFonts w:hint="eastAsia"/>
        </w:rPr>
        <w:t>可预测的停顿</w:t>
      </w:r>
    </w:p>
    <w:p>
      <w:pPr>
        <w:pStyle w:val="5"/>
        <w:bidi w:val="0"/>
        <w:rPr>
          <w:rFonts w:hint="eastAsia"/>
          <w:lang w:val="en-US" w:eastAsia="zh-CN"/>
        </w:rPr>
      </w:pPr>
      <w:r>
        <w:rPr>
          <w:rFonts w:hint="eastAsia"/>
          <w:lang w:val="en-US" w:eastAsia="zh-CN"/>
        </w:rPr>
        <w:t>1.7.8.3G1 GC种类</w:t>
      </w:r>
    </w:p>
    <w:p>
      <w:pPr>
        <w:numPr>
          <w:ilvl w:val="0"/>
          <w:numId w:val="20"/>
        </w:numPr>
        <w:ind w:left="840" w:leftChars="0" w:hanging="420" w:firstLineChars="0"/>
        <w:rPr>
          <w:rFonts w:hint="eastAsia"/>
          <w:lang w:val="en-US" w:eastAsia="zh-CN"/>
        </w:rPr>
      </w:pPr>
      <w:r>
        <w:rPr>
          <w:rFonts w:hint="eastAsia"/>
          <w:lang w:val="en-US" w:eastAsia="zh-CN"/>
        </w:rPr>
        <w:t>YGC：采用复制算法，触发条件：Eden空间不足</w:t>
      </w:r>
    </w:p>
    <w:p>
      <w:pPr>
        <w:numPr>
          <w:ilvl w:val="0"/>
          <w:numId w:val="20"/>
        </w:numPr>
        <w:ind w:left="840" w:leftChars="0" w:hanging="420" w:firstLineChars="0"/>
        <w:rPr>
          <w:rFonts w:hint="eastAsia"/>
          <w:lang w:val="en-US" w:eastAsia="zh-CN"/>
        </w:rPr>
      </w:pPr>
      <w:r>
        <w:rPr>
          <w:rFonts w:hint="eastAsia"/>
          <w:lang w:val="en-US" w:eastAsia="zh-CN"/>
        </w:rPr>
        <w:t>Mixed：-XX:InitiatingHeapOccupacyPercent=45,当o超过这个值时，启动MixedGC</w:t>
      </w:r>
    </w:p>
    <w:p>
      <w:pPr>
        <w:numPr>
          <w:ilvl w:val="0"/>
          <w:numId w:val="20"/>
        </w:numPr>
        <w:ind w:left="840" w:leftChars="0" w:hanging="420" w:firstLineChars="0"/>
        <w:rPr>
          <w:rFonts w:hint="eastAsia"/>
          <w:lang w:val="en-US" w:eastAsia="zh-CN"/>
        </w:rPr>
      </w:pPr>
      <w:r>
        <w:rPr>
          <w:rFonts w:hint="eastAsia"/>
          <w:lang w:val="en-US" w:eastAsia="zh-CN"/>
        </w:rPr>
        <w:t>FGC：采用Serial收集器收集</w:t>
      </w:r>
    </w:p>
    <w:p>
      <w:pPr>
        <w:numPr>
          <w:ilvl w:val="0"/>
          <w:numId w:val="20"/>
        </w:numPr>
        <w:ind w:left="840" w:leftChars="0" w:hanging="420" w:firstLineChars="0"/>
        <w:rPr>
          <w:rFonts w:hint="eastAsia"/>
          <w:lang w:val="en-US" w:eastAsia="zh-CN"/>
        </w:rPr>
      </w:pPr>
      <w:r>
        <w:rPr>
          <w:rFonts w:hint="eastAsia"/>
          <w:lang w:val="en-US" w:eastAsia="zh-CN"/>
        </w:rPr>
        <w:t>如何避免FGC：提升cpu、内存性能，缩小InitiatingHeapOccupacyPercent参数值</w:t>
      </w:r>
    </w:p>
    <w:p>
      <w:pPr>
        <w:rPr>
          <w:rFonts w:hint="default"/>
          <w:lang w:val="en-US" w:eastAsia="zh-CN"/>
        </w:rPr>
      </w:pPr>
    </w:p>
    <w:p>
      <w:pPr>
        <w:pStyle w:val="5"/>
        <w:bidi w:val="0"/>
      </w:pPr>
      <w:r>
        <w:rPr>
          <w:rFonts w:hint="eastAsia"/>
        </w:rPr>
        <w:t>1.7.8.3 G1</w:t>
      </w:r>
      <w:r>
        <w:rPr>
          <w:rFonts w:hint="eastAsia"/>
          <w:lang w:val="en-US" w:eastAsia="zh-CN"/>
        </w:rPr>
        <w:t>Mixed</w:t>
      </w:r>
      <w:r>
        <w:rPr>
          <w:rFonts w:hint="eastAsia"/>
        </w:rPr>
        <w:t>收集器示意图</w:t>
      </w:r>
    </w:p>
    <w:p>
      <w:r>
        <w:pict>
          <v:group id="_x0000_s2373" o:spid="_x0000_s2373" o:spt="203" style="height:185.55pt;width:415.3pt;" coordorigin="2362,7229" coordsize="7200,3215" editas="canvas">
            <o:lock v:ext="edit"/>
            <v:shape id="_x0000_s2374" o:spid="_x0000_s2374" o:spt="75" type="#_x0000_t75" style="position:absolute;left:2362;top:7229;height:3215;width:7200;" filled="f" o:preferrelative="f" stroked="t" coordsize="21600,21600">
              <v:fill on="f" focussize="0,0"/>
              <v:stroke color="#808080" dashstyle="1 1"/>
              <v:imagedata o:title=""/>
              <o:lock v:ext="edit" text="t" aspectratio="t"/>
            </v:shape>
            <v:shape id="_x0000_s2375" o:spid="_x0000_s2375" o:spt="202" type="#_x0000_t202" style="position:absolute;left:2417;top:7699;height:2028;width:757;" stroked="t" coordsize="21600,21600">
              <v:path/>
              <v:fill focussize="0,0"/>
              <v:stroke color="#FFFFFF" joinstyle="miter"/>
              <v:imagedata o:title=""/>
              <o:lock v:ext="edit"/>
              <v:textbox>
                <w:txbxContent>
                  <w:p>
                    <w:r>
                      <w:rPr>
                        <w:rFonts w:hint="eastAsia"/>
                      </w:rPr>
                      <w:t>CPU 0</w:t>
                    </w:r>
                  </w:p>
                  <w:p/>
                  <w:p>
                    <w:r>
                      <w:rPr>
                        <w:rFonts w:hint="eastAsia"/>
                      </w:rPr>
                      <w:t>CPU 1</w:t>
                    </w:r>
                  </w:p>
                  <w:p/>
                  <w:p>
                    <w:r>
                      <w:rPr>
                        <w:rFonts w:hint="eastAsia"/>
                      </w:rPr>
                      <w:t>CPU 2</w:t>
                    </w:r>
                  </w:p>
                  <w:p/>
                  <w:p>
                    <w:r>
                      <w:rPr>
                        <w:rFonts w:hint="eastAsia"/>
                      </w:rPr>
                      <w:t>CPU 3</w:t>
                    </w:r>
                  </w:p>
                </w:txbxContent>
              </v:textbox>
            </v:shape>
            <v:shape id="_x0000_s2376" o:spid="_x0000_s2376" o:spt="13" type="#_x0000_t13" style="position:absolute;left:2981;top:7815;height:182;width:992;" fillcolor="#D8D8D8" filled="t" coordsize="21600,21600">
              <v:path/>
              <v:fill on="t" focussize="0,0"/>
              <v:stroke joinstyle="miter"/>
              <v:imagedata o:title=""/>
              <o:lock v:ext="edit"/>
            </v:shape>
            <v:shape id="_x0000_s2377" o:spid="_x0000_s2377" o:spt="13" type="#_x0000_t13" style="position:absolute;left:2981;top:8350;height:211;width:992;" fillcolor="#D8D8D8" filled="t" coordsize="21600,21600">
              <v:path/>
              <v:fill on="t" focussize="0,0"/>
              <v:stroke joinstyle="miter"/>
              <v:imagedata o:title=""/>
              <o:lock v:ext="edit"/>
            </v:shape>
            <v:shape id="_x0000_s2378" o:spid="_x0000_s2378" o:spt="13" type="#_x0000_t13" style="position:absolute;left:2981;top:8898;height:213;width:992;" fillcolor="#D8D8D8" filled="t" coordsize="21600,21600">
              <v:path/>
              <v:fill on="t" focussize="0,0"/>
              <v:stroke joinstyle="miter"/>
              <v:imagedata o:title=""/>
              <o:lock v:ext="edit"/>
            </v:shape>
            <v:shape id="_x0000_s2379" o:spid="_x0000_s2379" o:spt="13" type="#_x0000_t13" style="position:absolute;left:2981;top:9445;height:152;width:992;" fillcolor="#D8D8D8" filled="t" coordsize="21600,21600">
              <v:path/>
              <v:fill on="t" focussize="0,0"/>
              <v:stroke joinstyle="miter"/>
              <v:imagedata o:title=""/>
              <o:lock v:ext="edit"/>
            </v:shape>
            <v:rect id="_x0000_s2380" o:spid="_x0000_s2380" o:spt="1" style="position:absolute;left:3973;top:7628;height:2028;width:124;" fillcolor="#808080" filled="t" coordsize="21600,21600">
              <v:path/>
              <v:fill on="t" focussize="0,0"/>
              <v:stroke/>
              <v:imagedata o:title=""/>
              <o:lock v:ext="edit"/>
            </v:rect>
            <v:shape id="_x0000_s2381" o:spid="_x0000_s2381" o:spt="202" type="#_x0000_t202" style="position:absolute;left:3598;top:9597;height:390;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382" o:spid="_x0000_s2382" o:spt="13" type="#_x0000_t13" style="position:absolute;left:4925;top:7699;height:212;width:927;" fillcolor="#D8D8D8" filled="t" coordsize="21600,21600">
              <v:path/>
              <v:fill on="t" focussize="0,0"/>
              <v:stroke joinstyle="miter"/>
              <v:imagedata o:title=""/>
              <o:lock v:ext="edit"/>
            </v:shape>
            <v:shape id="_x0000_s2383" o:spid="_x0000_s2383" o:spt="13" type="#_x0000_t13" style="position:absolute;left:4925;top:8235;height:210;width:927;" fillcolor="#D8D8D8" filled="t" coordsize="21600,21600">
              <v:path/>
              <v:fill on="t" focussize="0,0"/>
              <v:stroke joinstyle="miter"/>
              <v:imagedata o:title=""/>
              <o:lock v:ext="edit"/>
            </v:shape>
            <v:shape id="_x0000_s2384" o:spid="_x0000_s2384" o:spt="13" type="#_x0000_t13" style="position:absolute;left:4925;top:8768;height:213;width:927;" fillcolor="#808080" filled="t" coordsize="21600,21600">
              <v:path/>
              <v:fill on="t" focussize="0,0"/>
              <v:stroke joinstyle="miter"/>
              <v:imagedata o:title=""/>
              <o:lock v:ext="edit"/>
            </v:shape>
            <v:shape id="_x0000_s2385" o:spid="_x0000_s2385" o:spt="13" type="#_x0000_t13" style="position:absolute;left:4925;top:9271;height:210;width:927;" fillcolor="#D8D8D8" filled="t" coordsize="21600,21600">
              <v:path/>
              <v:fill on="t" focussize="0,0"/>
              <v:stroke joinstyle="miter"/>
              <v:imagedata o:title=""/>
              <o:lock v:ext="edit"/>
            </v:shape>
            <v:shape id="_x0000_s2386" o:spid="_x0000_s2386" o:spt="13" type="#_x0000_t13" style="position:absolute;left:4097;top:8313;height:247;width:704;" fillcolor="#808080" filled="t" coordsize="21600,21600">
              <v:path/>
              <v:fill on="t" focussize="0,0"/>
              <v:stroke joinstyle="miter"/>
              <v:imagedata o:title=""/>
              <o:lock v:ext="edit"/>
            </v:shape>
            <v:shape id="_x0000_s2387" o:spid="_x0000_s2387" o:spt="202" type="#_x0000_t202" style="position:absolute;left:2787;top:8094;height:334;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88" o:spid="_x0000_s2388" o:spt="202" type="#_x0000_t202" style="position:absolute;left:2787;top:9111;height:350;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shape id="_x0000_s2389" o:spid="_x0000_s2389" o:spt="202" type="#_x0000_t202" style="position:absolute;left:2787;top:8574;height:324;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用户线程3</w:t>
                    </w:r>
                  </w:p>
                </w:txbxContent>
              </v:textbox>
            </v:shape>
            <v:shape id="_x0000_s2390" o:spid="_x0000_s2390" o:spt="202" type="#_x0000_t202" style="position:absolute;left:2852;top:7480;height:335;width:934;"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91" o:spid="_x0000_s2391" o:spt="202" type="#_x0000_t202" style="position:absolute;left:3973;top:8094;height:333;width:934;" filled="f" stroked="f" coordsize="21600,21600">
              <v:path/>
              <v:fill on="f" focussize="0,0"/>
              <v:stroke on="f" color="#FFFFFF" joinstyle="miter"/>
              <v:imagedata o:title=""/>
              <o:lock v:ext="edit"/>
              <v:textbox>
                <w:txbxContent>
                  <w:p>
                    <w:pPr>
                      <w:rPr>
                        <w:sz w:val="15"/>
                        <w:szCs w:val="15"/>
                      </w:rPr>
                    </w:pPr>
                    <w:r>
                      <w:rPr>
                        <w:rFonts w:hint="eastAsia"/>
                        <w:sz w:val="15"/>
                        <w:szCs w:val="15"/>
                      </w:rPr>
                      <w:t>初始标记</w:t>
                    </w:r>
                  </w:p>
                </w:txbxContent>
              </v:textbox>
            </v:shape>
            <v:rect id="_x0000_s2392" o:spid="_x0000_s2392" o:spt="1" style="position:absolute;left:4801;top:7628;height:2028;width:124;" fillcolor="#D8D8D8" filled="t" coordsize="21600,21600">
              <v:path/>
              <v:fill on="t" focussize="0,0"/>
              <v:stroke/>
              <v:imagedata o:title=""/>
              <o:lock v:ext="edit"/>
            </v:rect>
            <v:shape id="_x0000_s2393" o:spid="_x0000_s2393" o:spt="202" type="#_x0000_t202" style="position:absolute;left:4801;top:7453;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394" o:spid="_x0000_s2394" o:spt="202" type="#_x0000_t202" style="position:absolute;left:4802;top:7978;height:335;width:935;"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395" o:spid="_x0000_s2395" o:spt="202" type="#_x0000_t202" style="position:absolute;left:4801;top:8511;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并发标记</w:t>
                    </w:r>
                  </w:p>
                </w:txbxContent>
              </v:textbox>
            </v:shape>
            <v:shape id="_x0000_s2396" o:spid="_x0000_s2396" o:spt="202" type="#_x0000_t202" style="position:absolute;left:4801;top:8981;height:333;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rect id="_x0000_s2397" o:spid="_x0000_s2397" o:spt="1" style="position:absolute;left:5852;top:7628;height:2028;width:124;" fillcolor="#5A5A5A" filled="t" coordsize="21600,21600">
              <v:path/>
              <v:fill on="t" focussize="0,0"/>
              <v:stroke/>
              <v:imagedata o:title=""/>
              <o:lock v:ext="edit"/>
            </v:rect>
            <v:shape id="_x0000_s2398" o:spid="_x0000_s2398" o:spt="13" type="#_x0000_t13" style="position:absolute;left:5976;top:7664;height:247;width:705;" fillcolor="#808080" filled="t" coordsize="21600,21600">
              <v:path/>
              <v:fill on="t" focussize="0,0"/>
              <v:stroke joinstyle="miter"/>
              <v:imagedata o:title=""/>
              <o:lock v:ext="edit"/>
            </v:shape>
            <v:shape id="_x0000_s2399" o:spid="_x0000_s2399" o:spt="13" type="#_x0000_t13" style="position:absolute;left:5976;top:8180;height:247;width:705;" fillcolor="#808080" filled="t" coordsize="21600,21600">
              <v:path/>
              <v:fill on="t" focussize="0,0"/>
              <v:stroke joinstyle="miter"/>
              <v:imagedata o:title=""/>
              <o:lock v:ext="edit"/>
            </v:shape>
            <v:shape id="_x0000_s2400" o:spid="_x0000_s2400" o:spt="13" type="#_x0000_t13" style="position:absolute;left:5976;top:8734;height:247;width:705;" fillcolor="#808080" filled="t" coordsize="21600,21600">
              <v:path/>
              <v:fill on="t" focussize="0,0"/>
              <v:stroke joinstyle="miter"/>
              <v:imagedata o:title=""/>
              <o:lock v:ext="edit"/>
            </v:shape>
            <v:shape id="_x0000_s2401" o:spid="_x0000_s2401" o:spt="13" type="#_x0000_t13" style="position:absolute;left:5976;top:9234;height:247;width:705;" fillcolor="#808080" filled="t" coordsize="21600,21600">
              <v:path/>
              <v:fill on="t" focussize="0,0"/>
              <v:stroke joinstyle="miter"/>
              <v:imagedata o:title=""/>
              <o:lock v:ext="edit"/>
            </v:shape>
            <v:shape id="_x0000_s2402" o:spid="_x0000_s2402" o:spt="202" type="#_x0000_t202" style="position:absolute;left:5852;top:7445;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最终标记</w:t>
                    </w:r>
                  </w:p>
                </w:txbxContent>
              </v:textbox>
            </v:shape>
            <v:shape id="_x0000_s2403" o:spid="_x0000_s2403" o:spt="202" type="#_x0000_t202" style="position:absolute;left:5852;top:7970;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最终标记</w:t>
                    </w:r>
                  </w:p>
                </w:txbxContent>
              </v:textbox>
            </v:shape>
            <v:shape id="_x0000_s2404" o:spid="_x0000_s2404" o:spt="202" type="#_x0000_t202" style="position:absolute;left:5852;top:8522;height:332;width:934;" filled="f" stroked="f" coordsize="21600,21600">
              <v:path/>
              <v:fill on="f" focussize="0,0"/>
              <v:stroke on="f" color="#FFFFFF" joinstyle="miter"/>
              <v:imagedata o:title=""/>
              <o:lock v:ext="edit"/>
              <v:textbox>
                <w:txbxContent>
                  <w:p>
                    <w:pPr>
                      <w:rPr>
                        <w:sz w:val="15"/>
                        <w:szCs w:val="15"/>
                      </w:rPr>
                    </w:pPr>
                    <w:r>
                      <w:rPr>
                        <w:rFonts w:hint="eastAsia"/>
                        <w:sz w:val="15"/>
                        <w:szCs w:val="15"/>
                      </w:rPr>
                      <w:t>最终标记</w:t>
                    </w:r>
                  </w:p>
                </w:txbxContent>
              </v:textbox>
            </v:shape>
            <v:shape id="_x0000_s2405" o:spid="_x0000_s2405" o:spt="202" type="#_x0000_t202" style="position:absolute;left:5852;top:9016;height:333;width:934;" filled="f" stroked="f" coordsize="21600,21600">
              <v:path/>
              <v:fill on="f" focussize="0,0"/>
              <v:stroke on="f" color="#FFFFFF" joinstyle="miter"/>
              <v:imagedata o:title=""/>
              <o:lock v:ext="edit"/>
              <v:textbox>
                <w:txbxContent>
                  <w:p>
                    <w:pPr>
                      <w:rPr>
                        <w:sz w:val="15"/>
                        <w:szCs w:val="15"/>
                      </w:rPr>
                    </w:pPr>
                    <w:r>
                      <w:rPr>
                        <w:rFonts w:hint="eastAsia"/>
                        <w:sz w:val="15"/>
                        <w:szCs w:val="15"/>
                      </w:rPr>
                      <w:t>最终标记</w:t>
                    </w:r>
                  </w:p>
                </w:txbxContent>
              </v:textbox>
            </v:shape>
            <v:shape id="_x0000_s2406" o:spid="_x0000_s2406" o:spt="13" type="#_x0000_t13" style="position:absolute;left:6786;top:7726;height:185;width:812;" fillcolor="#5A5A5A" filled="t" coordsize="21600,21600">
              <v:path/>
              <v:fill on="t" focussize="0,0"/>
              <v:stroke joinstyle="miter"/>
              <v:imagedata o:title=""/>
              <o:lock v:ext="edit"/>
            </v:shape>
            <v:shape id="_x0000_s2407" o:spid="_x0000_s2407" o:spt="13" type="#_x0000_t13" style="position:absolute;left:6786;top:8262;height:183;width:812;" fillcolor="#5A5A5A" filled="t" coordsize="21600,21600">
              <v:path/>
              <v:fill on="t" focussize="0,0"/>
              <v:stroke joinstyle="miter"/>
              <v:imagedata o:title=""/>
              <o:lock v:ext="edit"/>
            </v:shape>
            <v:shape id="_x0000_s2408" o:spid="_x0000_s2408" o:spt="13" type="#_x0000_t13" style="position:absolute;left:6786;top:8795;height:213;width:812;" fillcolor="#5A5A5A" filled="t" coordsize="21600,21600">
              <v:path/>
              <v:fill on="t" focussize="0,0"/>
              <v:stroke joinstyle="miter"/>
              <v:imagedata o:title=""/>
              <o:lock v:ext="edit"/>
            </v:shape>
            <v:shape id="_x0000_s2409" o:spid="_x0000_s2409" o:spt="13" type="#_x0000_t13" style="position:absolute;left:6786;top:9297;height:184;width:812;" fillcolor="#5A5A5A" filled="t" coordsize="21600,21600">
              <v:path/>
              <v:fill on="t" focussize="0,0"/>
              <v:stroke joinstyle="miter"/>
              <v:imagedata o:title=""/>
              <o:lock v:ext="edit"/>
            </v:shape>
            <v:rect id="_x0000_s2410" o:spid="_x0000_s2410" o:spt="1" style="position:absolute;left:6662;top:7655;height:2028;width:124;" fillcolor="#5A5A5A" filled="t" coordsize="21600,21600">
              <v:path/>
              <v:fill on="t" focussize="0,0"/>
              <v:stroke/>
              <v:imagedata o:title=""/>
              <o:lock v:ext="edit"/>
            </v:rect>
            <v:shape id="_x0000_s2411" o:spid="_x0000_s2411" o:spt="202" type="#_x0000_t202" style="position:absolute;left:6662;top:7480;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筛选回收</w:t>
                    </w:r>
                  </w:p>
                </w:txbxContent>
              </v:textbox>
            </v:shape>
            <v:shape id="_x0000_s2412" o:spid="_x0000_s2412" o:spt="202" type="#_x0000_t202" style="position:absolute;left:6662;top:8005;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筛选回收</w:t>
                    </w:r>
                  </w:p>
                  <w:p>
                    <w:pPr>
                      <w:rPr>
                        <w:sz w:val="15"/>
                        <w:szCs w:val="15"/>
                      </w:rPr>
                    </w:pPr>
                  </w:p>
                </w:txbxContent>
              </v:textbox>
            </v:shape>
            <v:shape id="_x0000_s2413" o:spid="_x0000_s2413" o:spt="202" type="#_x0000_t202" style="position:absolute;left:6662;top:8538;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筛选回收</w:t>
                    </w:r>
                  </w:p>
                  <w:p>
                    <w:pPr>
                      <w:rPr>
                        <w:sz w:val="15"/>
                        <w:szCs w:val="15"/>
                      </w:rPr>
                    </w:pPr>
                  </w:p>
                </w:txbxContent>
              </v:textbox>
            </v:shape>
            <v:shape id="_x0000_s2414" o:spid="_x0000_s2414" o:spt="202" type="#_x0000_t202" style="position:absolute;left:6662;top:9016;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筛选回收</w:t>
                    </w:r>
                  </w:p>
                  <w:p>
                    <w:pPr>
                      <w:rPr>
                        <w:sz w:val="15"/>
                        <w:szCs w:val="15"/>
                      </w:rPr>
                    </w:pPr>
                  </w:p>
                </w:txbxContent>
              </v:textbox>
            </v:shape>
            <v:shape id="_x0000_s2415" o:spid="_x0000_s2415" o:spt="13" type="#_x0000_t13" style="position:absolute;left:7723;top:7726;height:212;width:1725;" fillcolor="#D8D8D8" filled="t" coordsize="21600,21600">
              <v:path/>
              <v:fill on="t" focussize="0,0"/>
              <v:stroke joinstyle="miter"/>
              <v:imagedata o:title=""/>
              <o:lock v:ext="edit"/>
            </v:shape>
            <v:shape id="_x0000_s2416" o:spid="_x0000_s2416" o:spt="13" type="#_x0000_t13" style="position:absolute;left:7723;top:8234;height:193;width:1725;" fillcolor="#D8D8D8" filled="t" coordsize="21600,21600">
              <v:path/>
              <v:fill on="t" focussize="0,0"/>
              <v:stroke joinstyle="miter"/>
              <v:imagedata o:title=""/>
              <o:lock v:ext="edit"/>
            </v:shape>
            <v:shape id="_x0000_s2418" o:spid="_x0000_s2418" o:spt="13" type="#_x0000_t13" style="position:absolute;left:7723;top:9268;height:213;width:1725;" fillcolor="#D8D8D8" filled="t" coordsize="21600,21600">
              <v:path/>
              <v:fill on="t" focussize="0,0"/>
              <v:stroke joinstyle="miter"/>
              <v:imagedata o:title=""/>
              <o:lock v:ext="edit"/>
            </v:shape>
            <v:rect id="_x0000_s2419" o:spid="_x0000_s2419" o:spt="1" style="position:absolute;left:7598;top:7656;height:2027;width:125;" fillcolor="#D8D8D8" filled="t" coordsize="21600,21600">
              <v:path/>
              <v:fill on="t" focussize="0,0"/>
              <v:stroke/>
              <v:imagedata o:title=""/>
              <o:lock v:ext="edit"/>
            </v:rect>
            <v:shape id="_x0000_s2420" o:spid="_x0000_s2420" o:spt="202" type="#_x0000_t202" style="position:absolute;left:7598;top:7481;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用户线程1</w:t>
                    </w:r>
                  </w:p>
                </w:txbxContent>
              </v:textbox>
            </v:shape>
            <v:shape id="_x0000_s2421" o:spid="_x0000_s2421" o:spt="202" type="#_x0000_t202" style="position:absolute;left:7598;top:8006;height:335;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用户线程2</w:t>
                    </w:r>
                  </w:p>
                </w:txbxContent>
              </v:textbox>
            </v:shape>
            <v:shape id="_x0000_s2422" o:spid="_x0000_s2422" o:spt="202" type="#_x0000_t202" style="position:absolute;left:7598;top:8541;height:332;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用户线程3</w:t>
                    </w:r>
                  </w:p>
                </w:txbxContent>
              </v:textbox>
            </v:shape>
            <v:shape id="_x0000_s2423" o:spid="_x0000_s2423" o:spt="202" type="#_x0000_t202" style="position:absolute;left:7598;top:9009;height:336;width:936;" filled="f" stroked="f" coordsize="21600,21600">
              <v:path/>
              <v:fill on="f" focussize="0,0"/>
              <v:stroke on="f" color="#FFFFFF" joinstyle="miter"/>
              <v:imagedata o:title=""/>
              <o:lock v:ext="edit"/>
              <v:textbox>
                <w:txbxContent>
                  <w:p>
                    <w:pPr>
                      <w:rPr>
                        <w:sz w:val="15"/>
                        <w:szCs w:val="15"/>
                      </w:rPr>
                    </w:pPr>
                    <w:r>
                      <w:rPr>
                        <w:rFonts w:hint="eastAsia"/>
                        <w:sz w:val="15"/>
                        <w:szCs w:val="15"/>
                      </w:rPr>
                      <w:t>用户线程4</w:t>
                    </w:r>
                  </w:p>
                </w:txbxContent>
              </v:textbox>
            </v:shape>
            <v:shape id="_x0000_s2426" o:spid="_x0000_s2426" o:spt="202" type="#_x0000_t202" style="position:absolute;left:4477;top:9597;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427" o:spid="_x0000_s2427" o:spt="202" type="#_x0000_t202" style="position:absolute;left:5548;top:9598;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428" o:spid="_x0000_s2428" o:spt="202" type="#_x0000_t202" style="position:absolute;left:6326;top:9597;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429" o:spid="_x0000_s2429" o:spt="202" type="#_x0000_t202" style="position:absolute;left:7398;top:9598;height:389;width:879;" filled="f" stroked="f" coordsize="21600,21600">
              <v:path/>
              <v:fill on="f" focussize="0,0"/>
              <v:stroke on="f" color="#FFFFFF" joinstyle="miter"/>
              <v:imagedata o:title=""/>
              <o:lock v:ext="edit"/>
              <v:textbox>
                <w:txbxContent>
                  <w:p>
                    <w:pPr>
                      <w:rPr>
                        <w:sz w:val="15"/>
                        <w:szCs w:val="15"/>
                      </w:rPr>
                    </w:pPr>
                    <w:r>
                      <w:rPr>
                        <w:rFonts w:hint="eastAsia"/>
                        <w:sz w:val="15"/>
                        <w:szCs w:val="15"/>
                      </w:rPr>
                      <w:t>SafePoint</w:t>
                    </w:r>
                  </w:p>
                </w:txbxContent>
              </v:textbox>
            </v:shape>
            <v:shape id="_x0000_s2430" o:spid="_x0000_s2430" o:spt="13" type="#_x0000_t13" style="position:absolute;left:7723;top:8795;height:194;width:1725;" fillcolor="#D8D8D8" filled="t" coordsize="21600,21600">
              <v:path/>
              <v:fill on="t" focussize="0,0"/>
              <v:stroke joinstyle="miter"/>
              <v:imagedata o:title=""/>
              <o:lock v:ext="edit"/>
            </v:shape>
            <w10:wrap type="none"/>
            <w10:anchorlock/>
          </v:group>
        </w:pict>
      </w:r>
    </w:p>
    <w:p/>
    <w:p/>
    <w:p>
      <w:pPr>
        <w:pStyle w:val="3"/>
        <w:bidi w:val="0"/>
        <w:rPr>
          <w:rFonts w:hint="eastAsia"/>
          <w:lang w:val="en-US" w:eastAsia="zh-CN"/>
        </w:rPr>
      </w:pPr>
      <w:r>
        <w:rPr>
          <w:rFonts w:hint="eastAsia"/>
          <w:lang w:val="en-US" w:eastAsia="zh-CN"/>
        </w:rPr>
        <w:t>1.8三色算法：</w:t>
      </w:r>
    </w:p>
    <w:p>
      <w:pPr>
        <w:pStyle w:val="4"/>
        <w:bidi w:val="0"/>
        <w:rPr>
          <w:rFonts w:hint="eastAsia"/>
          <w:lang w:val="en-US" w:eastAsia="zh-CN"/>
        </w:rPr>
      </w:pPr>
      <w:r>
        <w:rPr>
          <w:rFonts w:hint="eastAsia"/>
          <w:lang w:val="en-US" w:eastAsia="zh-CN"/>
        </w:rPr>
        <w:t>1.8.1核心概念：</w:t>
      </w:r>
    </w:p>
    <w:p>
      <w:pPr>
        <w:numPr>
          <w:ilvl w:val="0"/>
          <w:numId w:val="20"/>
        </w:numPr>
        <w:ind w:left="420" w:leftChars="0" w:hanging="420" w:firstLineChars="0"/>
        <w:rPr>
          <w:rFonts w:hint="default"/>
          <w:lang w:val="en-US" w:eastAsia="zh-CN"/>
        </w:rPr>
      </w:pPr>
      <w:r>
        <w:rPr>
          <w:rFonts w:hint="default"/>
          <w:lang w:val="en-US" w:eastAsia="zh-CN"/>
        </w:rPr>
        <w:t>黑色：自身、成员变量均已标记完成</w:t>
      </w:r>
    </w:p>
    <w:p>
      <w:pPr>
        <w:numPr>
          <w:ilvl w:val="0"/>
          <w:numId w:val="20"/>
        </w:numPr>
        <w:ind w:left="420" w:leftChars="0" w:hanging="420" w:firstLineChars="0"/>
        <w:rPr>
          <w:rFonts w:hint="default"/>
          <w:lang w:val="en-US" w:eastAsia="zh-CN"/>
        </w:rPr>
      </w:pPr>
      <w:r>
        <w:rPr>
          <w:rFonts w:hint="default"/>
          <w:lang w:val="en-US" w:eastAsia="zh-CN"/>
        </w:rPr>
        <w:t>灰色：自身被标记、成员标量未被标记</w:t>
      </w:r>
    </w:p>
    <w:p>
      <w:pPr>
        <w:numPr>
          <w:ilvl w:val="0"/>
          <w:numId w:val="20"/>
        </w:numPr>
        <w:ind w:left="420" w:leftChars="0" w:hanging="420" w:firstLineChars="0"/>
        <w:rPr>
          <w:rFonts w:hint="default"/>
          <w:lang w:val="en-US" w:eastAsia="zh-CN"/>
        </w:rPr>
      </w:pPr>
      <w:r>
        <w:rPr>
          <w:rFonts w:hint="default"/>
          <w:lang w:val="en-US" w:eastAsia="zh-CN"/>
        </w:rPr>
        <w:t>白色：未被标记的对象</w:t>
      </w:r>
    </w:p>
    <w:p>
      <w:pPr>
        <w:pStyle w:val="4"/>
        <w:bidi w:val="0"/>
        <w:rPr>
          <w:rFonts w:hint="eastAsia"/>
          <w:lang w:val="en-US" w:eastAsia="zh-CN"/>
        </w:rPr>
      </w:pPr>
      <w:r>
        <w:rPr>
          <w:rFonts w:hint="eastAsia"/>
          <w:lang w:val="en-US" w:eastAsia="zh-CN"/>
        </w:rPr>
        <w:t>1.8.2漏标：</w:t>
      </w:r>
    </w:p>
    <w:p>
      <w:pPr>
        <w:ind w:firstLine="420" w:firstLineChars="0"/>
        <w:rPr>
          <w:rFonts w:hint="eastAsia"/>
          <w:lang w:val="en-US" w:eastAsia="zh-CN"/>
        </w:rPr>
      </w:pPr>
      <w:r>
        <w:rPr>
          <w:rFonts w:hint="eastAsia"/>
          <w:lang w:val="en-US" w:eastAsia="zh-CN"/>
        </w:rPr>
        <w:t>在remark标记过程中，灰色对白色对象的应用被移除，但在并发标记过程中，黑色对象对白色又新增了引用，若此时没有对黑色对象重新进行标记，则该白色对象会被回收</w:t>
      </w:r>
    </w:p>
    <w:p>
      <w:pPr>
        <w:pStyle w:val="4"/>
        <w:bidi w:val="0"/>
        <w:rPr>
          <w:rFonts w:hint="eastAsia"/>
          <w:lang w:val="en-US" w:eastAsia="zh-CN"/>
        </w:rPr>
      </w:pPr>
      <w:r>
        <w:rPr>
          <w:rFonts w:hint="eastAsia"/>
          <w:lang w:val="en-US" w:eastAsia="zh-CN"/>
        </w:rPr>
        <w:t>1.8.3漏标解决方案：</w:t>
      </w:r>
    </w:p>
    <w:p>
      <w:pPr>
        <w:numPr>
          <w:ilvl w:val="1"/>
          <w:numId w:val="20"/>
        </w:numPr>
        <w:ind w:left="840" w:leftChars="0" w:hanging="420" w:firstLineChars="0"/>
        <w:rPr>
          <w:rFonts w:hint="default"/>
          <w:lang w:val="en-US" w:eastAsia="zh-CN"/>
        </w:rPr>
      </w:pPr>
      <w:r>
        <w:rPr>
          <w:rFonts w:hint="default"/>
          <w:lang w:val="en-US" w:eastAsia="zh-CN"/>
        </w:rPr>
        <w:t>incremental update：增量更新，关注引用的增加，把黑色重新标记为灰色，下次重新扫描属性(</w:t>
      </w:r>
      <w:r>
        <w:rPr>
          <w:rFonts w:hint="default"/>
          <w:highlight w:val="yellow"/>
          <w:lang w:val="en-US" w:eastAsia="zh-CN"/>
        </w:rPr>
        <w:t>CMS</w:t>
      </w:r>
      <w:r>
        <w:rPr>
          <w:rFonts w:hint="default"/>
          <w:lang w:val="en-US" w:eastAsia="zh-CN"/>
        </w:rPr>
        <w:t>使用到的算法)</w:t>
      </w:r>
    </w:p>
    <w:p>
      <w:pPr>
        <w:numPr>
          <w:ilvl w:val="1"/>
          <w:numId w:val="20"/>
        </w:numPr>
        <w:ind w:left="840" w:leftChars="0" w:hanging="420" w:firstLineChars="0"/>
        <w:rPr>
          <w:rFonts w:hint="default"/>
          <w:lang w:val="en-US" w:eastAsia="zh-CN"/>
        </w:rPr>
      </w:pPr>
      <w:r>
        <w:rPr>
          <w:rFonts w:hint="default"/>
          <w:lang w:val="en-US" w:eastAsia="zh-CN"/>
        </w:rPr>
        <w:t>SATB snapshot at the beginning：关注引用的删除，当灰色引用的白色消失时，要把这个引用推到GC的堆栈，保证白色还能被GC扫描到(</w:t>
      </w:r>
      <w:r>
        <w:rPr>
          <w:rFonts w:hint="default"/>
          <w:highlight w:val="yellow"/>
          <w:lang w:val="en-US" w:eastAsia="zh-CN"/>
        </w:rPr>
        <w:t>G1</w:t>
      </w:r>
      <w:r>
        <w:rPr>
          <w:rFonts w:hint="default"/>
          <w:lang w:val="en-US" w:eastAsia="zh-CN"/>
        </w:rPr>
        <w:t>使用)</w:t>
      </w:r>
    </w:p>
    <w:p>
      <w:pPr>
        <w:ind w:firstLine="420" w:firstLineChars="0"/>
        <w:rPr>
          <w:rFonts w:hint="default"/>
          <w:lang w:val="en-US" w:eastAsia="zh-CN"/>
        </w:rPr>
      </w:pPr>
    </w:p>
    <w:p>
      <w:pPr>
        <w:pStyle w:val="2"/>
      </w:pPr>
      <w:r>
        <w:rPr>
          <w:rFonts w:hint="eastAsia"/>
        </w:rPr>
        <w:t>第</w:t>
      </w:r>
      <w:r>
        <w:rPr>
          <w:rFonts w:hint="eastAsia"/>
          <w:lang w:val="en-US" w:eastAsia="zh-CN"/>
        </w:rPr>
        <w:t>四</w:t>
      </w:r>
      <w:r>
        <w:rPr>
          <w:rFonts w:hint="eastAsia"/>
        </w:rPr>
        <w:t>章、Class文件</w:t>
      </w:r>
    </w:p>
    <w:p>
      <w:pPr>
        <w:pStyle w:val="3"/>
      </w:pPr>
      <w:r>
        <w:rPr>
          <w:rFonts w:hint="eastAsia"/>
        </w:rPr>
        <w:t>1.1 Class文件的格式</w:t>
      </w:r>
    </w:p>
    <w:p>
      <w:r>
        <w:rPr>
          <w:rFonts w:hint="eastAsia"/>
        </w:rPr>
        <w:t>class文件采用的是一种类似c语言结构的伪结构来存储数据的，这个伪结构只有两种数据类型：</w:t>
      </w:r>
      <w:r>
        <w:rPr>
          <w:rFonts w:hint="eastAsia"/>
          <w:highlight w:val="yellow"/>
        </w:rPr>
        <w:t>表和无符号数</w:t>
      </w:r>
    </w:p>
    <w:p>
      <w:pPr>
        <w:pStyle w:val="4"/>
      </w:pPr>
      <w:r>
        <w:rPr>
          <w:rFonts w:hint="eastAsia"/>
        </w:rPr>
        <w:t>1.1.1 无符号数</w:t>
      </w:r>
    </w:p>
    <w:p>
      <w:r>
        <w:rPr>
          <w:rFonts w:hint="eastAsia"/>
        </w:rPr>
        <w:t>无符号数属于基本的数据类型，以u1、u2、u4、u8分别表示1个字节、2个字节、4个字节、8个字节，无符号数：用于描述数字、引用、数量值、按照utf-8编码构成的字符串值</w:t>
      </w:r>
    </w:p>
    <w:p>
      <w:pPr>
        <w:pStyle w:val="4"/>
      </w:pPr>
      <w:r>
        <w:rPr>
          <w:rFonts w:hint="eastAsia"/>
        </w:rPr>
        <w:t>1.1.2 表</w:t>
      </w:r>
    </w:p>
    <w:p>
      <w:r>
        <w:rPr>
          <w:rFonts w:hint="eastAsia"/>
        </w:rPr>
        <w:t>表是由多个无符号数或其他表作为数据项构成的符合数据类型，所有表都习惯性以</w:t>
      </w:r>
      <w:r>
        <w:rPr>
          <w:rFonts w:hint="eastAsia"/>
          <w:highlight w:val="yellow"/>
        </w:rPr>
        <w:t>“_info”</w:t>
      </w:r>
      <w:r>
        <w:rPr>
          <w:rFonts w:hint="eastAsia"/>
        </w:rPr>
        <w:t>结尾</w:t>
      </w:r>
    </w:p>
    <w:p>
      <w:pPr>
        <w:pStyle w:val="3"/>
      </w:pPr>
      <w:r>
        <w:rPr>
          <w:rFonts w:hint="eastAsia"/>
        </w:rPr>
        <w:t>1.2 Class文件列表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center"/>
            </w:pPr>
            <w:r>
              <w:rPr>
                <w:rFonts w:hint="eastAsia"/>
              </w:rPr>
              <w:t>类型</w:t>
            </w:r>
          </w:p>
        </w:tc>
        <w:tc>
          <w:tcPr>
            <w:tcW w:w="2841" w:type="dxa"/>
          </w:tcPr>
          <w:p>
            <w:pPr>
              <w:jc w:val="center"/>
            </w:pPr>
            <w:r>
              <w:rPr>
                <w:rFonts w:hint="eastAsia"/>
              </w:rPr>
              <w:t>名称</w:t>
            </w:r>
          </w:p>
        </w:tc>
        <w:tc>
          <w:tcPr>
            <w:tcW w:w="2841" w:type="dxa"/>
          </w:tcPr>
          <w:p>
            <w:pPr>
              <w:jc w:val="center"/>
            </w:pPr>
            <w:r>
              <w:rPr>
                <w:rFonts w:hint="eastAsia"/>
              </w:rPr>
              <w:t>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u4</w:t>
            </w:r>
          </w:p>
        </w:tc>
        <w:tc>
          <w:tcPr>
            <w:tcW w:w="2841" w:type="dxa"/>
          </w:tcPr>
          <w:p>
            <w:pPr>
              <w:jc w:val="left"/>
            </w:pPr>
            <w:r>
              <w:rPr>
                <w:rFonts w:hint="eastAsia"/>
              </w:rPr>
              <w:t>magic</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minor_version</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major_version</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constant_pool_count</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cp_info</w:t>
            </w:r>
          </w:p>
        </w:tc>
        <w:tc>
          <w:tcPr>
            <w:tcW w:w="2841" w:type="dxa"/>
          </w:tcPr>
          <w:p>
            <w:pPr>
              <w:jc w:val="left"/>
            </w:pPr>
            <w:r>
              <w:rPr>
                <w:rFonts w:hint="eastAsia"/>
              </w:rPr>
              <w:t>constant_pool</w:t>
            </w:r>
          </w:p>
        </w:tc>
        <w:tc>
          <w:tcPr>
            <w:tcW w:w="2841" w:type="dxa"/>
          </w:tcPr>
          <w:p>
            <w:pPr>
              <w:jc w:val="left"/>
            </w:pPr>
            <w:r>
              <w:rPr>
                <w:rFonts w:hint="eastAsia"/>
              </w:rPr>
              <w:t>constant_pool_count-1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access_flags</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this_class</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super_class</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interfaces_count</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interfaces</w:t>
            </w:r>
          </w:p>
        </w:tc>
        <w:tc>
          <w:tcPr>
            <w:tcW w:w="2841" w:type="dxa"/>
          </w:tcPr>
          <w:p>
            <w:pPr>
              <w:jc w:val="left"/>
            </w:pPr>
            <w:r>
              <w:rPr>
                <w:rFonts w:hint="eastAsia"/>
              </w:rPr>
              <w:t>interfaces_count-1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fields_count</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field_info</w:t>
            </w:r>
          </w:p>
        </w:tc>
        <w:tc>
          <w:tcPr>
            <w:tcW w:w="2841" w:type="dxa"/>
          </w:tcPr>
          <w:p>
            <w:pPr>
              <w:jc w:val="left"/>
            </w:pPr>
            <w:r>
              <w:rPr>
                <w:rFonts w:hint="eastAsia"/>
              </w:rPr>
              <w:t>fields</w:t>
            </w:r>
          </w:p>
        </w:tc>
        <w:tc>
          <w:tcPr>
            <w:tcW w:w="2841" w:type="dxa"/>
          </w:tcPr>
          <w:p>
            <w:pPr>
              <w:jc w:val="left"/>
            </w:pPr>
            <w:r>
              <w:rPr>
                <w:rFonts w:hint="eastAsia"/>
              </w:rPr>
              <w:t>fields_count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u2</w:t>
            </w:r>
          </w:p>
        </w:tc>
        <w:tc>
          <w:tcPr>
            <w:tcW w:w="2841" w:type="dxa"/>
          </w:tcPr>
          <w:p>
            <w:pPr>
              <w:jc w:val="left"/>
            </w:pPr>
            <w:r>
              <w:rPr>
                <w:rFonts w:hint="eastAsia"/>
              </w:rPr>
              <w:t>methods_count</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method_info</w:t>
            </w:r>
          </w:p>
        </w:tc>
        <w:tc>
          <w:tcPr>
            <w:tcW w:w="2841" w:type="dxa"/>
          </w:tcPr>
          <w:p>
            <w:pPr>
              <w:jc w:val="left"/>
            </w:pPr>
            <w:r>
              <w:rPr>
                <w:rFonts w:hint="eastAsia"/>
              </w:rPr>
              <w:t>methods</w:t>
            </w:r>
          </w:p>
        </w:tc>
        <w:tc>
          <w:tcPr>
            <w:tcW w:w="2841" w:type="dxa"/>
          </w:tcPr>
          <w:p>
            <w:pPr>
              <w:jc w:val="left"/>
            </w:pPr>
            <w:r>
              <w:rPr>
                <w:rFonts w:hint="eastAsia"/>
              </w:rPr>
              <w:t>methods_count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t>U</w:t>
            </w:r>
            <w:r>
              <w:rPr>
                <w:rFonts w:hint="eastAsia"/>
              </w:rPr>
              <w:t>2</w:t>
            </w:r>
          </w:p>
        </w:tc>
        <w:tc>
          <w:tcPr>
            <w:tcW w:w="2841" w:type="dxa"/>
          </w:tcPr>
          <w:p>
            <w:pPr>
              <w:jc w:val="left"/>
            </w:pPr>
            <w:r>
              <w:rPr>
                <w:rFonts w:hint="eastAsia"/>
              </w:rPr>
              <w:t>attributes_count</w:t>
            </w:r>
          </w:p>
        </w:tc>
        <w:tc>
          <w:tcPr>
            <w:tcW w:w="2841" w:type="dxa"/>
          </w:tcPr>
          <w:p>
            <w:pPr>
              <w:jc w:val="left"/>
            </w:pPr>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pPr>
              <w:jc w:val="left"/>
            </w:pPr>
            <w:r>
              <w:rPr>
                <w:rFonts w:hint="eastAsia"/>
              </w:rPr>
              <w:t>attribute_info</w:t>
            </w:r>
          </w:p>
        </w:tc>
        <w:tc>
          <w:tcPr>
            <w:tcW w:w="2841" w:type="dxa"/>
          </w:tcPr>
          <w:p>
            <w:pPr>
              <w:jc w:val="left"/>
            </w:pPr>
            <w:r>
              <w:rPr>
                <w:rFonts w:hint="eastAsia"/>
              </w:rPr>
              <w:t>attributes</w:t>
            </w:r>
          </w:p>
        </w:tc>
        <w:tc>
          <w:tcPr>
            <w:tcW w:w="2841" w:type="dxa"/>
          </w:tcPr>
          <w:p>
            <w:pPr>
              <w:jc w:val="left"/>
            </w:pPr>
            <w:r>
              <w:rPr>
                <w:rFonts w:hint="eastAsia"/>
              </w:rPr>
              <w:t>attributes_count</w:t>
            </w:r>
          </w:p>
        </w:tc>
      </w:tr>
    </w:tbl>
    <w:p>
      <w:r>
        <w:rPr>
          <w:rFonts w:hint="eastAsia"/>
        </w:rPr>
        <w:t>无论是无符号数还是表，当需要描述同一类型但数量不定的多个数据时，经常会使用一个前置的容量计数器加若干个连续的数据项的形式，这时称这一系列连续的某一类型的数据为某一类型的集合</w:t>
      </w:r>
    </w:p>
    <w:p>
      <w:pPr>
        <w:pStyle w:val="4"/>
      </w:pPr>
      <w:r>
        <w:rPr>
          <w:rFonts w:hint="eastAsia"/>
        </w:rPr>
        <w:t>1.2.1 magic与minor_version、major_version</w:t>
      </w:r>
    </w:p>
    <w:p>
      <w:pPr>
        <w:pStyle w:val="29"/>
        <w:numPr>
          <w:ilvl w:val="0"/>
          <w:numId w:val="21"/>
        </w:numPr>
        <w:ind w:firstLineChars="0"/>
      </w:pPr>
      <w:r>
        <w:rPr>
          <w:rFonts w:hint="eastAsia"/>
          <w:b/>
        </w:rPr>
        <w:t>magic</w:t>
      </w:r>
      <w:r>
        <w:rPr>
          <w:rFonts w:hint="eastAsia"/>
        </w:rPr>
        <w:t>: 确定这个文件是否为一个能被虚拟机接收的class文件，4个字节值：0XCAFEBABE</w:t>
      </w:r>
    </w:p>
    <w:p>
      <w:pPr>
        <w:pStyle w:val="29"/>
        <w:numPr>
          <w:ilvl w:val="0"/>
          <w:numId w:val="21"/>
        </w:numPr>
        <w:ind w:firstLineChars="0"/>
      </w:pPr>
      <w:r>
        <w:rPr>
          <w:rFonts w:hint="eastAsia"/>
          <w:b/>
        </w:rPr>
        <w:t>minor_version</w:t>
      </w:r>
      <w:r>
        <w:rPr>
          <w:rFonts w:hint="eastAsia"/>
        </w:rPr>
        <w:t>: class文件的次版本号，2个字节</w:t>
      </w:r>
    </w:p>
    <w:p>
      <w:pPr>
        <w:pStyle w:val="29"/>
        <w:numPr>
          <w:ilvl w:val="0"/>
          <w:numId w:val="21"/>
        </w:numPr>
        <w:ind w:firstLineChars="0"/>
      </w:pPr>
      <w:r>
        <w:rPr>
          <w:rFonts w:hint="eastAsia"/>
          <w:b/>
        </w:rPr>
        <w:t>major_version</w:t>
      </w:r>
      <w:r>
        <w:rPr>
          <w:rFonts w:hint="eastAsia"/>
        </w:rPr>
        <w:t>: class文件的主版本号，2个字节</w:t>
      </w:r>
    </w:p>
    <w:p>
      <w:pPr>
        <w:pStyle w:val="4"/>
      </w:pPr>
      <w:r>
        <w:rPr>
          <w:rFonts w:hint="eastAsia"/>
        </w:rPr>
        <w:t xml:space="preserve">1.2.2 </w:t>
      </w:r>
      <w:r>
        <w:t>Constant pool</w:t>
      </w:r>
    </w:p>
    <w:p>
      <w:pPr>
        <w:pStyle w:val="29"/>
        <w:numPr>
          <w:ilvl w:val="0"/>
          <w:numId w:val="22"/>
        </w:numPr>
        <w:ind w:firstLineChars="0"/>
      </w:pPr>
      <w:r>
        <w:rPr>
          <w:rFonts w:hint="eastAsia"/>
        </w:rPr>
        <w:t>由于常量池的数量不固定的，所以在常量池的入口需要放置一项u2类型的数据，代表</w:t>
      </w:r>
      <w:r>
        <w:rPr>
          <w:rFonts w:hint="eastAsia"/>
          <w:highlight w:val="yellow"/>
        </w:rPr>
        <w:t>常量容器计数值</w:t>
      </w:r>
      <w:r>
        <w:rPr>
          <w:rFonts w:hint="eastAsia"/>
        </w:rPr>
        <w:t>class文件结构中只有常量池的容量计数是从</w:t>
      </w:r>
      <w:r>
        <w:rPr>
          <w:rFonts w:hint="eastAsia"/>
          <w:highlight w:val="yellow"/>
        </w:rPr>
        <w:t>1</w:t>
      </w:r>
      <w:r>
        <w:rPr>
          <w:rFonts w:hint="eastAsia"/>
        </w:rPr>
        <w:t>开始，对于其他集合类型，包括接口索引集合、字段表集合、方法表集合等的容量计数都与一般习惯相同，从</w:t>
      </w:r>
      <w:r>
        <w:rPr>
          <w:rFonts w:hint="eastAsia"/>
          <w:highlight w:val="yellow"/>
        </w:rPr>
        <w:t>0</w:t>
      </w:r>
      <w:r>
        <w:rPr>
          <w:rFonts w:hint="eastAsia"/>
        </w:rPr>
        <w:t>开始</w:t>
      </w:r>
    </w:p>
    <w:p>
      <w:pPr>
        <w:pStyle w:val="29"/>
        <w:numPr>
          <w:ilvl w:val="0"/>
          <w:numId w:val="22"/>
        </w:numPr>
        <w:ind w:firstLineChars="0"/>
      </w:pPr>
      <w:r>
        <w:rPr>
          <w:rFonts w:hint="eastAsia"/>
        </w:rPr>
        <w:t>常量池中主要存放的两大类常量：</w:t>
      </w:r>
      <w:r>
        <w:rPr>
          <w:rFonts w:hint="eastAsia"/>
          <w:highlight w:val="yellow"/>
        </w:rPr>
        <w:t>字面量</w:t>
      </w:r>
      <w:r>
        <w:rPr>
          <w:rFonts w:hint="eastAsia"/>
        </w:rPr>
        <w:t>、</w:t>
      </w:r>
      <w:r>
        <w:rPr>
          <w:rFonts w:hint="eastAsia"/>
          <w:highlight w:val="yellow"/>
        </w:rPr>
        <w:t>符号引用</w:t>
      </w:r>
    </w:p>
    <w:p>
      <w:pPr>
        <w:pStyle w:val="29"/>
        <w:numPr>
          <w:ilvl w:val="0"/>
          <w:numId w:val="23"/>
        </w:numPr>
        <w:ind w:firstLineChars="0"/>
      </w:pPr>
      <w:r>
        <w:rPr>
          <w:rFonts w:hint="eastAsia"/>
        </w:rPr>
        <w:t>类和接口的全限定名</w:t>
      </w:r>
    </w:p>
    <w:p>
      <w:pPr>
        <w:pStyle w:val="29"/>
        <w:numPr>
          <w:ilvl w:val="0"/>
          <w:numId w:val="23"/>
        </w:numPr>
        <w:ind w:firstLineChars="0"/>
      </w:pPr>
      <w:r>
        <w:rPr>
          <w:rFonts w:hint="eastAsia"/>
        </w:rPr>
        <w:t>字段和名称和描述符</w:t>
      </w:r>
    </w:p>
    <w:p>
      <w:pPr>
        <w:pStyle w:val="29"/>
        <w:numPr>
          <w:ilvl w:val="0"/>
          <w:numId w:val="23"/>
        </w:numPr>
        <w:ind w:firstLineChars="0"/>
      </w:pPr>
      <w:r>
        <w:rPr>
          <w:rFonts w:hint="eastAsia"/>
        </w:rPr>
        <w:t>方法的名称和描述符</w:t>
      </w:r>
    </w:p>
    <w:p>
      <w:pPr>
        <w:pStyle w:val="29"/>
        <w:numPr>
          <w:ilvl w:val="0"/>
          <w:numId w:val="22"/>
        </w:numPr>
        <w:ind w:firstLineChars="0"/>
      </w:pPr>
      <w:r>
        <w:rPr>
          <w:rFonts w:hint="eastAsia"/>
        </w:rPr>
        <w:t>常量池中每一项常量都是一个表，共有14张表，每张表第一位都是一个</w:t>
      </w:r>
      <w:r>
        <w:rPr>
          <w:rFonts w:hint="eastAsia"/>
          <w:highlight w:val="yellow"/>
        </w:rPr>
        <w:t>u1类型的标志位</w:t>
      </w:r>
    </w:p>
    <w:p>
      <w:pPr>
        <w:pStyle w:val="5"/>
      </w:pPr>
      <w:r>
        <w:rPr>
          <w:rFonts w:hint="eastAsia"/>
        </w:rPr>
        <w:t>1.2.2.1常量池项目类型</w:t>
      </w:r>
    </w:p>
    <w:p>
      <w:r>
        <w:rPr>
          <w:rFonts w:hint="eastAsia"/>
        </w:rPr>
        <w:t>大小为u1，标识表的类型</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19"/>
        <w:gridCol w:w="1276"/>
        <w:gridCol w:w="30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类型</w:t>
            </w:r>
          </w:p>
        </w:tc>
        <w:tc>
          <w:tcPr>
            <w:tcW w:w="1276" w:type="dxa"/>
          </w:tcPr>
          <w:p>
            <w:r>
              <w:rPr>
                <w:rFonts w:hint="eastAsia"/>
              </w:rPr>
              <w:t>标志</w:t>
            </w:r>
          </w:p>
        </w:tc>
        <w:tc>
          <w:tcPr>
            <w:tcW w:w="3027" w:type="dxa"/>
          </w:tcPr>
          <w:p>
            <w:r>
              <w:rPr>
                <w:rFonts w:hint="eastAsia"/>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CONSTANT_Utf8_info</w:t>
            </w:r>
          </w:p>
        </w:tc>
        <w:tc>
          <w:tcPr>
            <w:tcW w:w="1276" w:type="dxa"/>
          </w:tcPr>
          <w:p>
            <w:r>
              <w:rPr>
                <w:rFonts w:hint="eastAsia"/>
              </w:rPr>
              <w:t>1</w:t>
            </w:r>
          </w:p>
        </w:tc>
        <w:tc>
          <w:tcPr>
            <w:tcW w:w="3027" w:type="dxa"/>
          </w:tcPr>
          <w:p>
            <w:r>
              <w:t>U</w:t>
            </w:r>
            <w:r>
              <w:rPr>
                <w:rFonts w:hint="eastAsia"/>
              </w:rPr>
              <w:t>tf-8编码的字符串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CONSTANT_Integer_info</w:t>
            </w:r>
          </w:p>
        </w:tc>
        <w:tc>
          <w:tcPr>
            <w:tcW w:w="1276" w:type="dxa"/>
          </w:tcPr>
          <w:p>
            <w:r>
              <w:rPr>
                <w:rFonts w:hint="eastAsia"/>
              </w:rPr>
              <w:t>3</w:t>
            </w:r>
          </w:p>
        </w:tc>
        <w:tc>
          <w:tcPr>
            <w:tcW w:w="3027" w:type="dxa"/>
          </w:tcPr>
          <w:p>
            <w:r>
              <w:rPr>
                <w:rFonts w:hint="eastAsia"/>
              </w:rPr>
              <w:t>整型字面量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CONSTANT_Float_info</w:t>
            </w:r>
          </w:p>
        </w:tc>
        <w:tc>
          <w:tcPr>
            <w:tcW w:w="1276" w:type="dxa"/>
          </w:tcPr>
          <w:p>
            <w:r>
              <w:rPr>
                <w:rFonts w:hint="eastAsia"/>
              </w:rPr>
              <w:t>4</w:t>
            </w:r>
          </w:p>
        </w:tc>
        <w:tc>
          <w:tcPr>
            <w:tcW w:w="3027" w:type="dxa"/>
          </w:tcPr>
          <w:p>
            <w:r>
              <w:rPr>
                <w:rFonts w:hint="eastAsia"/>
              </w:rPr>
              <w:t>浮点型字面量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CONSTANT_Long_info</w:t>
            </w:r>
          </w:p>
        </w:tc>
        <w:tc>
          <w:tcPr>
            <w:tcW w:w="1276" w:type="dxa"/>
          </w:tcPr>
          <w:p>
            <w:r>
              <w:rPr>
                <w:rFonts w:hint="eastAsia"/>
              </w:rPr>
              <w:t>5</w:t>
            </w:r>
          </w:p>
        </w:tc>
        <w:tc>
          <w:tcPr>
            <w:tcW w:w="3027" w:type="dxa"/>
          </w:tcPr>
          <w:p>
            <w:r>
              <w:rPr>
                <w:rFonts w:hint="eastAsia"/>
              </w:rPr>
              <w:t>长整型字面量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CONSTANT_Double_info</w:t>
            </w:r>
          </w:p>
        </w:tc>
        <w:tc>
          <w:tcPr>
            <w:tcW w:w="1276" w:type="dxa"/>
          </w:tcPr>
          <w:p>
            <w:r>
              <w:rPr>
                <w:rFonts w:hint="eastAsia"/>
              </w:rPr>
              <w:t>6</w:t>
            </w:r>
          </w:p>
        </w:tc>
        <w:tc>
          <w:tcPr>
            <w:tcW w:w="3027" w:type="dxa"/>
          </w:tcPr>
          <w:p>
            <w:r>
              <w:rPr>
                <w:rFonts w:hint="eastAsia"/>
              </w:rPr>
              <w:t>双精度浮点型字面量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CONSTANT_Class_info</w:t>
            </w:r>
          </w:p>
        </w:tc>
        <w:tc>
          <w:tcPr>
            <w:tcW w:w="1276" w:type="dxa"/>
          </w:tcPr>
          <w:p>
            <w:r>
              <w:rPr>
                <w:rFonts w:hint="eastAsia"/>
              </w:rPr>
              <w:t>7</w:t>
            </w:r>
          </w:p>
        </w:tc>
        <w:tc>
          <w:tcPr>
            <w:tcW w:w="3027" w:type="dxa"/>
          </w:tcPr>
          <w:p>
            <w:r>
              <w:rPr>
                <w:rFonts w:hint="eastAsia"/>
              </w:rPr>
              <w:t>类或接口的符号引用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CONSTANT_String_info</w:t>
            </w:r>
          </w:p>
        </w:tc>
        <w:tc>
          <w:tcPr>
            <w:tcW w:w="1276" w:type="dxa"/>
          </w:tcPr>
          <w:p>
            <w:r>
              <w:rPr>
                <w:rFonts w:hint="eastAsia"/>
              </w:rPr>
              <w:t>8</w:t>
            </w:r>
          </w:p>
        </w:tc>
        <w:tc>
          <w:tcPr>
            <w:tcW w:w="3027" w:type="dxa"/>
          </w:tcPr>
          <w:p>
            <w:r>
              <w:rPr>
                <w:rFonts w:hint="eastAsia"/>
              </w:rPr>
              <w:t>字符串类型字面量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CONSTANT_Fieldref_info</w:t>
            </w:r>
          </w:p>
        </w:tc>
        <w:tc>
          <w:tcPr>
            <w:tcW w:w="1276" w:type="dxa"/>
          </w:tcPr>
          <w:p>
            <w:r>
              <w:rPr>
                <w:rFonts w:hint="eastAsia"/>
              </w:rPr>
              <w:t>9</w:t>
            </w:r>
          </w:p>
        </w:tc>
        <w:tc>
          <w:tcPr>
            <w:tcW w:w="3027" w:type="dxa"/>
          </w:tcPr>
          <w:p>
            <w:r>
              <w:rPr>
                <w:rFonts w:hint="eastAsia"/>
              </w:rPr>
              <w:t>字段的符号引用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CONSTANT_Methodref_info</w:t>
            </w:r>
          </w:p>
        </w:tc>
        <w:tc>
          <w:tcPr>
            <w:tcW w:w="1276" w:type="dxa"/>
          </w:tcPr>
          <w:p>
            <w:r>
              <w:rPr>
                <w:rFonts w:hint="eastAsia"/>
              </w:rPr>
              <w:t>10</w:t>
            </w:r>
          </w:p>
        </w:tc>
        <w:tc>
          <w:tcPr>
            <w:tcW w:w="3027" w:type="dxa"/>
          </w:tcPr>
          <w:p>
            <w:r>
              <w:rPr>
                <w:rFonts w:hint="eastAsia"/>
              </w:rPr>
              <w:t>类中方法的符号引用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CONSTANT_InterfaceMethodref_info</w:t>
            </w:r>
          </w:p>
        </w:tc>
        <w:tc>
          <w:tcPr>
            <w:tcW w:w="1276" w:type="dxa"/>
          </w:tcPr>
          <w:p>
            <w:r>
              <w:rPr>
                <w:rFonts w:hint="eastAsia"/>
              </w:rPr>
              <w:t>11</w:t>
            </w:r>
          </w:p>
        </w:tc>
        <w:tc>
          <w:tcPr>
            <w:tcW w:w="3027" w:type="dxa"/>
          </w:tcPr>
          <w:p>
            <w:r>
              <w:rPr>
                <w:rFonts w:hint="eastAsia"/>
              </w:rPr>
              <w:t>接口中的方法的符号引用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CONSTANT_NameAndType_info</w:t>
            </w:r>
          </w:p>
        </w:tc>
        <w:tc>
          <w:tcPr>
            <w:tcW w:w="1276" w:type="dxa"/>
          </w:tcPr>
          <w:p>
            <w:r>
              <w:rPr>
                <w:rFonts w:hint="eastAsia"/>
              </w:rPr>
              <w:t>12</w:t>
            </w:r>
          </w:p>
        </w:tc>
        <w:tc>
          <w:tcPr>
            <w:tcW w:w="3027" w:type="dxa"/>
          </w:tcPr>
          <w:p>
            <w:r>
              <w:rPr>
                <w:rFonts w:hint="eastAsia"/>
              </w:rPr>
              <w:t>字段或方法的部分符号引用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CONSTANT_MethodHandle_info</w:t>
            </w:r>
          </w:p>
        </w:tc>
        <w:tc>
          <w:tcPr>
            <w:tcW w:w="1276" w:type="dxa"/>
          </w:tcPr>
          <w:p>
            <w:r>
              <w:rPr>
                <w:rFonts w:hint="eastAsia"/>
              </w:rPr>
              <w:t>15</w:t>
            </w:r>
          </w:p>
        </w:tc>
        <w:tc>
          <w:tcPr>
            <w:tcW w:w="3027" w:type="dxa"/>
          </w:tcPr>
          <w:p>
            <w:r>
              <w:rPr>
                <w:rFonts w:hint="eastAsia"/>
              </w:rPr>
              <w:t>表示方法的句柄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CONSTANT_MethodType_info</w:t>
            </w:r>
          </w:p>
        </w:tc>
        <w:tc>
          <w:tcPr>
            <w:tcW w:w="1276" w:type="dxa"/>
          </w:tcPr>
          <w:p>
            <w:r>
              <w:rPr>
                <w:rFonts w:hint="eastAsia"/>
              </w:rPr>
              <w:t>16</w:t>
            </w:r>
          </w:p>
        </w:tc>
        <w:tc>
          <w:tcPr>
            <w:tcW w:w="3027" w:type="dxa"/>
          </w:tcPr>
          <w:p>
            <w:r>
              <w:rPr>
                <w:rFonts w:hint="eastAsia"/>
              </w:rPr>
              <w:t>表示方法的类型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19" w:type="dxa"/>
          </w:tcPr>
          <w:p>
            <w:r>
              <w:rPr>
                <w:rFonts w:hint="eastAsia"/>
              </w:rPr>
              <w:t>CONSTANT_InvokeDynamic_info</w:t>
            </w:r>
          </w:p>
        </w:tc>
        <w:tc>
          <w:tcPr>
            <w:tcW w:w="1276" w:type="dxa"/>
          </w:tcPr>
          <w:p>
            <w:r>
              <w:rPr>
                <w:rFonts w:hint="eastAsia"/>
              </w:rPr>
              <w:t>18</w:t>
            </w:r>
          </w:p>
        </w:tc>
        <w:tc>
          <w:tcPr>
            <w:tcW w:w="3027" w:type="dxa"/>
          </w:tcPr>
          <w:p>
            <w:r>
              <w:rPr>
                <w:rFonts w:hint="eastAsia"/>
              </w:rPr>
              <w:t>表示一个动态方法调用点</w:t>
            </w:r>
          </w:p>
        </w:tc>
      </w:tr>
    </w:tbl>
    <w:p/>
    <w:p>
      <w:pPr>
        <w:pStyle w:val="5"/>
      </w:pPr>
      <w:r>
        <w:rPr>
          <w:rFonts w:hint="eastAsia"/>
        </w:rPr>
        <w:t>1.2.2.2 常量池中14中常量项的结构总表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62"/>
        <w:gridCol w:w="2449"/>
        <w:gridCol w:w="583"/>
        <w:gridCol w:w="2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tcPr>
          <w:p>
            <w:r>
              <w:rPr>
                <w:rFonts w:hint="eastAsia"/>
              </w:rPr>
              <w:t>常量</w:t>
            </w:r>
          </w:p>
        </w:tc>
        <w:tc>
          <w:tcPr>
            <w:tcW w:w="2449" w:type="dxa"/>
          </w:tcPr>
          <w:p>
            <w:r>
              <w:rPr>
                <w:rFonts w:hint="eastAsia"/>
              </w:rPr>
              <w:t>项目</w:t>
            </w:r>
          </w:p>
        </w:tc>
        <w:tc>
          <w:tcPr>
            <w:tcW w:w="583" w:type="dxa"/>
          </w:tcPr>
          <w:p>
            <w:r>
              <w:rPr>
                <w:rFonts w:hint="eastAsia"/>
              </w:rPr>
              <w:t>类型</w:t>
            </w:r>
          </w:p>
        </w:tc>
        <w:tc>
          <w:tcPr>
            <w:tcW w:w="2728" w:type="dxa"/>
          </w:tcPr>
          <w:p>
            <w:r>
              <w:rPr>
                <w:rFonts w:hint="eastAsia"/>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jc w:val="center"/>
            </w:pPr>
          </w:p>
          <w:p>
            <w:pPr>
              <w:jc w:val="center"/>
            </w:pPr>
            <w:r>
              <w:rPr>
                <w:rFonts w:hint="eastAsia"/>
              </w:rPr>
              <w:t>CONSTANT_Utf8_info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length</w:t>
            </w:r>
          </w:p>
        </w:tc>
        <w:tc>
          <w:tcPr>
            <w:tcW w:w="583" w:type="dxa"/>
          </w:tcPr>
          <w:p>
            <w:r>
              <w:rPr>
                <w:rFonts w:hint="eastAsia"/>
              </w:rPr>
              <w:t>u2</w:t>
            </w:r>
          </w:p>
        </w:tc>
        <w:tc>
          <w:tcPr>
            <w:tcW w:w="2728" w:type="dxa"/>
          </w:tcPr>
          <w:p>
            <w:r>
              <w:rPr>
                <w:rFonts w:hint="eastAsia"/>
              </w:rPr>
              <w:t>UTF-8编码的字符串占用的字节数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u1</w:t>
            </w:r>
          </w:p>
        </w:tc>
        <w:tc>
          <w:tcPr>
            <w:tcW w:w="2728" w:type="dxa"/>
          </w:tcPr>
          <w:p>
            <w:r>
              <w:rPr>
                <w:rFonts w:hint="eastAsia"/>
              </w:rPr>
              <w:t>长度为length的utf-8编码的字符串</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line="480" w:lineRule="auto"/>
              <w:jc w:val="center"/>
            </w:pPr>
            <w:r>
              <w:rPr>
                <w:rFonts w:hint="eastAsia"/>
              </w:rPr>
              <w:t>CONSTANT_ Integer 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u4</w:t>
            </w:r>
          </w:p>
        </w:tc>
        <w:tc>
          <w:tcPr>
            <w:tcW w:w="2728" w:type="dxa"/>
          </w:tcPr>
          <w:p>
            <w:r>
              <w:rPr>
                <w:rFonts w:hint="eastAsia"/>
              </w:rPr>
              <w:t>按高位在前存储的int值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762" w:type="dxa"/>
            <w:vMerge w:val="restart"/>
          </w:tcPr>
          <w:p>
            <w:pPr>
              <w:spacing w:line="480" w:lineRule="auto"/>
              <w:jc w:val="center"/>
            </w:pPr>
            <w:r>
              <w:rPr>
                <w:rFonts w:hint="eastAsia"/>
              </w:rPr>
              <w:t>CONSTANT_Float_info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u4</w:t>
            </w:r>
          </w:p>
        </w:tc>
        <w:tc>
          <w:tcPr>
            <w:tcW w:w="2728" w:type="dxa"/>
          </w:tcPr>
          <w:p>
            <w:r>
              <w:rPr>
                <w:rFonts w:hint="eastAsia"/>
              </w:rPr>
              <w:t>按高位在前存储的float值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line="480" w:lineRule="auto"/>
              <w:jc w:val="center"/>
            </w:pPr>
            <w:r>
              <w:rPr>
                <w:rFonts w:hint="eastAsia"/>
              </w:rPr>
              <w:t>CONSTANT_ Long 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u8</w:t>
            </w:r>
          </w:p>
        </w:tc>
        <w:tc>
          <w:tcPr>
            <w:tcW w:w="2728" w:type="dxa"/>
          </w:tcPr>
          <w:p>
            <w:r>
              <w:rPr>
                <w:rFonts w:hint="eastAsia"/>
              </w:rPr>
              <w:t>按高位在前存储的long值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line="480" w:lineRule="auto"/>
              <w:jc w:val="center"/>
            </w:pPr>
            <w:r>
              <w:rPr>
                <w:rFonts w:hint="eastAsia"/>
              </w:rPr>
              <w:t>CONSTANT_Double_info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u8</w:t>
            </w:r>
          </w:p>
        </w:tc>
        <w:tc>
          <w:tcPr>
            <w:tcW w:w="2728" w:type="dxa"/>
          </w:tcPr>
          <w:p>
            <w:r>
              <w:rPr>
                <w:rFonts w:hint="eastAsia"/>
              </w:rPr>
              <w:t>按高位在前存储的double值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line="480" w:lineRule="auto"/>
              <w:jc w:val="center"/>
            </w:pPr>
            <w:r>
              <w:rPr>
                <w:rFonts w:hint="eastAsia"/>
              </w:rPr>
              <w:t>CONSTANT_ Class_info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u2</w:t>
            </w:r>
          </w:p>
        </w:tc>
        <w:tc>
          <w:tcPr>
            <w:tcW w:w="2728" w:type="dxa"/>
          </w:tcPr>
          <w:p>
            <w:r>
              <w:rPr>
                <w:rFonts w:hint="eastAsia"/>
              </w:rPr>
              <w:t>指向全限定名常量项索引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line="480" w:lineRule="auto"/>
              <w:jc w:val="center"/>
            </w:pPr>
            <w:r>
              <w:rPr>
                <w:rFonts w:hint="eastAsia"/>
              </w:rPr>
              <w:t>CONSTANT_ String_info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bytes</w:t>
            </w:r>
          </w:p>
        </w:tc>
        <w:tc>
          <w:tcPr>
            <w:tcW w:w="583" w:type="dxa"/>
          </w:tcPr>
          <w:p>
            <w:r>
              <w:rPr>
                <w:rFonts w:hint="eastAsia"/>
              </w:rPr>
              <w:t>u2</w:t>
            </w:r>
          </w:p>
        </w:tc>
        <w:tc>
          <w:tcPr>
            <w:tcW w:w="2728" w:type="dxa"/>
          </w:tcPr>
          <w:p>
            <w:r>
              <w:rPr>
                <w:rFonts w:hint="eastAsia"/>
              </w:rPr>
              <w:t>指向字符串字面量索引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before="240" w:line="720" w:lineRule="auto"/>
              <w:jc w:val="center"/>
            </w:pPr>
            <w:r>
              <w:rPr>
                <w:rFonts w:hint="eastAsia"/>
              </w:rPr>
              <w:t>CONSTANT_ Fieldref_info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指向声明字段的类或接口描述符CONSTANT_ Class_info的索引项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指向名称以及类型描述符CONSTANT_NameAndType_info的索引项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jc w:val="center"/>
            </w:pPr>
          </w:p>
          <w:p>
            <w:pPr>
              <w:spacing w:before="240" w:line="720" w:lineRule="auto"/>
              <w:jc w:val="center"/>
            </w:pPr>
            <w:r>
              <w:rPr>
                <w:rFonts w:hint="eastAsia"/>
              </w:rPr>
              <w:t>CONSTANT_ Methodref_info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指向声明方法的类或接口描述符CONSTANT_ Class_info的索引项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指向名称以及类型描述符CONSTANT_NameAndType_info的索引项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before="240" w:line="720" w:lineRule="auto"/>
              <w:jc w:val="center"/>
            </w:pPr>
            <w:r>
              <w:rPr>
                <w:rFonts w:hint="eastAsia"/>
              </w:rPr>
              <w:t>CONSTANT_ InterfaceMethodref_info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指向声明方法的类或接口描述符CONSTANT_ Class_info的索引项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指向名称以及类型描述符CONSTANT_NameAndType_info的索引项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before="240" w:line="720" w:lineRule="auto"/>
              <w:jc w:val="center"/>
            </w:pPr>
            <w:r>
              <w:rPr>
                <w:rFonts w:hint="eastAsia"/>
              </w:rPr>
              <w:t>CONSTANT_NameAndType_info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指向该字段或方法名称常量项的索引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762" w:type="dxa"/>
            <w:vMerge w:val="continue"/>
          </w:tcPr>
          <w:p/>
        </w:tc>
        <w:tc>
          <w:tcPr>
            <w:tcW w:w="2449" w:type="dxa"/>
          </w:tcPr>
          <w:p>
            <w:r>
              <w:rPr>
                <w:rFonts w:hint="eastAsia"/>
              </w:rPr>
              <w:t>index</w:t>
            </w:r>
          </w:p>
        </w:tc>
        <w:tc>
          <w:tcPr>
            <w:tcW w:w="583" w:type="dxa"/>
          </w:tcPr>
          <w:p>
            <w:r>
              <w:rPr>
                <w:rFonts w:hint="eastAsia"/>
              </w:rPr>
              <w:t>u2</w:t>
            </w:r>
          </w:p>
        </w:tc>
        <w:tc>
          <w:tcPr>
            <w:tcW w:w="2728" w:type="dxa"/>
          </w:tcPr>
          <w:p>
            <w:r>
              <w:rPr>
                <w:rFonts w:hint="eastAsia"/>
              </w:rPr>
              <w:t>指向该字段或方法名称常量项的索引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before="240" w:line="720" w:lineRule="auto"/>
              <w:jc w:val="center"/>
            </w:pPr>
            <w:r>
              <w:rPr>
                <w:rFonts w:hint="eastAsia"/>
              </w:rPr>
              <w:t>CONSTANT_MethodHandle_info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reference_kind</w:t>
            </w:r>
          </w:p>
        </w:tc>
        <w:tc>
          <w:tcPr>
            <w:tcW w:w="583" w:type="dxa"/>
          </w:tcPr>
          <w:p>
            <w:r>
              <w:rPr>
                <w:rFonts w:hint="eastAsia"/>
              </w:rPr>
              <w:t>u1</w:t>
            </w:r>
          </w:p>
        </w:tc>
        <w:tc>
          <w:tcPr>
            <w:tcW w:w="2728" w:type="dxa"/>
          </w:tcPr>
          <w:p>
            <w:r>
              <w:rPr>
                <w:rFonts w:hint="eastAsia"/>
              </w:rPr>
              <w:t>值必须[1-9]，决定了方法句柄的类型，方法句柄类型的值表示方法句柄的字节码行为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reference_index</w:t>
            </w:r>
          </w:p>
        </w:tc>
        <w:tc>
          <w:tcPr>
            <w:tcW w:w="583" w:type="dxa"/>
          </w:tcPr>
          <w:p>
            <w:r>
              <w:rPr>
                <w:rFonts w:hint="eastAsia"/>
              </w:rPr>
              <w:t>u2</w:t>
            </w:r>
          </w:p>
        </w:tc>
        <w:tc>
          <w:tcPr>
            <w:tcW w:w="2728" w:type="dxa"/>
          </w:tcPr>
          <w:p>
            <w:r>
              <w:rPr>
                <w:rFonts w:hint="eastAsia"/>
              </w:rPr>
              <w:t>值必须是对常量的有效索引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762" w:type="dxa"/>
            <w:vMerge w:val="restart"/>
          </w:tcPr>
          <w:p>
            <w:pPr>
              <w:spacing w:line="480" w:lineRule="auto"/>
              <w:jc w:val="center"/>
            </w:pPr>
            <w:r>
              <w:rPr>
                <w:rFonts w:hint="eastAsia"/>
              </w:rPr>
              <w:t>CONSTANT_MethodType_info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descriptor_index</w:t>
            </w:r>
          </w:p>
        </w:tc>
        <w:tc>
          <w:tcPr>
            <w:tcW w:w="583" w:type="dxa"/>
          </w:tcPr>
          <w:p>
            <w:r>
              <w:rPr>
                <w:rFonts w:hint="eastAsia"/>
              </w:rPr>
              <w:t>u2</w:t>
            </w:r>
          </w:p>
        </w:tc>
        <w:tc>
          <w:tcPr>
            <w:tcW w:w="2728" w:type="dxa"/>
          </w:tcPr>
          <w:p>
            <w:r>
              <w:rPr>
                <w:rFonts w:hint="eastAsia"/>
              </w:rPr>
              <w:t>值必须是对常量的有效索引，常量池在该索引出的项必须是CONSTANT_Utf8_info结构，表示方法的描述符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restart"/>
          </w:tcPr>
          <w:p>
            <w:pPr>
              <w:spacing w:before="240" w:line="720" w:lineRule="auto"/>
              <w:jc w:val="center"/>
            </w:pPr>
            <w:r>
              <w:rPr>
                <w:rFonts w:hint="eastAsia"/>
              </w:rPr>
              <w:t>CONSTANT_invokeDynamic_info</w:t>
            </w:r>
          </w:p>
        </w:tc>
        <w:tc>
          <w:tcPr>
            <w:tcW w:w="2449" w:type="dxa"/>
          </w:tcPr>
          <w:p>
            <w:r>
              <w:rPr>
                <w:rFonts w:hint="eastAsia"/>
              </w:rPr>
              <w:t>tag</w:t>
            </w:r>
          </w:p>
        </w:tc>
        <w:tc>
          <w:tcPr>
            <w:tcW w:w="583" w:type="dxa"/>
          </w:tcPr>
          <w:p>
            <w:r>
              <w:rPr>
                <w:rFonts w:hint="eastAsia"/>
              </w:rPr>
              <w:t>u1</w:t>
            </w:r>
          </w:p>
        </w:tc>
        <w:tc>
          <w:tcPr>
            <w:tcW w:w="2728" w:type="dxa"/>
          </w:tcPr>
          <w:p>
            <w:r>
              <w:rPr>
                <w:rFonts w:hint="eastAsia"/>
              </w:rPr>
              <w:t>值为15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rPr>
                <w:rFonts w:hint="eastAsia"/>
              </w:rPr>
              <w:t>bootstrap_method_attr_index</w:t>
            </w:r>
          </w:p>
        </w:tc>
        <w:tc>
          <w:tcPr>
            <w:tcW w:w="583" w:type="dxa"/>
          </w:tcPr>
          <w:p>
            <w:r>
              <w:rPr>
                <w:rFonts w:hint="eastAsia"/>
              </w:rPr>
              <w:t>u2</w:t>
            </w:r>
          </w:p>
        </w:tc>
        <w:tc>
          <w:tcPr>
            <w:tcW w:w="2728" w:type="dxa"/>
          </w:tcPr>
          <w:p>
            <w:r>
              <w:rPr>
                <w:rFonts w:hint="eastAsia"/>
              </w:rPr>
              <w:t>值必须是对当前class文件中引导方法表的bootstrap_method[]数组的有效索引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762" w:type="dxa"/>
            <w:vMerge w:val="continue"/>
          </w:tcPr>
          <w:p/>
        </w:tc>
        <w:tc>
          <w:tcPr>
            <w:tcW w:w="2449" w:type="dxa"/>
          </w:tcPr>
          <w:p>
            <w:r>
              <w:t>N</w:t>
            </w:r>
            <w:r>
              <w:rPr>
                <w:rFonts w:hint="eastAsia"/>
              </w:rPr>
              <w:t>ame_and_type_index</w:t>
            </w:r>
          </w:p>
        </w:tc>
        <w:tc>
          <w:tcPr>
            <w:tcW w:w="583" w:type="dxa"/>
          </w:tcPr>
          <w:p>
            <w:r>
              <w:rPr>
                <w:rFonts w:hint="eastAsia"/>
              </w:rPr>
              <w:t>u2</w:t>
            </w:r>
          </w:p>
        </w:tc>
        <w:tc>
          <w:tcPr>
            <w:tcW w:w="2728" w:type="dxa"/>
          </w:tcPr>
          <w:p>
            <w:r>
              <w:rPr>
                <w:rFonts w:hint="eastAsia"/>
              </w:rPr>
              <w:t>值必须是对常量的有效索引，常量池在该索引出的项必须是CONSTANT_Utf8_info结构，表示方法名和方法描述符</w:t>
            </w:r>
          </w:p>
        </w:tc>
      </w:tr>
    </w:tbl>
    <w:p>
      <w:pPr>
        <w:pStyle w:val="4"/>
      </w:pPr>
      <w:r>
        <w:rPr>
          <w:rFonts w:hint="eastAsia"/>
        </w:rPr>
        <w:t>1.2.3访问标志</w:t>
      </w:r>
    </w:p>
    <w:p>
      <w:r>
        <w:rPr>
          <w:rFonts w:hint="eastAsia"/>
        </w:rPr>
        <w:t>常量池结束后，紧接着的</w:t>
      </w:r>
      <w:r>
        <w:rPr>
          <w:rFonts w:hint="eastAsia"/>
          <w:highlight w:val="yellow"/>
        </w:rPr>
        <w:t>两个字节</w:t>
      </w:r>
      <w:r>
        <w:rPr>
          <w:rFonts w:hint="eastAsia"/>
        </w:rPr>
        <w:t>代表：</w:t>
      </w:r>
      <w:r>
        <w:rPr>
          <w:rFonts w:hint="eastAsia"/>
          <w:highlight w:val="yellow"/>
        </w:rPr>
        <w:t>访问标志</w:t>
      </w:r>
      <w:r>
        <w:rPr>
          <w:rFonts w:hint="eastAsia"/>
        </w:rPr>
        <w:t>，若访问标志位的值不在这些值之中，这是下列值一些值通过：“|”得到，比如：0x0021=0x0001|0x0020得到</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标志名称</w:t>
            </w:r>
          </w:p>
        </w:tc>
        <w:tc>
          <w:tcPr>
            <w:tcW w:w="2841" w:type="dxa"/>
          </w:tcPr>
          <w:p>
            <w:r>
              <w:rPr>
                <w:rFonts w:hint="eastAsia"/>
              </w:rPr>
              <w:t>标志值</w:t>
            </w:r>
          </w:p>
        </w:tc>
        <w:tc>
          <w:tcPr>
            <w:tcW w:w="2841"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ACC_PUBLIC</w:t>
            </w:r>
          </w:p>
        </w:tc>
        <w:tc>
          <w:tcPr>
            <w:tcW w:w="2841" w:type="dxa"/>
          </w:tcPr>
          <w:p>
            <w:r>
              <w:rPr>
                <w:rFonts w:hint="eastAsia"/>
              </w:rPr>
              <w:t>0x0001</w:t>
            </w:r>
          </w:p>
        </w:tc>
        <w:tc>
          <w:tcPr>
            <w:tcW w:w="2841" w:type="dxa"/>
          </w:tcPr>
          <w:p>
            <w:r>
              <w:rPr>
                <w:rFonts w:hint="eastAsia"/>
              </w:rPr>
              <w:t>是否为public类型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PRIVATE</w:t>
            </w:r>
          </w:p>
        </w:tc>
        <w:tc>
          <w:tcPr>
            <w:tcW w:w="2841" w:type="dxa"/>
          </w:tcPr>
          <w:p>
            <w:r>
              <w:rPr>
                <w:rFonts w:hint="eastAsia"/>
              </w:rPr>
              <w:t>0x0002</w:t>
            </w:r>
          </w:p>
        </w:tc>
        <w:tc>
          <w:tcPr>
            <w:tcW w:w="2841" w:type="dxa"/>
          </w:tcPr>
          <w:p>
            <w:r>
              <w:rPr>
                <w:rFonts w:hint="eastAsia"/>
              </w:rPr>
              <w:t>是否为private类型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PROTECTED</w:t>
            </w:r>
          </w:p>
        </w:tc>
        <w:tc>
          <w:tcPr>
            <w:tcW w:w="284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0x0004</w:t>
            </w:r>
          </w:p>
        </w:tc>
        <w:tc>
          <w:tcPr>
            <w:tcW w:w="2841" w:type="dxa"/>
          </w:tcPr>
          <w:p>
            <w:r>
              <w:rPr>
                <w:rFonts w:hint="eastAsia"/>
              </w:rPr>
              <w:t>是否为protected类型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STATIC</w:t>
            </w:r>
          </w:p>
        </w:tc>
        <w:tc>
          <w:tcPr>
            <w:tcW w:w="2841" w:type="dxa"/>
          </w:tcPr>
          <w:p>
            <w:r>
              <w:t>0x0008</w:t>
            </w:r>
          </w:p>
        </w:tc>
        <w:tc>
          <w:tcPr>
            <w:tcW w:w="2841" w:type="dxa"/>
          </w:tcPr>
          <w:p>
            <w:r>
              <w:rPr>
                <w:rFonts w:hint="eastAsia"/>
              </w:rPr>
              <w:t>是否被static关键字修饰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FINAL</w:t>
            </w:r>
          </w:p>
        </w:tc>
        <w:tc>
          <w:tcPr>
            <w:tcW w:w="2841" w:type="dxa"/>
          </w:tcPr>
          <w:p>
            <w:r>
              <w:t>0x00</w:t>
            </w:r>
            <w:r>
              <w:rPr>
                <w:rFonts w:hint="eastAsia"/>
              </w:rPr>
              <w:t>10</w:t>
            </w:r>
          </w:p>
        </w:tc>
        <w:tc>
          <w:tcPr>
            <w:tcW w:w="2841" w:type="dxa"/>
          </w:tcPr>
          <w:p>
            <w:r>
              <w:rPr>
                <w:rFonts w:hint="eastAsia"/>
              </w:rPr>
              <w:t>是否被声明为final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SYNCHRONIZED</w:t>
            </w:r>
          </w:p>
        </w:tc>
        <w:tc>
          <w:tcPr>
            <w:tcW w:w="2841" w:type="dxa"/>
          </w:tcPr>
          <w:p>
            <w:r>
              <w:t>0x0020</w:t>
            </w:r>
          </w:p>
        </w:tc>
        <w:tc>
          <w:tcPr>
            <w:tcW w:w="2841" w:type="dxa"/>
          </w:tcPr>
          <w:p>
            <w:r>
              <w:rPr>
                <w:rFonts w:hint="eastAsia"/>
              </w:rPr>
              <w:t>是否被synchronized关键字修饰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VOLATILE</w:t>
            </w:r>
          </w:p>
        </w:tc>
        <w:tc>
          <w:tcPr>
            <w:tcW w:w="2841" w:type="dxa"/>
          </w:tcPr>
          <w:p>
            <w:r>
              <w:t>0x0040</w:t>
            </w:r>
          </w:p>
        </w:tc>
        <w:tc>
          <w:tcPr>
            <w:tcW w:w="2841" w:type="dxa"/>
          </w:tcPr>
          <w:p>
            <w:r>
              <w:rPr>
                <w:rFonts w:hint="eastAsia"/>
              </w:rPr>
              <w:t>是否被volatile关键字修饰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TRANSIENT</w:t>
            </w:r>
          </w:p>
        </w:tc>
        <w:tc>
          <w:tcPr>
            <w:tcW w:w="2841" w:type="dxa"/>
          </w:tcPr>
          <w:p>
            <w:r>
              <w:t>0x0080</w:t>
            </w:r>
          </w:p>
        </w:tc>
        <w:tc>
          <w:tcPr>
            <w:tcW w:w="2841" w:type="dxa"/>
          </w:tcPr>
          <w:p>
            <w:r>
              <w:rPr>
                <w:rFonts w:hint="eastAsia"/>
              </w:rPr>
              <w:t>是否被transient关键字修饰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NATIVE</w:t>
            </w:r>
          </w:p>
        </w:tc>
        <w:tc>
          <w:tcPr>
            <w:tcW w:w="2841" w:type="dxa"/>
          </w:tcPr>
          <w:p>
            <w:r>
              <w:t>0x0</w:t>
            </w:r>
            <w:r>
              <w:rPr>
                <w:rFonts w:hint="eastAsia"/>
              </w:rPr>
              <w:t>100</w:t>
            </w:r>
          </w:p>
        </w:tc>
        <w:tc>
          <w:tcPr>
            <w:tcW w:w="2841" w:type="dxa"/>
          </w:tcPr>
          <w:p>
            <w:r>
              <w:rPr>
                <w:rFonts w:hint="eastAsia"/>
              </w:rPr>
              <w:t>是否被native关键字修饰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INTERFACE</w:t>
            </w:r>
          </w:p>
        </w:tc>
        <w:tc>
          <w:tcPr>
            <w:tcW w:w="2841" w:type="dxa"/>
          </w:tcPr>
          <w:p>
            <w:r>
              <w:t>0x0</w:t>
            </w:r>
            <w:r>
              <w:rPr>
                <w:rFonts w:hint="eastAsia"/>
              </w:rPr>
              <w:t>200</w:t>
            </w:r>
          </w:p>
        </w:tc>
        <w:tc>
          <w:tcPr>
            <w:tcW w:w="2841" w:type="dxa"/>
          </w:tcPr>
          <w:p>
            <w:r>
              <w:rPr>
                <w:rFonts w:hint="eastAsia"/>
              </w:rPr>
              <w:t>是否为接口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ABSTRACT</w:t>
            </w:r>
          </w:p>
        </w:tc>
        <w:tc>
          <w:tcPr>
            <w:tcW w:w="2841" w:type="dxa"/>
          </w:tcPr>
          <w:p>
            <w:r>
              <w:t>0x0</w:t>
            </w:r>
            <w:r>
              <w:rPr>
                <w:rFonts w:hint="eastAsia"/>
              </w:rPr>
              <w:t>400</w:t>
            </w:r>
          </w:p>
        </w:tc>
        <w:tc>
          <w:tcPr>
            <w:tcW w:w="2841" w:type="dxa"/>
          </w:tcPr>
          <w:p>
            <w:r>
              <w:rPr>
                <w:rFonts w:hint="eastAsia"/>
              </w:rPr>
              <w:t>是否为abstract类型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STRICT</w:t>
            </w:r>
          </w:p>
        </w:tc>
        <w:tc>
          <w:tcPr>
            <w:tcW w:w="2841" w:type="dxa"/>
          </w:tcPr>
          <w:p>
            <w:r>
              <w:t>0x0</w:t>
            </w:r>
            <w:r>
              <w:rPr>
                <w:rFonts w:hint="eastAsia"/>
              </w:rPr>
              <w:t>800</w:t>
            </w:r>
          </w:p>
        </w:tc>
        <w:tc>
          <w:tcPr>
            <w:tcW w:w="2841" w:type="dxa"/>
          </w:tcPr>
          <w:p>
            <w:r>
              <w:t>S</w:t>
            </w:r>
            <w:r>
              <w:rPr>
                <w:rFonts w:hint="eastAsia"/>
              </w:rPr>
              <w:t>trict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BRIDGE</w:t>
            </w:r>
          </w:p>
        </w:tc>
        <w:tc>
          <w:tcPr>
            <w:tcW w:w="2841" w:type="dxa"/>
          </w:tcPr>
          <w:p>
            <w:r>
              <w:t>0x0</w:t>
            </w:r>
            <w:r>
              <w:rPr>
                <w:rFonts w:hint="eastAsia"/>
              </w:rPr>
              <w:t>040</w:t>
            </w:r>
          </w:p>
        </w:tc>
        <w:tc>
          <w:tcPr>
            <w:tcW w:w="2841" w:type="dxa"/>
          </w:tcPr>
          <w:p>
            <w:r>
              <w:t>B</w:t>
            </w:r>
            <w:r>
              <w:rPr>
                <w:rFonts w:hint="eastAsia"/>
              </w:rPr>
              <w:t>ridge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VARARGS</w:t>
            </w:r>
          </w:p>
        </w:tc>
        <w:tc>
          <w:tcPr>
            <w:tcW w:w="2841" w:type="dxa"/>
          </w:tcPr>
          <w:p>
            <w:r>
              <w:t>0x0</w:t>
            </w:r>
            <w:r>
              <w:rPr>
                <w:rFonts w:hint="eastAsia"/>
              </w:rPr>
              <w:t>080</w:t>
            </w:r>
          </w:p>
        </w:tc>
        <w:tc>
          <w:tcPr>
            <w:tcW w:w="2841" w:type="dxa"/>
          </w:tcPr>
          <w:p>
            <w:r>
              <w:t>V</w:t>
            </w:r>
            <w:r>
              <w:rPr>
                <w:rFonts w:hint="eastAsia"/>
              </w:rPr>
              <w:t>arargs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SYNTHETIC</w:t>
            </w:r>
          </w:p>
        </w:tc>
        <w:tc>
          <w:tcPr>
            <w:tcW w:w="2841" w:type="dxa"/>
          </w:tcPr>
          <w:p>
            <w:r>
              <w:t>0x</w:t>
            </w:r>
            <w:r>
              <w:rPr>
                <w:rFonts w:hint="eastAsia"/>
              </w:rPr>
              <w:t>1000</w:t>
            </w:r>
          </w:p>
        </w:tc>
        <w:tc>
          <w:tcPr>
            <w:tcW w:w="2841" w:type="dxa"/>
          </w:tcPr>
          <w:p>
            <w:r>
              <w:rPr>
                <w:rFonts w:hint="eastAsia"/>
              </w:rPr>
              <w:t>标识这个类并非由用户代码产生的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ANNOTATION</w:t>
            </w:r>
          </w:p>
        </w:tc>
        <w:tc>
          <w:tcPr>
            <w:tcW w:w="2841" w:type="dxa"/>
          </w:tcPr>
          <w:p>
            <w:r>
              <w:t>0x</w:t>
            </w:r>
            <w:r>
              <w:rPr>
                <w:rFonts w:hint="eastAsia"/>
              </w:rPr>
              <w:t>2000</w:t>
            </w:r>
          </w:p>
        </w:tc>
        <w:tc>
          <w:tcPr>
            <w:tcW w:w="2841" w:type="dxa"/>
          </w:tcPr>
          <w:p>
            <w:r>
              <w:rPr>
                <w:rFonts w:hint="eastAsia"/>
              </w:rPr>
              <w:t>标识这是一个注解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ENUM</w:t>
            </w:r>
          </w:p>
        </w:tc>
        <w:tc>
          <w:tcPr>
            <w:tcW w:w="2841" w:type="dxa"/>
          </w:tcPr>
          <w:p>
            <w:r>
              <w:t>0x</w:t>
            </w:r>
            <w:r>
              <w:rPr>
                <w:rFonts w:hint="eastAsia"/>
              </w:rPr>
              <w:t>4000</w:t>
            </w:r>
          </w:p>
        </w:tc>
        <w:tc>
          <w:tcPr>
            <w:tcW w:w="2841" w:type="dxa"/>
          </w:tcPr>
          <w:p>
            <w:r>
              <w:rPr>
                <w:rFonts w:hint="eastAsia"/>
              </w:rPr>
              <w:t>标识这是一个枚举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ACC_</w:t>
            </w:r>
            <w:r>
              <w:t xml:space="preserve"> MANDATED</w:t>
            </w:r>
          </w:p>
        </w:tc>
        <w:tc>
          <w:tcPr>
            <w:tcW w:w="2841" w:type="dxa"/>
          </w:tcPr>
          <w:p>
            <w:r>
              <w:t>0x</w:t>
            </w:r>
            <w:r>
              <w:rPr>
                <w:rFonts w:hint="eastAsia"/>
              </w:rPr>
              <w:t>8000</w:t>
            </w:r>
          </w:p>
        </w:tc>
        <w:tc>
          <w:tcPr>
            <w:tcW w:w="2841" w:type="dxa"/>
          </w:tcPr>
          <w:p>
            <w:r>
              <w:rPr>
                <w:rFonts w:hint="eastAsia"/>
              </w:rPr>
              <w:t>标识这是一个mandated</w:t>
            </w:r>
          </w:p>
        </w:tc>
      </w:tr>
    </w:tbl>
    <w:p>
      <w:pPr>
        <w:pStyle w:val="4"/>
      </w:pPr>
      <w:r>
        <w:rPr>
          <w:rFonts w:hint="eastAsia"/>
        </w:rPr>
        <w:t>1.2.4类索引和父类索引与接口索引集合</w:t>
      </w:r>
    </w:p>
    <w:p>
      <w:r>
        <w:rPr>
          <w:rFonts w:hint="eastAsia"/>
        </w:rPr>
        <w:t>类索引(this class)和父类索引都为一个u2类型的数据，而接口索引节后是一组u2类型的数据的集合，class文件中有这三项来确定这个类的继承关系</w:t>
      </w:r>
    </w:p>
    <w:p>
      <w:pPr>
        <w:pStyle w:val="4"/>
      </w:pPr>
      <w:r>
        <w:rPr>
          <w:rFonts w:hint="eastAsia"/>
        </w:rPr>
        <w:t>1.2.5 字段表集合</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00"/>
        <w:gridCol w:w="2536"/>
        <w:gridCol w:w="2268"/>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类型</w:t>
            </w:r>
          </w:p>
        </w:tc>
        <w:tc>
          <w:tcPr>
            <w:tcW w:w="2536" w:type="dxa"/>
          </w:tcPr>
          <w:p>
            <w:r>
              <w:rPr>
                <w:rFonts w:hint="eastAsia"/>
              </w:rPr>
              <w:t>名称</w:t>
            </w:r>
          </w:p>
        </w:tc>
        <w:tc>
          <w:tcPr>
            <w:tcW w:w="2268" w:type="dxa"/>
          </w:tcPr>
          <w:p>
            <w:r>
              <w:rPr>
                <w:rFonts w:hint="eastAsia"/>
              </w:rPr>
              <w:t>数量</w:t>
            </w:r>
          </w:p>
        </w:tc>
        <w:tc>
          <w:tcPr>
            <w:tcW w:w="231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access_flags</w:t>
            </w:r>
          </w:p>
        </w:tc>
        <w:tc>
          <w:tcPr>
            <w:tcW w:w="2268" w:type="dxa"/>
          </w:tcPr>
          <w:p>
            <w:r>
              <w:rPr>
                <w:rFonts w:hint="eastAsia"/>
              </w:rPr>
              <w:t>1</w:t>
            </w:r>
          </w:p>
        </w:tc>
        <w:tc>
          <w:tcPr>
            <w:tcW w:w="2318" w:type="dxa"/>
          </w:tcPr>
          <w:p>
            <w:r>
              <w:rPr>
                <w:rFonts w:hint="eastAsia"/>
              </w:rPr>
              <w:t>字段访问标识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name_index</w:t>
            </w:r>
          </w:p>
        </w:tc>
        <w:tc>
          <w:tcPr>
            <w:tcW w:w="2268" w:type="dxa"/>
          </w:tcPr>
          <w:p>
            <w:r>
              <w:rPr>
                <w:rFonts w:hint="eastAsia"/>
              </w:rPr>
              <w:t>1</w:t>
            </w:r>
          </w:p>
        </w:tc>
        <w:tc>
          <w:tcPr>
            <w:tcW w:w="2318" w:type="dxa"/>
          </w:tcPr>
          <w:p>
            <w:r>
              <w:rPr>
                <w:rFonts w:hint="eastAsia"/>
              </w:rPr>
              <w:t>字段的简单名称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descriptor_index</w:t>
            </w:r>
          </w:p>
        </w:tc>
        <w:tc>
          <w:tcPr>
            <w:tcW w:w="2268" w:type="dxa"/>
          </w:tcPr>
          <w:p>
            <w:r>
              <w:rPr>
                <w:rFonts w:hint="eastAsia"/>
              </w:rPr>
              <w:t>1</w:t>
            </w:r>
          </w:p>
        </w:tc>
        <w:tc>
          <w:tcPr>
            <w:tcW w:w="2318" w:type="dxa"/>
          </w:tcPr>
          <w:p>
            <w:r>
              <w:rPr>
                <w:rFonts w:hint="eastAsia"/>
              </w:rPr>
              <w:t>字段的描述符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attributes_count</w:t>
            </w:r>
          </w:p>
        </w:tc>
        <w:tc>
          <w:tcPr>
            <w:tcW w:w="2268" w:type="dxa"/>
          </w:tcPr>
          <w:p>
            <w:r>
              <w:rPr>
                <w:rFonts w:hint="eastAsia"/>
              </w:rPr>
              <w:t>1</w:t>
            </w:r>
          </w:p>
        </w:tc>
        <w:tc>
          <w:tcPr>
            <w:tcW w:w="2318" w:type="dxa"/>
          </w:tcPr>
          <w:p>
            <w:r>
              <w:rPr>
                <w:rFonts w:hint="eastAsia"/>
              </w:rPr>
              <w:t>属性列表长度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attribute_info</w:t>
            </w:r>
          </w:p>
        </w:tc>
        <w:tc>
          <w:tcPr>
            <w:tcW w:w="2536" w:type="dxa"/>
          </w:tcPr>
          <w:p>
            <w:r>
              <w:rPr>
                <w:rFonts w:hint="eastAsia"/>
              </w:rPr>
              <w:t>attributes</w:t>
            </w:r>
          </w:p>
        </w:tc>
        <w:tc>
          <w:tcPr>
            <w:tcW w:w="2268" w:type="dxa"/>
          </w:tcPr>
          <w:p>
            <w:r>
              <w:rPr>
                <w:rFonts w:hint="eastAsia"/>
              </w:rPr>
              <w:t>attributes_count</w:t>
            </w:r>
          </w:p>
        </w:tc>
        <w:tc>
          <w:tcPr>
            <w:tcW w:w="2318" w:type="dxa"/>
          </w:tcPr>
          <w:p>
            <w:r>
              <w:rPr>
                <w:rFonts w:hint="eastAsia"/>
              </w:rPr>
              <w:t>属性</w:t>
            </w:r>
          </w:p>
        </w:tc>
      </w:tr>
    </w:tbl>
    <w:p>
      <w:pPr>
        <w:pStyle w:val="29"/>
        <w:numPr>
          <w:ilvl w:val="0"/>
          <w:numId w:val="24"/>
        </w:numPr>
        <w:ind w:firstLineChars="0"/>
      </w:pPr>
      <w:r>
        <w:rPr>
          <w:rFonts w:hint="eastAsia"/>
        </w:rPr>
        <w:t>access_flags：字段访问标识，参照</w:t>
      </w:r>
      <w:r>
        <w:rPr>
          <w:rFonts w:hint="eastAsia"/>
          <w:highlight w:val="yellow"/>
        </w:rPr>
        <w:t>1.2.3表中列出的访问标识</w:t>
      </w:r>
    </w:p>
    <w:p>
      <w:pPr>
        <w:pStyle w:val="29"/>
        <w:numPr>
          <w:ilvl w:val="0"/>
          <w:numId w:val="24"/>
        </w:numPr>
        <w:ind w:firstLineChars="0"/>
      </w:pPr>
      <w:r>
        <w:rPr>
          <w:rFonts w:hint="eastAsia"/>
        </w:rPr>
        <w:t>name_index：代表字段的简单名称，即是指没有类型和参数修饰的字段的名称</w:t>
      </w:r>
    </w:p>
    <w:p>
      <w:pPr>
        <w:pStyle w:val="29"/>
        <w:numPr>
          <w:ilvl w:val="0"/>
          <w:numId w:val="24"/>
        </w:numPr>
        <w:ind w:firstLineChars="0"/>
      </w:pPr>
      <w:r>
        <w:rPr>
          <w:rFonts w:hint="eastAsia"/>
        </w:rPr>
        <w:t>descriptor_index：字段的描述符，描述字段的数据类型，具体参照如下1.2.6表列出的描述符标识字符</w:t>
      </w:r>
    </w:p>
    <w:p>
      <w:pPr>
        <w:pStyle w:val="29"/>
        <w:numPr>
          <w:ilvl w:val="0"/>
          <w:numId w:val="24"/>
        </w:numPr>
        <w:ind w:firstLineChars="0"/>
      </w:pPr>
      <w:r>
        <w:rPr>
          <w:rFonts w:hint="eastAsia"/>
        </w:rPr>
        <w:t>attributes_count：属性列表的长度</w:t>
      </w:r>
    </w:p>
    <w:p>
      <w:pPr>
        <w:pStyle w:val="29"/>
        <w:numPr>
          <w:ilvl w:val="0"/>
          <w:numId w:val="24"/>
        </w:numPr>
        <w:ind w:firstLineChars="0"/>
      </w:pPr>
      <w:r>
        <w:rPr>
          <w:rFonts w:hint="eastAsia"/>
        </w:rPr>
        <w:t>attributes：属性列表</w:t>
      </w:r>
    </w:p>
    <w:p>
      <w:pPr>
        <w:pStyle w:val="29"/>
        <w:numPr>
          <w:ilvl w:val="0"/>
          <w:numId w:val="24"/>
        </w:numPr>
        <w:ind w:firstLineChars="0"/>
      </w:pPr>
      <w:r>
        <w:rPr>
          <w:rFonts w:hint="eastAsia"/>
        </w:rPr>
        <w:t>注意：字段表集合中不会列出从超类或父接口中继承而来的字段，但又可能会列出原本java代码之中不存在的字段，例如：在内部类中为了保持对外部类的访问性，会自动添加指向外部类实例的字段</w:t>
      </w:r>
    </w:p>
    <w:p>
      <w:pPr>
        <w:pStyle w:val="4"/>
      </w:pPr>
      <w:r>
        <w:rPr>
          <w:rFonts w:hint="eastAsia"/>
        </w:rPr>
        <w:t>1.2.6 描述符标识字符</w:t>
      </w:r>
    </w:p>
    <w:p>
      <w:r>
        <w:rPr>
          <w:rFonts w:hint="eastAsia"/>
        </w:rPr>
        <w:t>描述符的作用：描述字段的数据类型；描述方法的参数列表（包括数量、类型以及顺序）和返回值，其中</w:t>
      </w:r>
      <w:r>
        <w:rPr>
          <w:rFonts w:hint="eastAsia"/>
          <w:highlight w:val="yellow"/>
        </w:rPr>
        <w:t>基本数据类型</w:t>
      </w:r>
      <w:r>
        <w:rPr>
          <w:rFonts w:hint="eastAsia"/>
        </w:rPr>
        <w:t>（byte、char、double、float、int、long、short、boolean）以及代表返回值的void类型都用一个</w:t>
      </w:r>
      <w:r>
        <w:rPr>
          <w:rFonts w:hint="eastAsia"/>
          <w:highlight w:val="yellow"/>
        </w:rPr>
        <w:t>大写字符</w:t>
      </w:r>
      <w:r>
        <w:rPr>
          <w:rFonts w:hint="eastAsia"/>
        </w:rPr>
        <w:t>表示，而对象类型则用字符L加对象的全限定名来表示</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261"/>
        <w:gridCol w:w="42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r>
              <w:rPr>
                <w:rFonts w:hint="eastAsia"/>
              </w:rPr>
              <w:t>标识字符</w:t>
            </w:r>
          </w:p>
        </w:tc>
        <w:tc>
          <w:tcPr>
            <w:tcW w:w="4261"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B</w:t>
            </w:r>
          </w:p>
        </w:tc>
        <w:tc>
          <w:tcPr>
            <w:tcW w:w="4261" w:type="dxa"/>
          </w:tcPr>
          <w:p>
            <w:r>
              <w:rPr>
                <w:rFonts w:hint="eastAsia"/>
              </w:rPr>
              <w:t>基本数据类型byte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C</w:t>
            </w:r>
          </w:p>
        </w:tc>
        <w:tc>
          <w:tcPr>
            <w:tcW w:w="4261" w:type="dxa"/>
          </w:tcPr>
          <w:p>
            <w:r>
              <w:rPr>
                <w:rFonts w:hint="eastAsia"/>
              </w:rPr>
              <w:t>基本类型char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D</w:t>
            </w:r>
          </w:p>
        </w:tc>
        <w:tc>
          <w:tcPr>
            <w:tcW w:w="4261" w:type="dxa"/>
          </w:tcPr>
          <w:p>
            <w:r>
              <w:rPr>
                <w:rFonts w:hint="eastAsia"/>
              </w:rPr>
              <w:t>基本类型double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F</w:t>
            </w:r>
          </w:p>
        </w:tc>
        <w:tc>
          <w:tcPr>
            <w:tcW w:w="4261" w:type="dxa"/>
          </w:tcPr>
          <w:p>
            <w:r>
              <w:rPr>
                <w:rFonts w:hint="eastAsia"/>
              </w:rPr>
              <w:t>基本类型F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r>
              <w:rPr>
                <w:rFonts w:hint="eastAsia"/>
              </w:rPr>
              <w:t>I</w:t>
            </w:r>
          </w:p>
        </w:tc>
        <w:tc>
          <w:tcPr>
            <w:tcW w:w="4261" w:type="dxa"/>
          </w:tcPr>
          <w:p>
            <w:r>
              <w:rPr>
                <w:rFonts w:hint="eastAsia"/>
              </w:rPr>
              <w:t>基本类型int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J</w:t>
            </w:r>
          </w:p>
        </w:tc>
        <w:tc>
          <w:tcPr>
            <w:tcW w:w="4261" w:type="dxa"/>
          </w:tcPr>
          <w:p>
            <w:r>
              <w:rPr>
                <w:rFonts w:hint="eastAsia"/>
              </w:rPr>
              <w:t>基本类型long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r>
              <w:rPr>
                <w:rFonts w:hint="eastAsia"/>
              </w:rPr>
              <w:t>S</w:t>
            </w:r>
          </w:p>
        </w:tc>
        <w:tc>
          <w:tcPr>
            <w:tcW w:w="4261" w:type="dxa"/>
          </w:tcPr>
          <w:p>
            <w:r>
              <w:rPr>
                <w:rFonts w:hint="eastAsia"/>
              </w:rPr>
              <w:t>基本类型short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Z</w:t>
            </w:r>
          </w:p>
        </w:tc>
        <w:tc>
          <w:tcPr>
            <w:tcW w:w="4261" w:type="dxa"/>
          </w:tcPr>
          <w:p>
            <w:r>
              <w:rPr>
                <w:rFonts w:hint="eastAsia"/>
              </w:rPr>
              <w:t>基本类型boolean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4261" w:type="dxa"/>
          </w:tcPr>
          <w:p>
            <w:r>
              <w:rPr>
                <w:rFonts w:hint="eastAsia"/>
              </w:rPr>
              <w:t>V</w:t>
            </w:r>
          </w:p>
        </w:tc>
        <w:tc>
          <w:tcPr>
            <w:tcW w:w="4261" w:type="dxa"/>
          </w:tcPr>
          <w:p>
            <w:r>
              <w:rPr>
                <w:rFonts w:hint="eastAsia"/>
              </w:rPr>
              <w:t>特殊类型void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261" w:type="dxa"/>
          </w:tcPr>
          <w:p>
            <w:r>
              <w:rPr>
                <w:rFonts w:hint="eastAsia"/>
              </w:rPr>
              <w:t>L</w:t>
            </w:r>
          </w:p>
        </w:tc>
        <w:tc>
          <w:tcPr>
            <w:tcW w:w="4261" w:type="dxa"/>
          </w:tcPr>
          <w:p>
            <w:r>
              <w:rPr>
                <w:rFonts w:hint="eastAsia"/>
              </w:rPr>
              <w:t>对象类型，例如：Ljava/lang/Object</w:t>
            </w:r>
          </w:p>
        </w:tc>
      </w:tr>
    </w:tbl>
    <w:p>
      <w:pPr>
        <w:pStyle w:val="4"/>
      </w:pPr>
      <w:r>
        <w:rPr>
          <w:rFonts w:hint="eastAsia"/>
        </w:rPr>
        <w:t>1.2.7方法表集合</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00"/>
        <w:gridCol w:w="2536"/>
        <w:gridCol w:w="2268"/>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类型</w:t>
            </w:r>
          </w:p>
        </w:tc>
        <w:tc>
          <w:tcPr>
            <w:tcW w:w="2536" w:type="dxa"/>
          </w:tcPr>
          <w:p>
            <w:r>
              <w:rPr>
                <w:rFonts w:hint="eastAsia"/>
              </w:rPr>
              <w:t>名称</w:t>
            </w:r>
          </w:p>
        </w:tc>
        <w:tc>
          <w:tcPr>
            <w:tcW w:w="2268" w:type="dxa"/>
          </w:tcPr>
          <w:p>
            <w:r>
              <w:rPr>
                <w:rFonts w:hint="eastAsia"/>
              </w:rPr>
              <w:t>数量</w:t>
            </w:r>
          </w:p>
        </w:tc>
        <w:tc>
          <w:tcPr>
            <w:tcW w:w="231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access_flags</w:t>
            </w:r>
          </w:p>
        </w:tc>
        <w:tc>
          <w:tcPr>
            <w:tcW w:w="2268" w:type="dxa"/>
          </w:tcPr>
          <w:p>
            <w:r>
              <w:rPr>
                <w:rFonts w:hint="eastAsia"/>
              </w:rPr>
              <w:t>1</w:t>
            </w:r>
          </w:p>
        </w:tc>
        <w:tc>
          <w:tcPr>
            <w:tcW w:w="2318" w:type="dxa"/>
          </w:tcPr>
          <w:p>
            <w:r>
              <w:rPr>
                <w:rFonts w:hint="eastAsia"/>
              </w:rPr>
              <w:t>方法访问标识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name_index</w:t>
            </w:r>
          </w:p>
        </w:tc>
        <w:tc>
          <w:tcPr>
            <w:tcW w:w="2268" w:type="dxa"/>
          </w:tcPr>
          <w:p>
            <w:r>
              <w:rPr>
                <w:rFonts w:hint="eastAsia"/>
              </w:rPr>
              <w:t>1</w:t>
            </w:r>
          </w:p>
        </w:tc>
        <w:tc>
          <w:tcPr>
            <w:tcW w:w="2318" w:type="dxa"/>
          </w:tcPr>
          <w:p>
            <w:r>
              <w:rPr>
                <w:rFonts w:hint="eastAsia"/>
              </w:rPr>
              <w:t>方法的简单名称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descriptor_index</w:t>
            </w:r>
          </w:p>
        </w:tc>
        <w:tc>
          <w:tcPr>
            <w:tcW w:w="2268" w:type="dxa"/>
          </w:tcPr>
          <w:p>
            <w:r>
              <w:rPr>
                <w:rFonts w:hint="eastAsia"/>
              </w:rPr>
              <w:t>1</w:t>
            </w:r>
          </w:p>
        </w:tc>
        <w:tc>
          <w:tcPr>
            <w:tcW w:w="2318" w:type="dxa"/>
          </w:tcPr>
          <w:p>
            <w:r>
              <w:rPr>
                <w:rFonts w:hint="eastAsia"/>
              </w:rPr>
              <w:t>方法的描述符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u2</w:t>
            </w:r>
          </w:p>
        </w:tc>
        <w:tc>
          <w:tcPr>
            <w:tcW w:w="2536" w:type="dxa"/>
          </w:tcPr>
          <w:p>
            <w:r>
              <w:rPr>
                <w:rFonts w:hint="eastAsia"/>
              </w:rPr>
              <w:t>attributes_count</w:t>
            </w:r>
          </w:p>
        </w:tc>
        <w:tc>
          <w:tcPr>
            <w:tcW w:w="2268" w:type="dxa"/>
          </w:tcPr>
          <w:p>
            <w:r>
              <w:rPr>
                <w:rFonts w:hint="eastAsia"/>
              </w:rPr>
              <w:t>1</w:t>
            </w:r>
          </w:p>
        </w:tc>
        <w:tc>
          <w:tcPr>
            <w:tcW w:w="2318" w:type="dxa"/>
          </w:tcPr>
          <w:p>
            <w:r>
              <w:rPr>
                <w:rFonts w:hint="eastAsia"/>
              </w:rPr>
              <w:t>属性列表长度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00" w:type="dxa"/>
          </w:tcPr>
          <w:p>
            <w:r>
              <w:rPr>
                <w:rFonts w:hint="eastAsia"/>
              </w:rPr>
              <w:t>attribute_info</w:t>
            </w:r>
          </w:p>
        </w:tc>
        <w:tc>
          <w:tcPr>
            <w:tcW w:w="2536" w:type="dxa"/>
          </w:tcPr>
          <w:p>
            <w:r>
              <w:rPr>
                <w:rFonts w:hint="eastAsia"/>
              </w:rPr>
              <w:t>attributes</w:t>
            </w:r>
          </w:p>
        </w:tc>
        <w:tc>
          <w:tcPr>
            <w:tcW w:w="2268" w:type="dxa"/>
          </w:tcPr>
          <w:p>
            <w:r>
              <w:rPr>
                <w:rFonts w:hint="eastAsia"/>
              </w:rPr>
              <w:t>attributes_count</w:t>
            </w:r>
          </w:p>
        </w:tc>
        <w:tc>
          <w:tcPr>
            <w:tcW w:w="2318" w:type="dxa"/>
          </w:tcPr>
          <w:p>
            <w:r>
              <w:rPr>
                <w:rFonts w:hint="eastAsia"/>
              </w:rPr>
              <w:t>属性</w:t>
            </w:r>
          </w:p>
        </w:tc>
      </w:tr>
    </w:tbl>
    <w:p>
      <w:pPr>
        <w:pStyle w:val="29"/>
        <w:numPr>
          <w:ilvl w:val="0"/>
          <w:numId w:val="24"/>
        </w:numPr>
        <w:ind w:firstLineChars="0"/>
      </w:pPr>
      <w:r>
        <w:rPr>
          <w:rFonts w:hint="eastAsia"/>
        </w:rPr>
        <w:t>access_flags：方法访问标识，参照</w:t>
      </w:r>
      <w:r>
        <w:rPr>
          <w:rFonts w:hint="eastAsia"/>
          <w:highlight w:val="yellow"/>
        </w:rPr>
        <w:t>1.2.3表中列出的访问标识</w:t>
      </w:r>
    </w:p>
    <w:p>
      <w:pPr>
        <w:pStyle w:val="29"/>
        <w:numPr>
          <w:ilvl w:val="0"/>
          <w:numId w:val="24"/>
        </w:numPr>
        <w:ind w:firstLineChars="0"/>
      </w:pPr>
      <w:r>
        <w:rPr>
          <w:rFonts w:hint="eastAsia"/>
        </w:rPr>
        <w:t>name_index：代表方法的简单名称，即是指参数列表和返回值的方法名称</w:t>
      </w:r>
    </w:p>
    <w:p>
      <w:pPr>
        <w:pStyle w:val="29"/>
        <w:numPr>
          <w:ilvl w:val="0"/>
          <w:numId w:val="24"/>
        </w:numPr>
        <w:ind w:firstLineChars="0"/>
      </w:pPr>
      <w:r>
        <w:rPr>
          <w:rFonts w:hint="eastAsia"/>
        </w:rPr>
        <w:t>descriptor_index：方法的描述符，描述方法的参数列表和返回值，具体参照如下1.2.6表列出的描述符标识字符</w:t>
      </w:r>
    </w:p>
    <w:p>
      <w:pPr>
        <w:pStyle w:val="29"/>
        <w:numPr>
          <w:ilvl w:val="0"/>
          <w:numId w:val="24"/>
        </w:numPr>
        <w:ind w:firstLineChars="0"/>
      </w:pPr>
      <w:r>
        <w:rPr>
          <w:rFonts w:hint="eastAsia"/>
        </w:rPr>
        <w:t>attributes_count：属性列表的长度</w:t>
      </w:r>
    </w:p>
    <w:p>
      <w:pPr>
        <w:pStyle w:val="29"/>
        <w:numPr>
          <w:ilvl w:val="0"/>
          <w:numId w:val="24"/>
        </w:numPr>
        <w:ind w:firstLineChars="0"/>
      </w:pPr>
      <w:r>
        <w:rPr>
          <w:rFonts w:hint="eastAsia"/>
        </w:rPr>
        <w:t>attributes：属性列表</w:t>
      </w:r>
    </w:p>
    <w:p>
      <w:r>
        <w:rPr>
          <w:rFonts w:hint="eastAsia"/>
        </w:rPr>
        <w:t>注意：若父类的方法没有在子类中被重写，方法表集合中就不会出现来自父类的方法新，但又可能会列出有编译启自动添加的方法，典型：便是</w:t>
      </w:r>
    </w:p>
    <w:p>
      <w:pPr>
        <w:pStyle w:val="4"/>
      </w:pPr>
      <w:r>
        <w:rPr>
          <w:rFonts w:hint="eastAsia"/>
        </w:rPr>
        <w:t>1.2.8 属性列表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77"/>
        <w:gridCol w:w="2304"/>
        <w:gridCol w:w="35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属性名称</w:t>
            </w:r>
          </w:p>
        </w:tc>
        <w:tc>
          <w:tcPr>
            <w:tcW w:w="2304" w:type="dxa"/>
          </w:tcPr>
          <w:p>
            <w:r>
              <w:rPr>
                <w:rFonts w:hint="eastAsia"/>
              </w:rPr>
              <w:t>使用位置</w:t>
            </w:r>
          </w:p>
        </w:tc>
        <w:tc>
          <w:tcPr>
            <w:tcW w:w="3541"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Code</w:t>
            </w:r>
          </w:p>
        </w:tc>
        <w:tc>
          <w:tcPr>
            <w:tcW w:w="2304" w:type="dxa"/>
          </w:tcPr>
          <w:p>
            <w:r>
              <w:rPr>
                <w:rFonts w:hint="eastAsia"/>
              </w:rPr>
              <w:t>方法表</w:t>
            </w:r>
          </w:p>
        </w:tc>
        <w:tc>
          <w:tcPr>
            <w:tcW w:w="3541" w:type="dxa"/>
          </w:tcPr>
          <w:p>
            <w:r>
              <w:t>J</w:t>
            </w:r>
            <w:r>
              <w:rPr>
                <w:rFonts w:hint="eastAsia"/>
              </w:rPr>
              <w:t>ava代码编译成的字节码指令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ConstantValue</w:t>
            </w:r>
          </w:p>
        </w:tc>
        <w:tc>
          <w:tcPr>
            <w:tcW w:w="2304" w:type="dxa"/>
          </w:tcPr>
          <w:p>
            <w:r>
              <w:rPr>
                <w:rFonts w:hint="eastAsia"/>
              </w:rPr>
              <w:t>字段表</w:t>
            </w:r>
          </w:p>
        </w:tc>
        <w:tc>
          <w:tcPr>
            <w:tcW w:w="3541" w:type="dxa"/>
          </w:tcPr>
          <w:p>
            <w:r>
              <w:t>F</w:t>
            </w:r>
            <w:r>
              <w:rPr>
                <w:rFonts w:hint="eastAsia"/>
              </w:rPr>
              <w:t>inal关键字定义的常量值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Deprecated</w:t>
            </w:r>
          </w:p>
        </w:tc>
        <w:tc>
          <w:tcPr>
            <w:tcW w:w="2304" w:type="dxa"/>
          </w:tcPr>
          <w:p>
            <w:r>
              <w:rPr>
                <w:rFonts w:hint="eastAsia"/>
              </w:rPr>
              <w:t>类、方法表、字段表</w:t>
            </w:r>
          </w:p>
        </w:tc>
        <w:tc>
          <w:tcPr>
            <w:tcW w:w="3541" w:type="dxa"/>
          </w:tcPr>
          <w:p>
            <w:r>
              <w:rPr>
                <w:rFonts w:hint="eastAsia"/>
              </w:rPr>
              <w:t>被声明为deprecated的方法和字段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77" w:type="dxa"/>
          </w:tcPr>
          <w:p>
            <w:r>
              <w:rPr>
                <w:rFonts w:hint="eastAsia"/>
              </w:rPr>
              <w:t>Exceptions</w:t>
            </w:r>
          </w:p>
        </w:tc>
        <w:tc>
          <w:tcPr>
            <w:tcW w:w="2304" w:type="dxa"/>
          </w:tcPr>
          <w:p>
            <w:r>
              <w:rPr>
                <w:rFonts w:hint="eastAsia"/>
              </w:rPr>
              <w:t>方法表</w:t>
            </w:r>
          </w:p>
        </w:tc>
        <w:tc>
          <w:tcPr>
            <w:tcW w:w="3541" w:type="dxa"/>
          </w:tcPr>
          <w:p>
            <w:r>
              <w:rPr>
                <w:rFonts w:hint="eastAsia"/>
              </w:rPr>
              <w:t>方法抛出的异常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EnclosingMethod</w:t>
            </w:r>
          </w:p>
        </w:tc>
        <w:tc>
          <w:tcPr>
            <w:tcW w:w="2304" w:type="dxa"/>
          </w:tcPr>
          <w:p>
            <w:r>
              <w:rPr>
                <w:rFonts w:hint="eastAsia"/>
              </w:rPr>
              <w:t>类文件</w:t>
            </w:r>
          </w:p>
        </w:tc>
        <w:tc>
          <w:tcPr>
            <w:tcW w:w="3541" w:type="dxa"/>
          </w:tcPr>
          <w:p>
            <w:r>
              <w:rPr>
                <w:rFonts w:hint="eastAsia"/>
              </w:rPr>
              <w:t>仅当一个类为局部类或匿名类时才能拥有这个属性，这个属性用于标识这个类所在的外围方法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77" w:type="dxa"/>
          </w:tcPr>
          <w:p>
            <w:r>
              <w:rPr>
                <w:rFonts w:hint="eastAsia"/>
              </w:rPr>
              <w:t>InnerClasses</w:t>
            </w:r>
          </w:p>
        </w:tc>
        <w:tc>
          <w:tcPr>
            <w:tcW w:w="2304" w:type="dxa"/>
          </w:tcPr>
          <w:p>
            <w:r>
              <w:rPr>
                <w:rFonts w:hint="eastAsia"/>
              </w:rPr>
              <w:t>类文件</w:t>
            </w:r>
          </w:p>
        </w:tc>
        <w:tc>
          <w:tcPr>
            <w:tcW w:w="3541" w:type="dxa"/>
          </w:tcPr>
          <w:p>
            <w:r>
              <w:rPr>
                <w:rFonts w:hint="eastAsia"/>
              </w:rPr>
              <w:t>内部类列表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77" w:type="dxa"/>
          </w:tcPr>
          <w:p>
            <w:r>
              <w:rPr>
                <w:rFonts w:hint="eastAsia"/>
              </w:rPr>
              <w:t>LineNumberTable</w:t>
            </w:r>
          </w:p>
        </w:tc>
        <w:tc>
          <w:tcPr>
            <w:tcW w:w="2304" w:type="dxa"/>
          </w:tcPr>
          <w:p>
            <w:r>
              <w:rPr>
                <w:rFonts w:hint="eastAsia"/>
              </w:rPr>
              <w:t>Code属性</w:t>
            </w:r>
          </w:p>
        </w:tc>
        <w:tc>
          <w:tcPr>
            <w:tcW w:w="3541" w:type="dxa"/>
          </w:tcPr>
          <w:p>
            <w:r>
              <w:t>J</w:t>
            </w:r>
            <w:r>
              <w:rPr>
                <w:rFonts w:hint="eastAsia"/>
              </w:rPr>
              <w:t>ava源码的行号与字节</w:t>
            </w:r>
            <w:r>
              <w:rPr>
                <w:rFonts w:hint="eastAsia"/>
                <w:lang w:val="en-US" w:eastAsia="zh-CN"/>
              </w:rPr>
              <w:t>码</w:t>
            </w:r>
            <w:r>
              <w:rPr>
                <w:rFonts w:hint="eastAsia"/>
              </w:rPr>
              <w:t>指令的对应关系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LocalVariableTable</w:t>
            </w:r>
          </w:p>
        </w:tc>
        <w:tc>
          <w:tcPr>
            <w:tcW w:w="2304" w:type="dxa"/>
          </w:tcPr>
          <w:p>
            <w:r>
              <w:rPr>
                <w:rFonts w:hint="eastAsia"/>
              </w:rPr>
              <w:t>Code属性</w:t>
            </w:r>
          </w:p>
        </w:tc>
        <w:tc>
          <w:tcPr>
            <w:tcW w:w="3541" w:type="dxa"/>
          </w:tcPr>
          <w:p>
            <w:r>
              <w:rPr>
                <w:rFonts w:hint="eastAsia"/>
              </w:rPr>
              <w:t>方法的局部变量描述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StackMapTable</w:t>
            </w:r>
          </w:p>
        </w:tc>
        <w:tc>
          <w:tcPr>
            <w:tcW w:w="2304" w:type="dxa"/>
          </w:tcPr>
          <w:p>
            <w:r>
              <w:rPr>
                <w:rFonts w:hint="eastAsia"/>
              </w:rPr>
              <w:t>Code属性</w:t>
            </w:r>
          </w:p>
        </w:tc>
        <w:tc>
          <w:tcPr>
            <w:tcW w:w="3541" w:type="dxa"/>
          </w:tcPr>
          <w:p>
            <w:r>
              <w:rPr>
                <w:rFonts w:hint="eastAsia"/>
              </w:rPr>
              <w:t>JDK1.6中新增的属性，供新的类型检查验证器（Type Checker）检查和处理目标方法的局部变量和操作数栈所需要的类型是否匹配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Signature</w:t>
            </w:r>
          </w:p>
        </w:tc>
        <w:tc>
          <w:tcPr>
            <w:tcW w:w="2304" w:type="dxa"/>
          </w:tcPr>
          <w:p>
            <w:r>
              <w:rPr>
                <w:rFonts w:hint="eastAsia"/>
              </w:rPr>
              <w:t>类、方法、字段表</w:t>
            </w:r>
          </w:p>
        </w:tc>
        <w:tc>
          <w:tcPr>
            <w:tcW w:w="3541" w:type="dxa"/>
          </w:tcPr>
          <w:p>
            <w:r>
              <w:rPr>
                <w:rFonts w:hint="eastAsia"/>
              </w:rPr>
              <w:t>JDK1.5中新增的属性，这个属性用于支持泛型情况下的方法签名，在java语言中，任何类、接口、初始化方法或成员的泛型签名如果包含了类型变量（Type Variables）或参数化类型（Parameterized Type），则Signature属性会为他记录泛型签名信息。由于java的泛型采用擦除法实现，在为了避免类型信息被擦除后导致签名混乱，需要这个属性记录泛型中的相关信息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SourceFile</w:t>
            </w:r>
          </w:p>
        </w:tc>
        <w:tc>
          <w:tcPr>
            <w:tcW w:w="2304" w:type="dxa"/>
          </w:tcPr>
          <w:p>
            <w:r>
              <w:rPr>
                <w:rFonts w:hint="eastAsia"/>
              </w:rPr>
              <w:t>类文件</w:t>
            </w:r>
          </w:p>
        </w:tc>
        <w:tc>
          <w:tcPr>
            <w:tcW w:w="3541" w:type="dxa"/>
          </w:tcPr>
          <w:p>
            <w:r>
              <w:rPr>
                <w:rFonts w:hint="eastAsia"/>
              </w:rPr>
              <w:t>记录源文件名称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77" w:type="dxa"/>
          </w:tcPr>
          <w:p>
            <w:r>
              <w:rPr>
                <w:rFonts w:hint="eastAsia"/>
              </w:rPr>
              <w:t>SourceDebugExtenSion</w:t>
            </w:r>
          </w:p>
        </w:tc>
        <w:tc>
          <w:tcPr>
            <w:tcW w:w="2304" w:type="dxa"/>
          </w:tcPr>
          <w:p>
            <w:r>
              <w:rPr>
                <w:rFonts w:hint="eastAsia"/>
              </w:rPr>
              <w:t>类文件</w:t>
            </w:r>
          </w:p>
        </w:tc>
        <w:tc>
          <w:tcPr>
            <w:tcW w:w="3541" w:type="dxa"/>
          </w:tcPr>
          <w:p>
            <w:r>
              <w:rPr>
                <w:rFonts w:hint="eastAsia"/>
              </w:rPr>
              <w:t>JDK1.6中新增的属性，SourceDebugExtension属性用于存储额外的调试信息。例如在进行JSP文件调试时，无法通过java堆栈来定位到jsp文件的行号，JSR-45规范为这些非java语言编写，却需要编译成字节码并运行在java虚拟机中的程序提供一个进行调试的标准机制，使用SourceDebugExtension属性就可以用于存储这个标准所新加入的调试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Synthetic</w:t>
            </w:r>
          </w:p>
        </w:tc>
        <w:tc>
          <w:tcPr>
            <w:tcW w:w="2304" w:type="dxa"/>
          </w:tcPr>
          <w:p>
            <w:r>
              <w:rPr>
                <w:rFonts w:hint="eastAsia"/>
              </w:rPr>
              <w:t>类、方法表、字段表</w:t>
            </w:r>
          </w:p>
        </w:tc>
        <w:tc>
          <w:tcPr>
            <w:tcW w:w="3541" w:type="dxa"/>
          </w:tcPr>
          <w:p>
            <w:r>
              <w:rPr>
                <w:rFonts w:hint="eastAsia"/>
              </w:rPr>
              <w:t>标识方法或字段为编译器自动生成</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LocalVariableTypeTable</w:t>
            </w:r>
          </w:p>
        </w:tc>
        <w:tc>
          <w:tcPr>
            <w:tcW w:w="2304" w:type="dxa"/>
          </w:tcPr>
          <w:p>
            <w:r>
              <w:rPr>
                <w:rFonts w:hint="eastAsia"/>
              </w:rPr>
              <w:t>类</w:t>
            </w:r>
          </w:p>
        </w:tc>
        <w:tc>
          <w:tcPr>
            <w:tcW w:w="3541" w:type="dxa"/>
          </w:tcPr>
          <w:p>
            <w:r>
              <w:rPr>
                <w:rFonts w:hint="eastAsia"/>
              </w:rPr>
              <w:t>JDK1.5新增的属性，它使用特征签名（signature）代替描述符，是为了引入泛型语法之后能描述泛型参数化类型而添加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RuntimeVisibleAnnotations</w:t>
            </w:r>
          </w:p>
        </w:tc>
        <w:tc>
          <w:tcPr>
            <w:tcW w:w="2304" w:type="dxa"/>
          </w:tcPr>
          <w:p>
            <w:r>
              <w:rPr>
                <w:rFonts w:hint="eastAsia"/>
              </w:rPr>
              <w:t>类、方法表、字段表</w:t>
            </w:r>
          </w:p>
        </w:tc>
        <w:tc>
          <w:tcPr>
            <w:tcW w:w="3541" w:type="dxa"/>
          </w:tcPr>
          <w:p>
            <w:r>
              <w:rPr>
                <w:rFonts w:hint="eastAsia"/>
              </w:rPr>
              <w:t>JDK1.5中新增的属性，为动态注解提供支持。RuntimeVisiableAnnotations属性用于指明那些注解是</w:t>
            </w:r>
            <w:r>
              <w:rPr>
                <w:rFonts w:hint="eastAsia"/>
                <w:highlight w:val="yellow"/>
              </w:rPr>
              <w:t>运行时（实际上运行时就是进行反射调用）可见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RuntimeInvisibleAnnotations</w:t>
            </w:r>
          </w:p>
        </w:tc>
        <w:tc>
          <w:tcPr>
            <w:tcW w:w="2304" w:type="dxa"/>
          </w:tcPr>
          <w:p>
            <w:r>
              <w:rPr>
                <w:rFonts w:hint="eastAsia"/>
              </w:rPr>
              <w:t>类、方法表、字段表</w:t>
            </w:r>
          </w:p>
        </w:tc>
        <w:tc>
          <w:tcPr>
            <w:tcW w:w="3541" w:type="dxa"/>
          </w:tcPr>
          <w:p>
            <w:r>
              <w:rPr>
                <w:rFonts w:hint="eastAsia"/>
              </w:rPr>
              <w:t>JDK1.5中新增的属性，为动态注解提供支持。RuntimeVisiableAnnotations属性用于指明那些注解是</w:t>
            </w:r>
            <w:r>
              <w:rPr>
                <w:rFonts w:hint="eastAsia"/>
                <w:highlight w:val="yellow"/>
              </w:rPr>
              <w:t>运行时不可见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RuntimeVisible-</w:t>
            </w:r>
          </w:p>
          <w:p>
            <w:r>
              <w:rPr>
                <w:rFonts w:hint="eastAsia"/>
              </w:rPr>
              <w:t>ParameterAnnotations</w:t>
            </w:r>
          </w:p>
        </w:tc>
        <w:tc>
          <w:tcPr>
            <w:tcW w:w="2304" w:type="dxa"/>
          </w:tcPr>
          <w:p>
            <w:r>
              <w:rPr>
                <w:rFonts w:hint="eastAsia"/>
              </w:rPr>
              <w:t>方法表</w:t>
            </w:r>
          </w:p>
        </w:tc>
        <w:tc>
          <w:tcPr>
            <w:tcW w:w="3541" w:type="dxa"/>
          </w:tcPr>
          <w:p>
            <w:r>
              <w:rPr>
                <w:rFonts w:hint="eastAsia"/>
              </w:rPr>
              <w:t>JDK1.5中新增的属性，为动态注解提供支持。作用与RuntimeVisibleAnnotations类似，</w:t>
            </w:r>
            <w:r>
              <w:rPr>
                <w:rFonts w:hint="eastAsia"/>
                <w:highlight w:val="yellow"/>
              </w:rPr>
              <w:t>只是作用对象为方法参数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77" w:type="dxa"/>
          </w:tcPr>
          <w:p>
            <w:r>
              <w:rPr>
                <w:rFonts w:hint="eastAsia"/>
              </w:rPr>
              <w:t>RuntimeInVisible-</w:t>
            </w:r>
          </w:p>
          <w:p>
            <w:r>
              <w:rPr>
                <w:rFonts w:hint="eastAsia"/>
              </w:rPr>
              <w:t>ParameterAnnotations</w:t>
            </w:r>
          </w:p>
        </w:tc>
        <w:tc>
          <w:tcPr>
            <w:tcW w:w="2304" w:type="dxa"/>
          </w:tcPr>
          <w:p>
            <w:r>
              <w:rPr>
                <w:rFonts w:hint="eastAsia"/>
              </w:rPr>
              <w:t>方法表</w:t>
            </w:r>
          </w:p>
        </w:tc>
        <w:tc>
          <w:tcPr>
            <w:tcW w:w="3541" w:type="dxa"/>
          </w:tcPr>
          <w:p>
            <w:r>
              <w:rPr>
                <w:rFonts w:hint="eastAsia"/>
              </w:rPr>
              <w:t>JDK1.5中新增的属性，为动态注解提供支持。作用与RuntimeInVisibleAnnotations类似，</w:t>
            </w:r>
            <w:r>
              <w:rPr>
                <w:rFonts w:hint="eastAsia"/>
                <w:highlight w:val="yellow"/>
              </w:rPr>
              <w:t>只是作用对象为方法参数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AnnotationDefault</w:t>
            </w:r>
          </w:p>
        </w:tc>
        <w:tc>
          <w:tcPr>
            <w:tcW w:w="2304" w:type="dxa"/>
          </w:tcPr>
          <w:p>
            <w:r>
              <w:rPr>
                <w:rFonts w:hint="eastAsia"/>
              </w:rPr>
              <w:t>方法表</w:t>
            </w:r>
          </w:p>
        </w:tc>
        <w:tc>
          <w:tcPr>
            <w:tcW w:w="3541" w:type="dxa"/>
          </w:tcPr>
          <w:p>
            <w:r>
              <w:rPr>
                <w:rFonts w:hint="eastAsia"/>
              </w:rPr>
              <w:t>JDK1.5中新增的属性，用于记录注解类元素的默认值</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77" w:type="dxa"/>
          </w:tcPr>
          <w:p>
            <w:r>
              <w:rPr>
                <w:rFonts w:hint="eastAsia"/>
              </w:rPr>
              <w:t>BootstrapMethods</w:t>
            </w:r>
          </w:p>
        </w:tc>
        <w:tc>
          <w:tcPr>
            <w:tcW w:w="2304" w:type="dxa"/>
          </w:tcPr>
          <w:p>
            <w:r>
              <w:rPr>
                <w:rFonts w:hint="eastAsia"/>
              </w:rPr>
              <w:t>类文件</w:t>
            </w:r>
          </w:p>
        </w:tc>
        <w:tc>
          <w:tcPr>
            <w:tcW w:w="3541" w:type="dxa"/>
          </w:tcPr>
          <w:p>
            <w:r>
              <w:rPr>
                <w:rFonts w:hint="eastAsia"/>
              </w:rPr>
              <w:t>JDK1.7中新增的属性，用于保存invokedynamic指令引用的引导方法限定符</w:t>
            </w:r>
          </w:p>
        </w:tc>
      </w:tr>
    </w:tbl>
    <w:p>
      <w:pPr>
        <w:pStyle w:val="5"/>
      </w:pPr>
      <w:r>
        <w:rPr>
          <w:rFonts w:hint="eastAsia"/>
        </w:rPr>
        <w:t>1.2.8.1 Code属性</w:t>
      </w:r>
    </w:p>
    <w:p>
      <w:r>
        <w:rPr>
          <w:rFonts w:hint="eastAsia"/>
        </w:rPr>
        <w:t>java程序方法体中的代码经过javac编译器处理后，最终变为字节码指令存储在Code属性内。Code属性出现在方法表的属性集合之中，但并非所有的方法表都必须存在这个属性，例如：接口或抽象类中的方法就不存在Code属性。</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40"/>
        <w:gridCol w:w="2166"/>
        <w:gridCol w:w="2167"/>
        <w:gridCol w:w="27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类型</w:t>
            </w:r>
          </w:p>
        </w:tc>
        <w:tc>
          <w:tcPr>
            <w:tcW w:w="2237" w:type="dxa"/>
          </w:tcPr>
          <w:p>
            <w:r>
              <w:rPr>
                <w:rFonts w:hint="eastAsia"/>
              </w:rPr>
              <w:t>名称</w:t>
            </w:r>
          </w:p>
        </w:tc>
        <w:tc>
          <w:tcPr>
            <w:tcW w:w="2227" w:type="dxa"/>
          </w:tcPr>
          <w:p>
            <w:r>
              <w:rPr>
                <w:rFonts w:hint="eastAsia"/>
              </w:rPr>
              <w:t>数量</w:t>
            </w:r>
          </w:p>
        </w:tc>
        <w:tc>
          <w:tcPr>
            <w:tcW w:w="257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u2</w:t>
            </w:r>
          </w:p>
        </w:tc>
        <w:tc>
          <w:tcPr>
            <w:tcW w:w="2237" w:type="dxa"/>
          </w:tcPr>
          <w:p>
            <w:r>
              <w:rPr>
                <w:rFonts w:hint="eastAsia"/>
              </w:rPr>
              <w:t>attribute_name_index</w:t>
            </w:r>
          </w:p>
        </w:tc>
        <w:tc>
          <w:tcPr>
            <w:tcW w:w="2227" w:type="dxa"/>
          </w:tcPr>
          <w:p>
            <w:r>
              <w:rPr>
                <w:rFonts w:hint="eastAsia"/>
              </w:rPr>
              <w:t>1</w:t>
            </w:r>
          </w:p>
        </w:tc>
        <w:tc>
          <w:tcPr>
            <w:tcW w:w="2578" w:type="dxa"/>
          </w:tcPr>
          <w:p>
            <w:r>
              <w:rPr>
                <w:rFonts w:hint="eastAsia"/>
              </w:rPr>
              <w:t>指向常量池中CONSTANT_Utf8_info项的索引，值为：Code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u4</w:t>
            </w:r>
          </w:p>
        </w:tc>
        <w:tc>
          <w:tcPr>
            <w:tcW w:w="2237" w:type="dxa"/>
          </w:tcPr>
          <w:p>
            <w:r>
              <w:rPr>
                <w:rFonts w:hint="eastAsia"/>
              </w:rPr>
              <w:t>attribute_length</w:t>
            </w:r>
          </w:p>
        </w:tc>
        <w:tc>
          <w:tcPr>
            <w:tcW w:w="2227" w:type="dxa"/>
          </w:tcPr>
          <w:p>
            <w:r>
              <w:rPr>
                <w:rFonts w:hint="eastAsia"/>
              </w:rPr>
              <w:t>1</w:t>
            </w:r>
          </w:p>
        </w:tc>
        <w:tc>
          <w:tcPr>
            <w:tcW w:w="2578" w:type="dxa"/>
          </w:tcPr>
          <w:p>
            <w:r>
              <w:rPr>
                <w:rFonts w:hint="eastAsia"/>
              </w:rPr>
              <w:t>指示了属性值的长度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u2</w:t>
            </w:r>
          </w:p>
        </w:tc>
        <w:tc>
          <w:tcPr>
            <w:tcW w:w="2237" w:type="dxa"/>
          </w:tcPr>
          <w:p>
            <w:r>
              <w:rPr>
                <w:rFonts w:hint="eastAsia"/>
              </w:rPr>
              <w:t>max_stack</w:t>
            </w:r>
          </w:p>
        </w:tc>
        <w:tc>
          <w:tcPr>
            <w:tcW w:w="2227" w:type="dxa"/>
          </w:tcPr>
          <w:p>
            <w:r>
              <w:rPr>
                <w:rFonts w:hint="eastAsia"/>
              </w:rPr>
              <w:t>1</w:t>
            </w:r>
          </w:p>
        </w:tc>
        <w:tc>
          <w:tcPr>
            <w:tcW w:w="2578" w:type="dxa"/>
          </w:tcPr>
          <w:p>
            <w:r>
              <w:rPr>
                <w:rFonts w:hint="eastAsia"/>
              </w:rPr>
              <w:t>操作数栈（Operand Stacks）深度的最大值，jvm运行时根据该值来分配栈帧（Stack Frame）中的操作栈深度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u2</w:t>
            </w:r>
          </w:p>
        </w:tc>
        <w:tc>
          <w:tcPr>
            <w:tcW w:w="2237" w:type="dxa"/>
          </w:tcPr>
          <w:p>
            <w:r>
              <w:rPr>
                <w:rFonts w:hint="eastAsia"/>
              </w:rPr>
              <w:t>max_locals</w:t>
            </w:r>
          </w:p>
        </w:tc>
        <w:tc>
          <w:tcPr>
            <w:tcW w:w="2227" w:type="dxa"/>
          </w:tcPr>
          <w:p>
            <w:r>
              <w:rPr>
                <w:rFonts w:hint="eastAsia"/>
              </w:rPr>
              <w:t>1</w:t>
            </w:r>
          </w:p>
        </w:tc>
        <w:tc>
          <w:tcPr>
            <w:tcW w:w="2578" w:type="dxa"/>
          </w:tcPr>
          <w:p>
            <w:r>
              <w:rPr>
                <w:rFonts w:hint="eastAsia"/>
              </w:rPr>
              <w:t>局部变量表所需存储空间，单位为：</w:t>
            </w:r>
            <w:r>
              <w:rPr>
                <w:rFonts w:hint="eastAsia"/>
                <w:highlight w:val="yellow"/>
              </w:rPr>
              <w:t>Slot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u4</w:t>
            </w:r>
          </w:p>
        </w:tc>
        <w:tc>
          <w:tcPr>
            <w:tcW w:w="2237" w:type="dxa"/>
          </w:tcPr>
          <w:p>
            <w:r>
              <w:rPr>
                <w:rFonts w:hint="eastAsia"/>
              </w:rPr>
              <w:t>code_length</w:t>
            </w:r>
          </w:p>
        </w:tc>
        <w:tc>
          <w:tcPr>
            <w:tcW w:w="2227" w:type="dxa"/>
          </w:tcPr>
          <w:p>
            <w:r>
              <w:rPr>
                <w:rFonts w:hint="eastAsia"/>
              </w:rPr>
              <w:t>1</w:t>
            </w:r>
          </w:p>
        </w:tc>
        <w:tc>
          <w:tcPr>
            <w:tcW w:w="2578" w:type="dxa"/>
          </w:tcPr>
          <w:p>
            <w:r>
              <w:rPr>
                <w:rFonts w:hint="eastAsia"/>
              </w:rPr>
              <w:t>代码字节长度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u1</w:t>
            </w:r>
          </w:p>
        </w:tc>
        <w:tc>
          <w:tcPr>
            <w:tcW w:w="2237" w:type="dxa"/>
          </w:tcPr>
          <w:p>
            <w:r>
              <w:rPr>
                <w:rFonts w:hint="eastAsia"/>
              </w:rPr>
              <w:t>code</w:t>
            </w:r>
          </w:p>
        </w:tc>
        <w:tc>
          <w:tcPr>
            <w:tcW w:w="2227" w:type="dxa"/>
          </w:tcPr>
          <w:p>
            <w:r>
              <w:t>C</w:t>
            </w:r>
            <w:r>
              <w:rPr>
                <w:rFonts w:hint="eastAsia"/>
              </w:rPr>
              <w:t>ode_length</w:t>
            </w:r>
          </w:p>
        </w:tc>
        <w:tc>
          <w:tcPr>
            <w:tcW w:w="2578" w:type="dxa"/>
          </w:tcPr>
          <w:p>
            <w:r>
              <w:rPr>
                <w:rFonts w:hint="eastAsia"/>
              </w:rPr>
              <w:t>用于存储字节码的一系列字节流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80" w:type="dxa"/>
          </w:tcPr>
          <w:p>
            <w:r>
              <w:rPr>
                <w:rFonts w:hint="eastAsia"/>
              </w:rPr>
              <w:t>u2</w:t>
            </w:r>
          </w:p>
        </w:tc>
        <w:tc>
          <w:tcPr>
            <w:tcW w:w="2237" w:type="dxa"/>
          </w:tcPr>
          <w:p>
            <w:r>
              <w:rPr>
                <w:rFonts w:hint="eastAsia"/>
              </w:rPr>
              <w:t>exception_table_length</w:t>
            </w:r>
          </w:p>
        </w:tc>
        <w:tc>
          <w:tcPr>
            <w:tcW w:w="2227" w:type="dxa"/>
          </w:tcPr>
          <w:p>
            <w:r>
              <w:rPr>
                <w:rFonts w:hint="eastAsia"/>
              </w:rPr>
              <w:t>1</w:t>
            </w:r>
          </w:p>
        </w:tc>
        <w:tc>
          <w:tcPr>
            <w:tcW w:w="2578" w:type="dxa"/>
          </w:tcPr>
          <w:p>
            <w:r>
              <w:rPr>
                <w:rFonts w:hint="eastAsia"/>
              </w:rPr>
              <w:t>异常表的长度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exception_info</w:t>
            </w:r>
          </w:p>
        </w:tc>
        <w:tc>
          <w:tcPr>
            <w:tcW w:w="2237" w:type="dxa"/>
          </w:tcPr>
          <w:p>
            <w:r>
              <w:rPr>
                <w:rFonts w:hint="eastAsia"/>
              </w:rPr>
              <w:t>excetion_table</w:t>
            </w:r>
          </w:p>
        </w:tc>
        <w:tc>
          <w:tcPr>
            <w:tcW w:w="2227" w:type="dxa"/>
          </w:tcPr>
          <w:p>
            <w:r>
              <w:t>E</w:t>
            </w:r>
            <w:r>
              <w:rPr>
                <w:rFonts w:hint="eastAsia"/>
              </w:rPr>
              <w:t>xception_table_length</w:t>
            </w:r>
          </w:p>
        </w:tc>
        <w:tc>
          <w:tcPr>
            <w:tcW w:w="2578" w:type="dxa"/>
          </w:tcPr>
          <w:p>
            <w:r>
              <w:rPr>
                <w:rFonts w:hint="eastAsia"/>
              </w:rPr>
              <w:t>异常表，具体参照：1.2.8.1.1表所示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u2</w:t>
            </w:r>
          </w:p>
        </w:tc>
        <w:tc>
          <w:tcPr>
            <w:tcW w:w="2237" w:type="dxa"/>
          </w:tcPr>
          <w:p>
            <w:r>
              <w:rPr>
                <w:rFonts w:hint="eastAsia"/>
              </w:rPr>
              <w:t>attributes_count</w:t>
            </w:r>
          </w:p>
        </w:tc>
        <w:tc>
          <w:tcPr>
            <w:tcW w:w="2227" w:type="dxa"/>
          </w:tcPr>
          <w:p>
            <w:r>
              <w:rPr>
                <w:rFonts w:hint="eastAsia"/>
              </w:rPr>
              <w:t>1</w:t>
            </w:r>
          </w:p>
        </w:tc>
        <w:tc>
          <w:tcPr>
            <w:tcW w:w="2578" w:type="dxa"/>
          </w:tcPr>
          <w:p>
            <w:r>
              <w:rPr>
                <w:rFonts w:hint="eastAsia"/>
              </w:rPr>
              <w:t>属性表的长度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0" w:type="dxa"/>
          </w:tcPr>
          <w:p>
            <w:r>
              <w:rPr>
                <w:rFonts w:hint="eastAsia"/>
              </w:rPr>
              <w:t>attribute_info</w:t>
            </w:r>
          </w:p>
        </w:tc>
        <w:tc>
          <w:tcPr>
            <w:tcW w:w="2237" w:type="dxa"/>
          </w:tcPr>
          <w:p>
            <w:r>
              <w:rPr>
                <w:rFonts w:hint="eastAsia"/>
              </w:rPr>
              <w:t>attributes</w:t>
            </w:r>
          </w:p>
        </w:tc>
        <w:tc>
          <w:tcPr>
            <w:tcW w:w="2227" w:type="dxa"/>
          </w:tcPr>
          <w:p>
            <w:r>
              <w:t>A</w:t>
            </w:r>
            <w:r>
              <w:rPr>
                <w:rFonts w:hint="eastAsia"/>
              </w:rPr>
              <w:t>ttributes_count</w:t>
            </w:r>
          </w:p>
        </w:tc>
        <w:tc>
          <w:tcPr>
            <w:tcW w:w="2578" w:type="dxa"/>
          </w:tcPr>
          <w:p>
            <w:r>
              <w:rPr>
                <w:rFonts w:hint="eastAsia"/>
              </w:rPr>
              <w:t>属性，Code中可拥有的属性：Signature（LocalVariableTypeTable）、LineNumberTable、StackMapTable、LineNumberTable、</w:t>
            </w:r>
          </w:p>
        </w:tc>
      </w:tr>
    </w:tbl>
    <w:p>
      <w:r>
        <w:rPr>
          <w:rFonts w:hint="eastAsia"/>
        </w:rPr>
        <w:t>特别说明：</w:t>
      </w:r>
    </w:p>
    <w:p>
      <w:pPr>
        <w:pStyle w:val="29"/>
        <w:numPr>
          <w:ilvl w:val="0"/>
          <w:numId w:val="25"/>
        </w:numPr>
        <w:ind w:firstLineChars="0"/>
      </w:pPr>
      <w:r>
        <w:rPr>
          <w:rFonts w:hint="eastAsia"/>
        </w:rPr>
        <w:t>Slot是虚拟机为局部变量分配内存所使用的最小单位，对于基本数据类型（byte、short、char、int、float、boolean、returnAddress）等长度不超过32位的数据类型，每个局部变量占用1slot</w:t>
      </w:r>
    </w:p>
    <w:p>
      <w:pPr>
        <w:pStyle w:val="29"/>
        <w:numPr>
          <w:ilvl w:val="0"/>
          <w:numId w:val="25"/>
        </w:numPr>
        <w:ind w:firstLineChars="0"/>
      </w:pPr>
      <w:r>
        <w:rPr>
          <w:rFonts w:hint="eastAsia"/>
        </w:rPr>
        <w:t>局部变量表中的slot可共用，当代码执行超出一个局部变量的作用域时，这个局部变量所占用的slot可以被其他局部变量所使用</w:t>
      </w:r>
    </w:p>
    <w:p>
      <w:pPr>
        <w:pStyle w:val="29"/>
        <w:numPr>
          <w:ilvl w:val="0"/>
          <w:numId w:val="25"/>
        </w:numPr>
        <w:ind w:firstLineChars="0"/>
      </w:pPr>
      <w:r>
        <w:rPr>
          <w:rFonts w:hint="eastAsia"/>
        </w:rPr>
        <w:t>code_length和code用来存储java源程序编译后生成的字节码指令</w:t>
      </w:r>
    </w:p>
    <w:p>
      <w:pPr>
        <w:pStyle w:val="6"/>
      </w:pPr>
      <w:r>
        <w:rPr>
          <w:rFonts w:hint="eastAsia"/>
        </w:rPr>
        <w:t>1.2.8.1.1 Code属性中exception_info类型</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类型</w:t>
            </w:r>
          </w:p>
        </w:tc>
        <w:tc>
          <w:tcPr>
            <w:tcW w:w="2841" w:type="dxa"/>
          </w:tcPr>
          <w:p>
            <w:r>
              <w:rPr>
                <w:rFonts w:hint="eastAsia"/>
              </w:rPr>
              <w:t>名称</w:t>
            </w:r>
          </w:p>
        </w:tc>
        <w:tc>
          <w:tcPr>
            <w:tcW w:w="2841" w:type="dxa"/>
          </w:tcPr>
          <w:p>
            <w:r>
              <w:rPr>
                <w:rFonts w:hint="eastAsia"/>
              </w:rPr>
              <w:t>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u2</w:t>
            </w:r>
          </w:p>
        </w:tc>
        <w:tc>
          <w:tcPr>
            <w:tcW w:w="2841" w:type="dxa"/>
          </w:tcPr>
          <w:p>
            <w:r>
              <w:rPr>
                <w:rFonts w:hint="eastAsia"/>
              </w:rPr>
              <w:t>start_pc</w:t>
            </w:r>
          </w:p>
        </w:tc>
        <w:tc>
          <w:tcPr>
            <w:tcW w:w="2841" w:type="dxa"/>
          </w:tcPr>
          <w:p>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u2</w:t>
            </w:r>
          </w:p>
        </w:tc>
        <w:tc>
          <w:tcPr>
            <w:tcW w:w="2841" w:type="dxa"/>
          </w:tcPr>
          <w:p>
            <w:r>
              <w:rPr>
                <w:rFonts w:hint="eastAsia"/>
              </w:rPr>
              <w:t>end_pc</w:t>
            </w:r>
          </w:p>
        </w:tc>
        <w:tc>
          <w:tcPr>
            <w:tcW w:w="2841" w:type="dxa"/>
          </w:tcPr>
          <w:p>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u2</w:t>
            </w:r>
          </w:p>
        </w:tc>
        <w:tc>
          <w:tcPr>
            <w:tcW w:w="2841" w:type="dxa"/>
          </w:tcPr>
          <w:p>
            <w:r>
              <w:rPr>
                <w:rFonts w:hint="eastAsia"/>
              </w:rPr>
              <w:t>handler_pc</w:t>
            </w:r>
          </w:p>
        </w:tc>
        <w:tc>
          <w:tcPr>
            <w:tcW w:w="2841" w:type="dxa"/>
          </w:tcPr>
          <w:p>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tcPr>
          <w:p>
            <w:r>
              <w:rPr>
                <w:rFonts w:hint="eastAsia"/>
              </w:rPr>
              <w:t>u2</w:t>
            </w:r>
          </w:p>
        </w:tc>
        <w:tc>
          <w:tcPr>
            <w:tcW w:w="2841" w:type="dxa"/>
          </w:tcPr>
          <w:p>
            <w:r>
              <w:rPr>
                <w:rFonts w:hint="eastAsia"/>
              </w:rPr>
              <w:t>catch_type</w:t>
            </w:r>
          </w:p>
        </w:tc>
        <w:tc>
          <w:tcPr>
            <w:tcW w:w="2841" w:type="dxa"/>
          </w:tcPr>
          <w:p>
            <w:r>
              <w:rPr>
                <w:rFonts w:hint="eastAsia"/>
              </w:rPr>
              <w:t>1</w:t>
            </w:r>
          </w:p>
        </w:tc>
      </w:tr>
    </w:tbl>
    <w:p>
      <w:pPr>
        <w:pStyle w:val="29"/>
        <w:numPr>
          <w:ilvl w:val="0"/>
          <w:numId w:val="26"/>
        </w:numPr>
        <w:ind w:firstLineChars="0"/>
      </w:pPr>
      <w:r>
        <w:rPr>
          <w:rFonts w:hint="eastAsia"/>
        </w:rPr>
        <w:t>当代码在start_pc～end_pc(不含end_pc)</w:t>
      </w:r>
      <w:commentRangeStart w:id="0"/>
      <w:r>
        <w:rPr>
          <w:rFonts w:hint="eastAsia"/>
        </w:rPr>
        <w:t>行</w:t>
      </w:r>
      <w:commentRangeEnd w:id="0"/>
      <w:r>
        <w:rPr>
          <w:rStyle w:val="20"/>
        </w:rPr>
        <w:commentReference w:id="0"/>
      </w:r>
      <w:r>
        <w:rPr>
          <w:rFonts w:hint="eastAsia"/>
        </w:rPr>
        <w:t>之间出现了类型为catch_type或其子类的异常（catch_type为指向一个CONSTANT_Class_info型常量的索引），则转到handler_pc行继续处理，当catch_type=0，代表任意异常情况都需要转向handler_pc处进行处理</w:t>
      </w:r>
    </w:p>
    <w:p>
      <w:pPr>
        <w:pStyle w:val="29"/>
        <w:numPr>
          <w:ilvl w:val="0"/>
          <w:numId w:val="26"/>
        </w:numPr>
        <w:ind w:firstLineChars="0"/>
      </w:pPr>
      <w:r>
        <w:rPr>
          <w:rFonts w:hint="eastAsia"/>
        </w:rPr>
        <w:t>异常表实际上就是java代码的一部分，编译器使用异常表而不是简单的跳转命令来实现java异常及</w:t>
      </w:r>
      <w:commentRangeStart w:id="1"/>
      <w:r>
        <w:rPr>
          <w:rFonts w:hint="eastAsia"/>
        </w:rPr>
        <w:t>finally处理机制</w:t>
      </w:r>
      <w:commentRangeEnd w:id="1"/>
      <w:r>
        <w:rPr>
          <w:rStyle w:val="20"/>
        </w:rPr>
        <w:commentReference w:id="1"/>
      </w:r>
    </w:p>
    <w:p>
      <w:pPr>
        <w:pStyle w:val="5"/>
      </w:pPr>
      <w:r>
        <w:rPr>
          <w:rFonts w:hint="eastAsia"/>
        </w:rPr>
        <w:t>1.2.8.2 Exceptions属性</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2268"/>
        <w:gridCol w:w="2268"/>
        <w:gridCol w:w="3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类型</w:t>
            </w:r>
          </w:p>
        </w:tc>
        <w:tc>
          <w:tcPr>
            <w:tcW w:w="2268" w:type="dxa"/>
          </w:tcPr>
          <w:p>
            <w:r>
              <w:rPr>
                <w:rFonts w:hint="eastAsia"/>
              </w:rPr>
              <w:t>名称</w:t>
            </w:r>
          </w:p>
        </w:tc>
        <w:tc>
          <w:tcPr>
            <w:tcW w:w="2268" w:type="dxa"/>
          </w:tcPr>
          <w:p>
            <w:r>
              <w:rPr>
                <w:rFonts w:hint="eastAsia"/>
              </w:rPr>
              <w:t>数量</w:t>
            </w:r>
          </w:p>
        </w:tc>
        <w:tc>
          <w:tcPr>
            <w:tcW w:w="3311"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attribute_name_index</w:t>
            </w:r>
          </w:p>
        </w:tc>
        <w:tc>
          <w:tcPr>
            <w:tcW w:w="2268" w:type="dxa"/>
          </w:tcPr>
          <w:p>
            <w:r>
              <w:rPr>
                <w:rFonts w:hint="eastAsia"/>
              </w:rPr>
              <w:t>1</w:t>
            </w:r>
          </w:p>
        </w:tc>
        <w:tc>
          <w:tcPr>
            <w:tcW w:w="3311" w:type="dxa"/>
          </w:tcPr>
          <w:p>
            <w:r>
              <w:rPr>
                <w:rFonts w:hint="eastAsia"/>
              </w:rPr>
              <w:t>异常表属性名称，指向常量池中CONSTANT_Utf8_info的索引，值为：Exceptions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u4</w:t>
            </w:r>
          </w:p>
        </w:tc>
        <w:tc>
          <w:tcPr>
            <w:tcW w:w="2268" w:type="dxa"/>
          </w:tcPr>
          <w:p>
            <w:r>
              <w:rPr>
                <w:rFonts w:hint="eastAsia"/>
              </w:rPr>
              <w:t>attribute_length</w:t>
            </w:r>
          </w:p>
        </w:tc>
        <w:tc>
          <w:tcPr>
            <w:tcW w:w="2268" w:type="dxa"/>
          </w:tcPr>
          <w:p>
            <w:r>
              <w:rPr>
                <w:rFonts w:hint="eastAsia"/>
              </w:rPr>
              <w:t>1</w:t>
            </w:r>
          </w:p>
        </w:tc>
        <w:tc>
          <w:tcPr>
            <w:tcW w:w="3311" w:type="dxa"/>
          </w:tcPr>
          <w:p>
            <w:r>
              <w:rPr>
                <w:rFonts w:hint="eastAsia"/>
              </w:rPr>
              <w:t>异常表属性的长度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number_of_exceptions</w:t>
            </w:r>
          </w:p>
        </w:tc>
        <w:tc>
          <w:tcPr>
            <w:tcW w:w="2268" w:type="dxa"/>
          </w:tcPr>
          <w:p>
            <w:r>
              <w:rPr>
                <w:rFonts w:hint="eastAsia"/>
              </w:rPr>
              <w:t>1</w:t>
            </w:r>
          </w:p>
        </w:tc>
        <w:tc>
          <w:tcPr>
            <w:tcW w:w="3311" w:type="dxa"/>
          </w:tcPr>
          <w:p>
            <w:r>
              <w:rPr>
                <w:rFonts w:hint="eastAsia"/>
              </w:rPr>
              <w:t>异常表的数目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exception_index_table</w:t>
            </w:r>
          </w:p>
        </w:tc>
        <w:tc>
          <w:tcPr>
            <w:tcW w:w="2268" w:type="dxa"/>
          </w:tcPr>
          <w:p>
            <w:r>
              <w:rPr>
                <w:rFonts w:hint="eastAsia"/>
              </w:rPr>
              <w:t>number_of_exceptions</w:t>
            </w:r>
          </w:p>
        </w:tc>
        <w:tc>
          <w:tcPr>
            <w:tcW w:w="3311" w:type="dxa"/>
          </w:tcPr>
          <w:p>
            <w:r>
              <w:rPr>
                <w:rFonts w:hint="eastAsia"/>
              </w:rPr>
              <w:t>一个指向常量池中CONSTANT_Class_info型常量的索引</w:t>
            </w:r>
          </w:p>
        </w:tc>
      </w:tr>
    </w:tbl>
    <w:p>
      <w:pPr>
        <w:pStyle w:val="5"/>
      </w:pPr>
      <w:r>
        <w:rPr>
          <w:rFonts w:hint="eastAsia"/>
        </w:rPr>
        <w:t>1.2.8.3 LineNumberTable属性</w:t>
      </w:r>
    </w:p>
    <w:p>
      <w:r>
        <w:rPr>
          <w:rFonts w:hint="eastAsia"/>
        </w:rPr>
        <w:t>用于描述java源码行号与字节码行号（字节码偏移量）之间的对应关系</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92"/>
        <w:gridCol w:w="2417"/>
        <w:gridCol w:w="2417"/>
        <w:gridCol w:w="1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01" w:type="dxa"/>
          </w:tcPr>
          <w:p>
            <w:r>
              <w:rPr>
                <w:rFonts w:hint="eastAsia"/>
              </w:rPr>
              <w:t>类型</w:t>
            </w:r>
          </w:p>
        </w:tc>
        <w:tc>
          <w:tcPr>
            <w:tcW w:w="2189" w:type="dxa"/>
          </w:tcPr>
          <w:p>
            <w:r>
              <w:rPr>
                <w:rFonts w:hint="eastAsia"/>
              </w:rPr>
              <w:t>名称</w:t>
            </w:r>
          </w:p>
        </w:tc>
        <w:tc>
          <w:tcPr>
            <w:tcW w:w="2102" w:type="dxa"/>
          </w:tcPr>
          <w:p>
            <w:r>
              <w:rPr>
                <w:rFonts w:hint="eastAsia"/>
              </w:rPr>
              <w:t>数量</w:t>
            </w:r>
          </w:p>
        </w:tc>
        <w:tc>
          <w:tcPr>
            <w:tcW w:w="2130"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01" w:type="dxa"/>
          </w:tcPr>
          <w:p>
            <w:r>
              <w:rPr>
                <w:rFonts w:hint="eastAsia"/>
              </w:rPr>
              <w:t>u2</w:t>
            </w:r>
          </w:p>
        </w:tc>
        <w:tc>
          <w:tcPr>
            <w:tcW w:w="2189" w:type="dxa"/>
          </w:tcPr>
          <w:p>
            <w:r>
              <w:rPr>
                <w:rFonts w:hint="eastAsia"/>
              </w:rPr>
              <w:t>attribute_name_index</w:t>
            </w:r>
          </w:p>
        </w:tc>
        <w:tc>
          <w:tcPr>
            <w:tcW w:w="2102" w:type="dxa"/>
          </w:tcPr>
          <w:p>
            <w:r>
              <w:rPr>
                <w:rFonts w:hint="eastAsia"/>
              </w:rPr>
              <w:t>1</w:t>
            </w:r>
          </w:p>
        </w:tc>
        <w:tc>
          <w:tcPr>
            <w:tcW w:w="2130" w:type="dxa"/>
          </w:tcPr>
          <w:p>
            <w:r>
              <w:rPr>
                <w:rFonts w:hint="eastAsia"/>
              </w:rPr>
              <w:t>lineNumberTables属性名称，指向常量池中CONSTANT_Utf8_info的索引，值为：LineNumberTable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01" w:type="dxa"/>
          </w:tcPr>
          <w:p>
            <w:r>
              <w:rPr>
                <w:rFonts w:hint="eastAsia"/>
              </w:rPr>
              <w:t>u4</w:t>
            </w:r>
          </w:p>
        </w:tc>
        <w:tc>
          <w:tcPr>
            <w:tcW w:w="2189" w:type="dxa"/>
          </w:tcPr>
          <w:p>
            <w:r>
              <w:rPr>
                <w:rFonts w:hint="eastAsia"/>
              </w:rPr>
              <w:t>attribute_length</w:t>
            </w:r>
          </w:p>
        </w:tc>
        <w:tc>
          <w:tcPr>
            <w:tcW w:w="2102" w:type="dxa"/>
          </w:tcPr>
          <w:p>
            <w:r>
              <w:rPr>
                <w:rFonts w:hint="eastAsia"/>
              </w:rPr>
              <w:t>1</w:t>
            </w:r>
          </w:p>
        </w:tc>
        <w:tc>
          <w:tcPr>
            <w:tcW w:w="2130" w:type="dxa"/>
          </w:tcPr>
          <w:p>
            <w:r>
              <w:rPr>
                <w:rFonts w:hint="eastAsia"/>
              </w:rPr>
              <w:t>lineNumberTables属性的长度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01" w:type="dxa"/>
          </w:tcPr>
          <w:p>
            <w:r>
              <w:rPr>
                <w:rFonts w:hint="eastAsia"/>
              </w:rPr>
              <w:t>u2</w:t>
            </w:r>
          </w:p>
        </w:tc>
        <w:tc>
          <w:tcPr>
            <w:tcW w:w="2189" w:type="dxa"/>
          </w:tcPr>
          <w:p>
            <w:r>
              <w:rPr>
                <w:rFonts w:hint="eastAsia"/>
              </w:rPr>
              <w:t>line_number_table_length</w:t>
            </w:r>
          </w:p>
        </w:tc>
        <w:tc>
          <w:tcPr>
            <w:tcW w:w="2102" w:type="dxa"/>
          </w:tcPr>
          <w:p>
            <w:r>
              <w:rPr>
                <w:rFonts w:hint="eastAsia"/>
              </w:rPr>
              <w:t>1</w:t>
            </w:r>
          </w:p>
        </w:tc>
        <w:tc>
          <w:tcPr>
            <w:tcW w:w="2130" w:type="dxa"/>
          </w:tcPr>
          <w:p>
            <w:r>
              <w:rPr>
                <w:rFonts w:hint="eastAsia"/>
              </w:rPr>
              <w:t>lineNumberTables表的数目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01" w:type="dxa"/>
          </w:tcPr>
          <w:p>
            <w:commentRangeStart w:id="2"/>
            <w:r>
              <w:rPr>
                <w:rFonts w:hint="eastAsia"/>
              </w:rPr>
              <w:t>line_number_info</w:t>
            </w:r>
            <w:commentRangeEnd w:id="2"/>
            <w:r>
              <w:rPr>
                <w:rStyle w:val="20"/>
              </w:rPr>
              <w:commentReference w:id="2"/>
            </w:r>
          </w:p>
        </w:tc>
        <w:tc>
          <w:tcPr>
            <w:tcW w:w="2189" w:type="dxa"/>
          </w:tcPr>
          <w:p>
            <w:r>
              <w:rPr>
                <w:rFonts w:hint="eastAsia"/>
              </w:rPr>
              <w:t>line_number_table</w:t>
            </w:r>
          </w:p>
        </w:tc>
        <w:tc>
          <w:tcPr>
            <w:tcW w:w="2102" w:type="dxa"/>
          </w:tcPr>
          <w:p>
            <w:r>
              <w:rPr>
                <w:rFonts w:hint="eastAsia"/>
              </w:rPr>
              <w:t>line_number_table_length</w:t>
            </w:r>
          </w:p>
        </w:tc>
        <w:tc>
          <w:tcPr>
            <w:tcW w:w="2130" w:type="dxa"/>
          </w:tcPr>
          <w:p>
            <w:r>
              <w:rPr>
                <w:rFonts w:hint="eastAsia"/>
              </w:rPr>
              <w:t>描述java源码行号与字节码行号（字节码偏移量）之间的对应关系</w:t>
            </w:r>
          </w:p>
        </w:tc>
      </w:tr>
    </w:tbl>
    <w:p>
      <w:pPr>
        <w:pStyle w:val="6"/>
      </w:pPr>
      <w:r>
        <w:rPr>
          <w:rFonts w:hint="eastAsia"/>
        </w:rPr>
        <w:t>1.2.8.3.1 line_number_ info属性</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03"/>
        <w:gridCol w:w="2590"/>
        <w:gridCol w:w="2000"/>
        <w:gridCol w:w="19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03" w:type="dxa"/>
          </w:tcPr>
          <w:p>
            <w:r>
              <w:rPr>
                <w:rFonts w:hint="eastAsia"/>
              </w:rPr>
              <w:t>类型</w:t>
            </w:r>
          </w:p>
        </w:tc>
        <w:tc>
          <w:tcPr>
            <w:tcW w:w="2590" w:type="dxa"/>
          </w:tcPr>
          <w:p>
            <w:r>
              <w:rPr>
                <w:rFonts w:hint="eastAsia"/>
              </w:rPr>
              <w:t>名称</w:t>
            </w:r>
          </w:p>
        </w:tc>
        <w:tc>
          <w:tcPr>
            <w:tcW w:w="2000" w:type="dxa"/>
          </w:tcPr>
          <w:p>
            <w:r>
              <w:rPr>
                <w:rFonts w:hint="eastAsia"/>
              </w:rPr>
              <w:t>数量</w:t>
            </w:r>
          </w:p>
        </w:tc>
        <w:tc>
          <w:tcPr>
            <w:tcW w:w="1929"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03" w:type="dxa"/>
          </w:tcPr>
          <w:p>
            <w:r>
              <w:rPr>
                <w:rFonts w:hint="eastAsia"/>
              </w:rPr>
              <w:t>u2</w:t>
            </w:r>
          </w:p>
        </w:tc>
        <w:tc>
          <w:tcPr>
            <w:tcW w:w="2590" w:type="dxa"/>
          </w:tcPr>
          <w:p>
            <w:r>
              <w:rPr>
                <w:rFonts w:hint="eastAsia"/>
              </w:rPr>
              <w:t>start_pc</w:t>
            </w:r>
          </w:p>
        </w:tc>
        <w:tc>
          <w:tcPr>
            <w:tcW w:w="2000" w:type="dxa"/>
          </w:tcPr>
          <w:p>
            <w:r>
              <w:rPr>
                <w:rFonts w:hint="eastAsia"/>
              </w:rPr>
              <w:t>1</w:t>
            </w:r>
          </w:p>
        </w:tc>
        <w:tc>
          <w:tcPr>
            <w:tcW w:w="1929" w:type="dxa"/>
          </w:tcPr>
          <w:p>
            <w:r>
              <w:rPr>
                <w:rFonts w:hint="eastAsia"/>
              </w:rPr>
              <w:t>字节码行号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03" w:type="dxa"/>
          </w:tcPr>
          <w:p>
            <w:r>
              <w:rPr>
                <w:rFonts w:hint="eastAsia"/>
              </w:rPr>
              <w:t>u2</w:t>
            </w:r>
          </w:p>
        </w:tc>
        <w:tc>
          <w:tcPr>
            <w:tcW w:w="2590" w:type="dxa"/>
          </w:tcPr>
          <w:p>
            <w:r>
              <w:rPr>
                <w:rFonts w:hint="eastAsia"/>
              </w:rPr>
              <w:t>line_number</w:t>
            </w:r>
          </w:p>
        </w:tc>
        <w:tc>
          <w:tcPr>
            <w:tcW w:w="2000" w:type="dxa"/>
          </w:tcPr>
          <w:p>
            <w:r>
              <w:rPr>
                <w:rFonts w:hint="eastAsia"/>
              </w:rPr>
              <w:t>1</w:t>
            </w:r>
          </w:p>
        </w:tc>
        <w:tc>
          <w:tcPr>
            <w:tcW w:w="1929" w:type="dxa"/>
          </w:tcPr>
          <w:p>
            <w:r>
              <w:t>J</w:t>
            </w:r>
            <w:r>
              <w:rPr>
                <w:rFonts w:hint="eastAsia"/>
              </w:rPr>
              <w:t>ava源码行号</w:t>
            </w:r>
          </w:p>
        </w:tc>
      </w:tr>
    </w:tbl>
    <w:p>
      <w:pPr>
        <w:pStyle w:val="5"/>
      </w:pPr>
      <w:r>
        <w:rPr>
          <w:rFonts w:hint="eastAsia"/>
        </w:rPr>
        <w:t>1.2.8.4 LocalVariableTable属性</w:t>
      </w:r>
    </w:p>
    <w:p>
      <w:r>
        <w:rPr>
          <w:rFonts w:hint="eastAsia"/>
        </w:rPr>
        <w:t>用于描述栈帧中局部变量表中的变量与java源码中定义的变量之间的关系，它不是运行时必需的属性，但默认会生成到Class文件中，可以在javac中分别使用：-g:none或-g:vars选项来取消或要求生成这项信息</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7"/>
        <w:gridCol w:w="2427"/>
        <w:gridCol w:w="2427"/>
        <w:gridCol w:w="19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r>
              <w:rPr>
                <w:rFonts w:hint="eastAsia"/>
              </w:rPr>
              <w:t>类型</w:t>
            </w:r>
          </w:p>
        </w:tc>
        <w:tc>
          <w:tcPr>
            <w:tcW w:w="2130" w:type="dxa"/>
          </w:tcPr>
          <w:p>
            <w:r>
              <w:rPr>
                <w:rFonts w:hint="eastAsia"/>
              </w:rPr>
              <w:t>名称</w:t>
            </w:r>
          </w:p>
        </w:tc>
        <w:tc>
          <w:tcPr>
            <w:tcW w:w="2131" w:type="dxa"/>
          </w:tcPr>
          <w:p>
            <w:r>
              <w:rPr>
                <w:rFonts w:hint="eastAsia"/>
              </w:rPr>
              <w:t>数量</w:t>
            </w:r>
          </w:p>
        </w:tc>
        <w:tc>
          <w:tcPr>
            <w:tcW w:w="2131"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r>
              <w:rPr>
                <w:rFonts w:hint="eastAsia"/>
              </w:rPr>
              <w:t>u2</w:t>
            </w:r>
          </w:p>
        </w:tc>
        <w:tc>
          <w:tcPr>
            <w:tcW w:w="2130" w:type="dxa"/>
          </w:tcPr>
          <w:p>
            <w:r>
              <w:rPr>
                <w:rFonts w:hint="eastAsia"/>
              </w:rPr>
              <w:t>attribute_name_index</w:t>
            </w:r>
          </w:p>
        </w:tc>
        <w:tc>
          <w:tcPr>
            <w:tcW w:w="2131" w:type="dxa"/>
          </w:tcPr>
          <w:p>
            <w:r>
              <w:rPr>
                <w:rFonts w:hint="eastAsia"/>
              </w:rPr>
              <w:t>1</w:t>
            </w:r>
          </w:p>
        </w:tc>
        <w:tc>
          <w:tcPr>
            <w:tcW w:w="2131" w:type="dxa"/>
          </w:tcPr>
          <w:p>
            <w:r>
              <w:rPr>
                <w:rFonts w:hint="eastAsia"/>
              </w:rPr>
              <w:t>LocalVariableTable属性名称，指向常量池中CONSTANT_Utf8_info的索引，值为：LocalVariableTable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r>
              <w:rPr>
                <w:rFonts w:hint="eastAsia"/>
              </w:rPr>
              <w:t>u4</w:t>
            </w:r>
          </w:p>
        </w:tc>
        <w:tc>
          <w:tcPr>
            <w:tcW w:w="2130" w:type="dxa"/>
          </w:tcPr>
          <w:p>
            <w:r>
              <w:rPr>
                <w:rFonts w:hint="eastAsia"/>
              </w:rPr>
              <w:t>attribute_length</w:t>
            </w:r>
          </w:p>
        </w:tc>
        <w:tc>
          <w:tcPr>
            <w:tcW w:w="2131" w:type="dxa"/>
          </w:tcPr>
          <w:p>
            <w:r>
              <w:rPr>
                <w:rFonts w:hint="eastAsia"/>
              </w:rPr>
              <w:t>1</w:t>
            </w:r>
          </w:p>
        </w:tc>
        <w:tc>
          <w:tcPr>
            <w:tcW w:w="2131" w:type="dxa"/>
          </w:tcPr>
          <w:p>
            <w:r>
              <w:rPr>
                <w:rFonts w:hint="eastAsia"/>
              </w:rPr>
              <w:t>LocalVariableTable属性的长度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r>
              <w:rPr>
                <w:rFonts w:hint="eastAsia"/>
              </w:rPr>
              <w:t>u2</w:t>
            </w:r>
          </w:p>
        </w:tc>
        <w:tc>
          <w:tcPr>
            <w:tcW w:w="2130" w:type="dxa"/>
          </w:tcPr>
          <w:p>
            <w:r>
              <w:rPr>
                <w:rFonts w:hint="eastAsia"/>
              </w:rPr>
              <w:t>local_variable_table_length</w:t>
            </w:r>
          </w:p>
        </w:tc>
        <w:tc>
          <w:tcPr>
            <w:tcW w:w="2131" w:type="dxa"/>
          </w:tcPr>
          <w:p>
            <w:r>
              <w:rPr>
                <w:rFonts w:hint="eastAsia"/>
              </w:rPr>
              <w:t>1</w:t>
            </w:r>
          </w:p>
        </w:tc>
        <w:tc>
          <w:tcPr>
            <w:tcW w:w="2131" w:type="dxa"/>
          </w:tcPr>
          <w:p>
            <w:r>
              <w:rPr>
                <w:rFonts w:hint="eastAsia"/>
              </w:rPr>
              <w:t>LocalVariableTable表的数目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30" w:type="dxa"/>
          </w:tcPr>
          <w:p>
            <w:commentRangeStart w:id="3"/>
            <w:r>
              <w:t>local_variable_info</w:t>
            </w:r>
            <w:commentRangeEnd w:id="3"/>
            <w:r>
              <w:rPr>
                <w:rStyle w:val="20"/>
              </w:rPr>
              <w:commentReference w:id="3"/>
            </w:r>
          </w:p>
        </w:tc>
        <w:tc>
          <w:tcPr>
            <w:tcW w:w="2130" w:type="dxa"/>
          </w:tcPr>
          <w:p>
            <w:r>
              <w:rPr>
                <w:rFonts w:hint="eastAsia"/>
              </w:rPr>
              <w:t>local_variable_table</w:t>
            </w:r>
          </w:p>
        </w:tc>
        <w:tc>
          <w:tcPr>
            <w:tcW w:w="2131" w:type="dxa"/>
          </w:tcPr>
          <w:p>
            <w:r>
              <w:rPr>
                <w:rFonts w:hint="eastAsia"/>
              </w:rPr>
              <w:t>local_variable_table_length</w:t>
            </w:r>
          </w:p>
        </w:tc>
        <w:tc>
          <w:tcPr>
            <w:tcW w:w="2131" w:type="dxa"/>
          </w:tcPr>
          <w:p>
            <w:r>
              <w:rPr>
                <w:rFonts w:hint="eastAsia"/>
              </w:rPr>
              <w:t>描述栈帧中局部变量表中的变量与java源码中定义的变量之间的关系</w:t>
            </w:r>
          </w:p>
        </w:tc>
      </w:tr>
    </w:tbl>
    <w:p/>
    <w:p>
      <w:pPr>
        <w:pStyle w:val="6"/>
      </w:pPr>
      <w:r>
        <w:rPr>
          <w:rFonts w:hint="eastAsia"/>
        </w:rPr>
        <w:t>1.2.8.4.1 local_variable_info</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2552"/>
        <w:gridCol w:w="709"/>
        <w:gridCol w:w="45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类型</w:t>
            </w:r>
          </w:p>
        </w:tc>
        <w:tc>
          <w:tcPr>
            <w:tcW w:w="2552" w:type="dxa"/>
          </w:tcPr>
          <w:p>
            <w:r>
              <w:rPr>
                <w:rFonts w:hint="eastAsia"/>
              </w:rPr>
              <w:t>名称</w:t>
            </w:r>
          </w:p>
        </w:tc>
        <w:tc>
          <w:tcPr>
            <w:tcW w:w="709" w:type="dxa"/>
          </w:tcPr>
          <w:p>
            <w:r>
              <w:rPr>
                <w:rFonts w:hint="eastAsia"/>
              </w:rPr>
              <w:t>数量</w:t>
            </w:r>
          </w:p>
        </w:tc>
        <w:tc>
          <w:tcPr>
            <w:tcW w:w="4586"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552" w:type="dxa"/>
          </w:tcPr>
          <w:p>
            <w:r>
              <w:rPr>
                <w:rFonts w:hint="eastAsia"/>
              </w:rPr>
              <w:t>start_pc</w:t>
            </w:r>
          </w:p>
        </w:tc>
        <w:tc>
          <w:tcPr>
            <w:tcW w:w="709" w:type="dxa"/>
          </w:tcPr>
          <w:p>
            <w:r>
              <w:rPr>
                <w:rFonts w:hint="eastAsia"/>
              </w:rPr>
              <w:t>1</w:t>
            </w:r>
          </w:p>
        </w:tc>
        <w:tc>
          <w:tcPr>
            <w:tcW w:w="4586" w:type="dxa"/>
          </w:tcPr>
          <w:p>
            <w:r>
              <w:rPr>
                <w:rFonts w:hint="eastAsia"/>
              </w:rPr>
              <w:t>局部变量的生命周期开始的字节码偏移量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552" w:type="dxa"/>
          </w:tcPr>
          <w:p>
            <w:r>
              <w:rPr>
                <w:rFonts w:hint="eastAsia"/>
              </w:rPr>
              <w:t>length</w:t>
            </w:r>
          </w:p>
        </w:tc>
        <w:tc>
          <w:tcPr>
            <w:tcW w:w="709" w:type="dxa"/>
          </w:tcPr>
          <w:p>
            <w:r>
              <w:rPr>
                <w:rFonts w:hint="eastAsia"/>
              </w:rPr>
              <w:t>1</w:t>
            </w:r>
          </w:p>
        </w:tc>
        <w:tc>
          <w:tcPr>
            <w:tcW w:w="4586" w:type="dxa"/>
          </w:tcPr>
          <w:p>
            <w:r>
              <w:rPr>
                <w:rFonts w:hint="eastAsia"/>
              </w:rPr>
              <w:t>局部变量作用返回覆盖的长度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552" w:type="dxa"/>
          </w:tcPr>
          <w:p>
            <w:r>
              <w:rPr>
                <w:rFonts w:hint="eastAsia"/>
              </w:rPr>
              <w:t>name_index</w:t>
            </w:r>
          </w:p>
        </w:tc>
        <w:tc>
          <w:tcPr>
            <w:tcW w:w="709" w:type="dxa"/>
          </w:tcPr>
          <w:p>
            <w:r>
              <w:rPr>
                <w:rFonts w:hint="eastAsia"/>
              </w:rPr>
              <w:t>1</w:t>
            </w:r>
          </w:p>
        </w:tc>
        <w:tc>
          <w:tcPr>
            <w:tcW w:w="4586" w:type="dxa"/>
          </w:tcPr>
          <w:p>
            <w:r>
              <w:rPr>
                <w:rFonts w:hint="eastAsia"/>
              </w:rPr>
              <w:t>指向常量池CONSTANT_Utf8_info型常量的索引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552" w:type="dxa"/>
          </w:tcPr>
          <w:p>
            <w:r>
              <w:rPr>
                <w:rFonts w:hint="eastAsia"/>
              </w:rPr>
              <w:t>descriptor_index/signature</w:t>
            </w:r>
          </w:p>
        </w:tc>
        <w:tc>
          <w:tcPr>
            <w:tcW w:w="709" w:type="dxa"/>
          </w:tcPr>
          <w:p>
            <w:r>
              <w:rPr>
                <w:rFonts w:hint="eastAsia"/>
              </w:rPr>
              <w:t>1</w:t>
            </w:r>
          </w:p>
        </w:tc>
        <w:tc>
          <w:tcPr>
            <w:tcW w:w="4586" w:type="dxa"/>
          </w:tcPr>
          <w:p>
            <w:r>
              <w:rPr>
                <w:rFonts w:hint="eastAsia"/>
              </w:rPr>
              <w:t>指向常量池CONSTANT_Utf8_info型常量的索引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552" w:type="dxa"/>
          </w:tcPr>
          <w:p>
            <w:r>
              <w:rPr>
                <w:rFonts w:hint="eastAsia"/>
              </w:rPr>
              <w:t>index</w:t>
            </w:r>
          </w:p>
        </w:tc>
        <w:tc>
          <w:tcPr>
            <w:tcW w:w="709" w:type="dxa"/>
          </w:tcPr>
          <w:p>
            <w:r>
              <w:rPr>
                <w:rFonts w:hint="eastAsia"/>
              </w:rPr>
              <w:t>1</w:t>
            </w:r>
          </w:p>
        </w:tc>
        <w:tc>
          <w:tcPr>
            <w:tcW w:w="4586" w:type="dxa"/>
          </w:tcPr>
          <w:p>
            <w:r>
              <w:rPr>
                <w:rFonts w:hint="eastAsia"/>
              </w:rPr>
              <w:t>该局部变量在栈帧局部变量表中Slot的位置</w:t>
            </w:r>
          </w:p>
        </w:tc>
      </w:tr>
    </w:tbl>
    <w:p>
      <w:pPr>
        <w:pStyle w:val="5"/>
      </w:pPr>
      <w:r>
        <w:rPr>
          <w:rFonts w:hint="eastAsia"/>
        </w:rPr>
        <w:t>1.2.8.5 SourceFile属性</w:t>
      </w:r>
    </w:p>
    <w:p>
      <w:r>
        <w:rPr>
          <w:rFonts w:hint="eastAsia"/>
        </w:rPr>
        <w:t>用于记录生成这个Class文件的源码文件名称。是可选的，可以分别使用javac的-g:none或-g:source来关闭或要求生成这项信息</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2268"/>
        <w:gridCol w:w="993"/>
        <w:gridCol w:w="45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类型</w:t>
            </w:r>
          </w:p>
        </w:tc>
        <w:tc>
          <w:tcPr>
            <w:tcW w:w="2268" w:type="dxa"/>
          </w:tcPr>
          <w:p>
            <w:r>
              <w:rPr>
                <w:rFonts w:hint="eastAsia"/>
              </w:rPr>
              <w:t>名称</w:t>
            </w:r>
          </w:p>
        </w:tc>
        <w:tc>
          <w:tcPr>
            <w:tcW w:w="993" w:type="dxa"/>
          </w:tcPr>
          <w:p>
            <w:r>
              <w:rPr>
                <w:rFonts w:hint="eastAsia"/>
              </w:rPr>
              <w:t>数量</w:t>
            </w:r>
          </w:p>
        </w:tc>
        <w:tc>
          <w:tcPr>
            <w:tcW w:w="4586"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attribute_name_index</w:t>
            </w:r>
          </w:p>
        </w:tc>
        <w:tc>
          <w:tcPr>
            <w:tcW w:w="993" w:type="dxa"/>
          </w:tcPr>
          <w:p>
            <w:r>
              <w:rPr>
                <w:rFonts w:hint="eastAsia"/>
              </w:rPr>
              <w:t>1</w:t>
            </w:r>
          </w:p>
        </w:tc>
        <w:tc>
          <w:tcPr>
            <w:tcW w:w="4586" w:type="dxa"/>
          </w:tcPr>
          <w:p>
            <w:r>
              <w:rPr>
                <w:rFonts w:hint="eastAsia"/>
              </w:rPr>
              <w:t>指向常量池CONSTANT_Utf8_info型常量的索引，常量值为SourceFile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u4</w:t>
            </w:r>
          </w:p>
        </w:tc>
        <w:tc>
          <w:tcPr>
            <w:tcW w:w="2268" w:type="dxa"/>
          </w:tcPr>
          <w:p>
            <w:r>
              <w:rPr>
                <w:rFonts w:hint="eastAsia"/>
              </w:rPr>
              <w:t>attribute_length</w:t>
            </w:r>
          </w:p>
        </w:tc>
        <w:tc>
          <w:tcPr>
            <w:tcW w:w="993" w:type="dxa"/>
          </w:tcPr>
          <w:p>
            <w:r>
              <w:rPr>
                <w:rFonts w:hint="eastAsia"/>
              </w:rPr>
              <w:t>1</w:t>
            </w:r>
          </w:p>
        </w:tc>
        <w:tc>
          <w:tcPr>
            <w:tcW w:w="4586" w:type="dxa"/>
          </w:tcPr>
          <w:p>
            <w:r>
              <w:rPr>
                <w:rFonts w:hint="eastAsia"/>
              </w:rPr>
              <w:t>SourceFile属性的长度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source_index</w:t>
            </w:r>
          </w:p>
        </w:tc>
        <w:tc>
          <w:tcPr>
            <w:tcW w:w="993" w:type="dxa"/>
          </w:tcPr>
          <w:p>
            <w:r>
              <w:rPr>
                <w:rFonts w:hint="eastAsia"/>
              </w:rPr>
              <w:t>1</w:t>
            </w:r>
          </w:p>
        </w:tc>
        <w:tc>
          <w:tcPr>
            <w:tcW w:w="4586" w:type="dxa"/>
          </w:tcPr>
          <w:p>
            <w:r>
              <w:rPr>
                <w:rFonts w:hint="eastAsia"/>
              </w:rPr>
              <w:t>指向常量池CONSTANT_Utf8_info型常量的索引，常量值为源码文件的文件名</w:t>
            </w:r>
          </w:p>
        </w:tc>
      </w:tr>
    </w:tbl>
    <w:p>
      <w:pPr>
        <w:pStyle w:val="5"/>
      </w:pPr>
      <w:r>
        <w:rPr>
          <w:rFonts w:hint="eastAsia"/>
        </w:rPr>
        <w:t>1.2.8.6 ConstantValue属性</w:t>
      </w:r>
    </w:p>
    <w:p>
      <w:r>
        <w:rPr>
          <w:rFonts w:hint="eastAsia"/>
        </w:rPr>
        <w:t>通知虚拟机自动为静态（Static）变量赋值，若一个变量同时被static和final修饰，且数据类型为基本数据类型或java.lang.String，就生成ConstantValue属性来进行初始化。否则，该静态变量的初始化操作在&lt;clinit&gt;方法中进行初始化</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7"/>
        <w:gridCol w:w="2126"/>
        <w:gridCol w:w="851"/>
        <w:gridCol w:w="4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类型</w:t>
            </w:r>
          </w:p>
        </w:tc>
        <w:tc>
          <w:tcPr>
            <w:tcW w:w="2126" w:type="dxa"/>
          </w:tcPr>
          <w:p>
            <w:r>
              <w:rPr>
                <w:rFonts w:hint="eastAsia"/>
              </w:rPr>
              <w:t>名称</w:t>
            </w:r>
          </w:p>
        </w:tc>
        <w:tc>
          <w:tcPr>
            <w:tcW w:w="851" w:type="dxa"/>
          </w:tcPr>
          <w:p>
            <w:r>
              <w:rPr>
                <w:rFonts w:hint="eastAsia"/>
              </w:rPr>
              <w:t>数量</w:t>
            </w:r>
          </w:p>
        </w:tc>
        <w:tc>
          <w:tcPr>
            <w:tcW w:w="472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126" w:type="dxa"/>
          </w:tcPr>
          <w:p>
            <w:r>
              <w:rPr>
                <w:rFonts w:hint="eastAsia"/>
              </w:rPr>
              <w:t>attribute_name_index</w:t>
            </w:r>
          </w:p>
        </w:tc>
        <w:tc>
          <w:tcPr>
            <w:tcW w:w="851" w:type="dxa"/>
          </w:tcPr>
          <w:p>
            <w:r>
              <w:rPr>
                <w:rFonts w:hint="eastAsia"/>
              </w:rPr>
              <w:t>1</w:t>
            </w:r>
          </w:p>
        </w:tc>
        <w:tc>
          <w:tcPr>
            <w:tcW w:w="4728" w:type="dxa"/>
          </w:tcPr>
          <w:p>
            <w:r>
              <w:rPr>
                <w:rFonts w:hint="eastAsia"/>
              </w:rPr>
              <w:t>指向常量池CONSTANT_Utf8_info型常量的索引，常量值为ConstantValue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u4</w:t>
            </w:r>
          </w:p>
        </w:tc>
        <w:tc>
          <w:tcPr>
            <w:tcW w:w="2126" w:type="dxa"/>
          </w:tcPr>
          <w:p>
            <w:r>
              <w:rPr>
                <w:rFonts w:hint="eastAsia"/>
              </w:rPr>
              <w:t>attribute_length</w:t>
            </w:r>
          </w:p>
        </w:tc>
        <w:tc>
          <w:tcPr>
            <w:tcW w:w="851" w:type="dxa"/>
          </w:tcPr>
          <w:p>
            <w:r>
              <w:rPr>
                <w:rFonts w:hint="eastAsia"/>
              </w:rPr>
              <w:t>1</w:t>
            </w:r>
          </w:p>
        </w:tc>
        <w:tc>
          <w:tcPr>
            <w:tcW w:w="4728" w:type="dxa"/>
          </w:tcPr>
          <w:p>
            <w:r>
              <w:rPr>
                <w:rFonts w:hint="eastAsia"/>
              </w:rPr>
              <w:t>ConstantValue属性的长度，值必须为2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126" w:type="dxa"/>
          </w:tcPr>
          <w:p>
            <w:r>
              <w:rPr>
                <w:rFonts w:hint="eastAsia"/>
              </w:rPr>
              <w:t>constantvalue_index</w:t>
            </w:r>
          </w:p>
        </w:tc>
        <w:tc>
          <w:tcPr>
            <w:tcW w:w="851" w:type="dxa"/>
          </w:tcPr>
          <w:p>
            <w:r>
              <w:rPr>
                <w:rFonts w:hint="eastAsia"/>
              </w:rPr>
              <w:t>1</w:t>
            </w:r>
          </w:p>
        </w:tc>
        <w:tc>
          <w:tcPr>
            <w:tcW w:w="4728" w:type="dxa"/>
          </w:tcPr>
          <w:p>
            <w:r>
              <w:rPr>
                <w:rFonts w:hint="eastAsia"/>
              </w:rPr>
              <w:t>指向常量池中基本数据类型常量的索引，索引值为：CONSTANT_Long_info、CONSTANT_Float_info、CONSTANT_Integer_info、CONSTANT_Double_info、CONSTANT_String_info</w:t>
            </w:r>
          </w:p>
        </w:tc>
      </w:tr>
    </w:tbl>
    <w:p>
      <w:pPr>
        <w:pStyle w:val="5"/>
      </w:pPr>
      <w:r>
        <w:rPr>
          <w:rFonts w:hint="eastAsia"/>
        </w:rPr>
        <w:t>1.2.8.7 InnerClasses属性</w:t>
      </w:r>
    </w:p>
    <w:p>
      <w:r>
        <w:rPr>
          <w:rFonts w:hint="eastAsia"/>
        </w:rPr>
        <w:t>用于记录内部类与宿主之间的关联</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88"/>
        <w:gridCol w:w="2122"/>
        <w:gridCol w:w="1865"/>
        <w:gridCol w:w="27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类型</w:t>
            </w:r>
          </w:p>
        </w:tc>
        <w:tc>
          <w:tcPr>
            <w:tcW w:w="2126" w:type="dxa"/>
          </w:tcPr>
          <w:p>
            <w:r>
              <w:rPr>
                <w:rFonts w:hint="eastAsia"/>
              </w:rPr>
              <w:t>名称</w:t>
            </w:r>
          </w:p>
        </w:tc>
        <w:tc>
          <w:tcPr>
            <w:tcW w:w="851" w:type="dxa"/>
          </w:tcPr>
          <w:p>
            <w:r>
              <w:rPr>
                <w:rFonts w:hint="eastAsia"/>
              </w:rPr>
              <w:t>数量</w:t>
            </w:r>
          </w:p>
        </w:tc>
        <w:tc>
          <w:tcPr>
            <w:tcW w:w="472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126" w:type="dxa"/>
          </w:tcPr>
          <w:p>
            <w:r>
              <w:rPr>
                <w:rFonts w:hint="eastAsia"/>
              </w:rPr>
              <w:t>attribute_name_index</w:t>
            </w:r>
          </w:p>
        </w:tc>
        <w:tc>
          <w:tcPr>
            <w:tcW w:w="851" w:type="dxa"/>
          </w:tcPr>
          <w:p>
            <w:r>
              <w:rPr>
                <w:rFonts w:hint="eastAsia"/>
              </w:rPr>
              <w:t>1</w:t>
            </w:r>
          </w:p>
        </w:tc>
        <w:tc>
          <w:tcPr>
            <w:tcW w:w="4728" w:type="dxa"/>
          </w:tcPr>
          <w:p>
            <w:r>
              <w:rPr>
                <w:rFonts w:hint="eastAsia"/>
              </w:rPr>
              <w:t>指向常量池CONSTANT_Utf8_info型常量的索引，常量值为InnerClasses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u4</w:t>
            </w:r>
          </w:p>
        </w:tc>
        <w:tc>
          <w:tcPr>
            <w:tcW w:w="2126" w:type="dxa"/>
          </w:tcPr>
          <w:p>
            <w:r>
              <w:rPr>
                <w:rFonts w:hint="eastAsia"/>
              </w:rPr>
              <w:t>attribute_length</w:t>
            </w:r>
          </w:p>
        </w:tc>
        <w:tc>
          <w:tcPr>
            <w:tcW w:w="851" w:type="dxa"/>
          </w:tcPr>
          <w:p>
            <w:r>
              <w:rPr>
                <w:rFonts w:hint="eastAsia"/>
              </w:rPr>
              <w:t>1</w:t>
            </w:r>
          </w:p>
        </w:tc>
        <w:tc>
          <w:tcPr>
            <w:tcW w:w="4728" w:type="dxa"/>
          </w:tcPr>
          <w:p>
            <w:r>
              <w:rPr>
                <w:rFonts w:hint="eastAsia"/>
              </w:rPr>
              <w:t>InnerClasses属性的长度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126" w:type="dxa"/>
          </w:tcPr>
          <w:p>
            <w:r>
              <w:rPr>
                <w:rFonts w:hint="eastAsia"/>
              </w:rPr>
              <w:t>number_of_classes</w:t>
            </w:r>
          </w:p>
        </w:tc>
        <w:tc>
          <w:tcPr>
            <w:tcW w:w="851" w:type="dxa"/>
          </w:tcPr>
          <w:p>
            <w:r>
              <w:rPr>
                <w:rFonts w:hint="eastAsia"/>
              </w:rPr>
              <w:t>1</w:t>
            </w:r>
          </w:p>
        </w:tc>
        <w:tc>
          <w:tcPr>
            <w:tcW w:w="4728" w:type="dxa"/>
          </w:tcPr>
          <w:p>
            <w:r>
              <w:rPr>
                <w:rFonts w:hint="eastAsia"/>
              </w:rPr>
              <w:t>代表有多少给内部类信息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inner_classes_info</w:t>
            </w:r>
          </w:p>
        </w:tc>
        <w:tc>
          <w:tcPr>
            <w:tcW w:w="2126" w:type="dxa"/>
          </w:tcPr>
          <w:p>
            <w:r>
              <w:rPr>
                <w:rFonts w:hint="eastAsia"/>
              </w:rPr>
              <w:t>inner_classes</w:t>
            </w:r>
          </w:p>
        </w:tc>
        <w:tc>
          <w:tcPr>
            <w:tcW w:w="851" w:type="dxa"/>
          </w:tcPr>
          <w:p>
            <w:r>
              <w:rPr>
                <w:rFonts w:hint="eastAsia"/>
              </w:rPr>
              <w:t>number_of_classes</w:t>
            </w:r>
          </w:p>
        </w:tc>
        <w:tc>
          <w:tcPr>
            <w:tcW w:w="4728" w:type="dxa"/>
          </w:tcPr>
          <w:p/>
        </w:tc>
      </w:tr>
    </w:tbl>
    <w:p>
      <w:pPr>
        <w:pStyle w:val="6"/>
      </w:pPr>
      <w:r>
        <w:rPr>
          <w:rFonts w:hint="eastAsia"/>
        </w:rPr>
        <w:t>1.2.8.7.1 inner_classes_info</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7"/>
        <w:gridCol w:w="2410"/>
        <w:gridCol w:w="850"/>
        <w:gridCol w:w="44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类型</w:t>
            </w:r>
          </w:p>
        </w:tc>
        <w:tc>
          <w:tcPr>
            <w:tcW w:w="2410" w:type="dxa"/>
          </w:tcPr>
          <w:p>
            <w:r>
              <w:rPr>
                <w:rFonts w:hint="eastAsia"/>
              </w:rPr>
              <w:t>名称</w:t>
            </w:r>
          </w:p>
        </w:tc>
        <w:tc>
          <w:tcPr>
            <w:tcW w:w="850" w:type="dxa"/>
          </w:tcPr>
          <w:p>
            <w:r>
              <w:rPr>
                <w:rFonts w:hint="eastAsia"/>
              </w:rPr>
              <w:t>数量</w:t>
            </w:r>
          </w:p>
        </w:tc>
        <w:tc>
          <w:tcPr>
            <w:tcW w:w="4445"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410" w:type="dxa"/>
          </w:tcPr>
          <w:p>
            <w:r>
              <w:rPr>
                <w:rFonts w:hint="eastAsia"/>
              </w:rPr>
              <w:t>inner_class_info_index</w:t>
            </w:r>
          </w:p>
        </w:tc>
        <w:tc>
          <w:tcPr>
            <w:tcW w:w="850" w:type="dxa"/>
          </w:tcPr>
          <w:p>
            <w:r>
              <w:rPr>
                <w:rFonts w:hint="eastAsia"/>
              </w:rPr>
              <w:t>1</w:t>
            </w:r>
          </w:p>
        </w:tc>
        <w:tc>
          <w:tcPr>
            <w:tcW w:w="4445" w:type="dxa"/>
          </w:tcPr>
          <w:p>
            <w:r>
              <w:rPr>
                <w:rFonts w:hint="eastAsia"/>
              </w:rPr>
              <w:t>指向常量池CONSTANT_Utf8_info型常量的索引，内部类的符号引用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410" w:type="dxa"/>
          </w:tcPr>
          <w:p>
            <w:r>
              <w:rPr>
                <w:rFonts w:hint="eastAsia"/>
              </w:rPr>
              <w:t>outer_class_info_index</w:t>
            </w:r>
          </w:p>
        </w:tc>
        <w:tc>
          <w:tcPr>
            <w:tcW w:w="850" w:type="dxa"/>
          </w:tcPr>
          <w:p>
            <w:r>
              <w:rPr>
                <w:rFonts w:hint="eastAsia"/>
              </w:rPr>
              <w:t>1</w:t>
            </w:r>
          </w:p>
        </w:tc>
        <w:tc>
          <w:tcPr>
            <w:tcW w:w="4445" w:type="dxa"/>
          </w:tcPr>
          <w:p>
            <w:r>
              <w:rPr>
                <w:rFonts w:hint="eastAsia"/>
              </w:rPr>
              <w:t>指向常量池CONSTANT_Utf8_info型常量的索引，外部类的符号引用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410" w:type="dxa"/>
          </w:tcPr>
          <w:p>
            <w:r>
              <w:rPr>
                <w:rFonts w:hint="eastAsia"/>
              </w:rPr>
              <w:t>inner_name_index</w:t>
            </w:r>
          </w:p>
        </w:tc>
        <w:tc>
          <w:tcPr>
            <w:tcW w:w="850" w:type="dxa"/>
          </w:tcPr>
          <w:p>
            <w:r>
              <w:rPr>
                <w:rFonts w:hint="eastAsia"/>
              </w:rPr>
              <w:t>1</w:t>
            </w:r>
          </w:p>
        </w:tc>
        <w:tc>
          <w:tcPr>
            <w:tcW w:w="4445" w:type="dxa"/>
          </w:tcPr>
          <w:p>
            <w:r>
              <w:rPr>
                <w:rFonts w:hint="eastAsia"/>
              </w:rPr>
              <w:t>指向常量池CONSTANT_Utf8_info型常量的索引，若为匿名内部类，该值为0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7" w:type="dxa"/>
          </w:tcPr>
          <w:p>
            <w:r>
              <w:rPr>
                <w:rFonts w:hint="eastAsia"/>
              </w:rPr>
              <w:t>u2</w:t>
            </w:r>
          </w:p>
        </w:tc>
        <w:tc>
          <w:tcPr>
            <w:tcW w:w="2410" w:type="dxa"/>
          </w:tcPr>
          <w:p>
            <w:r>
              <w:rPr>
                <w:rFonts w:hint="eastAsia"/>
              </w:rPr>
              <w:t>inner_class_access_flags</w:t>
            </w:r>
          </w:p>
        </w:tc>
        <w:tc>
          <w:tcPr>
            <w:tcW w:w="850" w:type="dxa"/>
          </w:tcPr>
          <w:p>
            <w:r>
              <w:rPr>
                <w:rFonts w:hint="eastAsia"/>
              </w:rPr>
              <w:t>1</w:t>
            </w:r>
          </w:p>
        </w:tc>
        <w:tc>
          <w:tcPr>
            <w:tcW w:w="4445" w:type="dxa"/>
          </w:tcPr>
          <w:p>
            <w:r>
              <w:rPr>
                <w:rFonts w:hint="eastAsia"/>
              </w:rPr>
              <w:t>内部类的访问标志</w:t>
            </w:r>
          </w:p>
        </w:tc>
      </w:tr>
    </w:tbl>
    <w:p>
      <w:pPr>
        <w:pStyle w:val="5"/>
      </w:pPr>
      <w:r>
        <w:rPr>
          <w:rFonts w:hint="eastAsia"/>
        </w:rPr>
        <w:t>1.2.8.8 Deprecated</w:t>
      </w:r>
    </w:p>
    <w:p>
      <w:pPr>
        <w:pStyle w:val="29"/>
        <w:numPr>
          <w:ilvl w:val="0"/>
          <w:numId w:val="27"/>
        </w:numPr>
        <w:ind w:firstLineChars="0"/>
      </w:pPr>
      <w:r>
        <w:rPr>
          <w:rFonts w:hint="eastAsia"/>
        </w:rPr>
        <w:t>Deprecated属性属于标志类型的布尔属性，只存在有和没有的区别，没有属性值的概念</w:t>
      </w:r>
    </w:p>
    <w:p>
      <w:pPr>
        <w:pStyle w:val="29"/>
        <w:numPr>
          <w:ilvl w:val="0"/>
          <w:numId w:val="27"/>
        </w:numPr>
        <w:ind w:firstLineChars="0"/>
      </w:pPr>
      <w:r>
        <w:rPr>
          <w:rFonts w:hint="eastAsia"/>
        </w:rPr>
        <w:t>Deprecated属性用于表示某个类、字段或方法，已经被程序作者定为不在推荐使用，通过在代码中使用@deprecated注解进行设置</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2268"/>
        <w:gridCol w:w="709"/>
        <w:gridCol w:w="4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5" w:type="dxa"/>
          </w:tcPr>
          <w:p>
            <w:r>
              <w:rPr>
                <w:rFonts w:hint="eastAsia"/>
              </w:rPr>
              <w:t>类型</w:t>
            </w:r>
          </w:p>
        </w:tc>
        <w:tc>
          <w:tcPr>
            <w:tcW w:w="2268" w:type="dxa"/>
          </w:tcPr>
          <w:p>
            <w:r>
              <w:rPr>
                <w:rFonts w:hint="eastAsia"/>
              </w:rPr>
              <w:t>名称</w:t>
            </w:r>
          </w:p>
        </w:tc>
        <w:tc>
          <w:tcPr>
            <w:tcW w:w="709" w:type="dxa"/>
          </w:tcPr>
          <w:p>
            <w:r>
              <w:rPr>
                <w:rFonts w:hint="eastAsia"/>
              </w:rPr>
              <w:t>数量</w:t>
            </w:r>
          </w:p>
        </w:tc>
        <w:tc>
          <w:tcPr>
            <w:tcW w:w="4870"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attrubute_name_index</w:t>
            </w:r>
          </w:p>
        </w:tc>
        <w:tc>
          <w:tcPr>
            <w:tcW w:w="709" w:type="dxa"/>
          </w:tcPr>
          <w:p>
            <w:r>
              <w:rPr>
                <w:rFonts w:hint="eastAsia"/>
              </w:rPr>
              <w:t>1</w:t>
            </w:r>
          </w:p>
        </w:tc>
        <w:tc>
          <w:tcPr>
            <w:tcW w:w="4870" w:type="dxa"/>
          </w:tcPr>
          <w:p>
            <w:r>
              <w:rPr>
                <w:rFonts w:hint="eastAsia"/>
              </w:rPr>
              <w:t>指向常量池中CONSTANT_Utf8_info中的索引值，常量值为: Deprecated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5" w:type="dxa"/>
          </w:tcPr>
          <w:p>
            <w:r>
              <w:rPr>
                <w:rFonts w:hint="eastAsia"/>
              </w:rPr>
              <w:t>u4</w:t>
            </w:r>
          </w:p>
        </w:tc>
        <w:tc>
          <w:tcPr>
            <w:tcW w:w="2268" w:type="dxa"/>
          </w:tcPr>
          <w:p>
            <w:r>
              <w:rPr>
                <w:rFonts w:hint="eastAsia"/>
              </w:rPr>
              <w:t>attribute_length</w:t>
            </w:r>
          </w:p>
        </w:tc>
        <w:tc>
          <w:tcPr>
            <w:tcW w:w="709" w:type="dxa"/>
          </w:tcPr>
          <w:p>
            <w:r>
              <w:rPr>
                <w:rFonts w:hint="eastAsia"/>
              </w:rPr>
              <w:t>1</w:t>
            </w:r>
          </w:p>
        </w:tc>
        <w:tc>
          <w:tcPr>
            <w:tcW w:w="4870" w:type="dxa"/>
          </w:tcPr>
          <w:p>
            <w:r>
              <w:rPr>
                <w:rFonts w:hint="eastAsia"/>
              </w:rPr>
              <w:t>值必须为0X00000000，没有任何属性值需要设置</w:t>
            </w:r>
          </w:p>
        </w:tc>
      </w:tr>
    </w:tbl>
    <w:p>
      <w:pPr>
        <w:pStyle w:val="5"/>
      </w:pPr>
      <w:r>
        <w:rPr>
          <w:rFonts w:hint="eastAsia"/>
        </w:rPr>
        <w:t>1.2.8.9 Synthetic</w:t>
      </w:r>
    </w:p>
    <w:p>
      <w:pPr>
        <w:pStyle w:val="29"/>
        <w:numPr>
          <w:ilvl w:val="0"/>
          <w:numId w:val="27"/>
        </w:numPr>
        <w:ind w:firstLineChars="0"/>
      </w:pPr>
      <w:r>
        <w:rPr>
          <w:rFonts w:hint="eastAsia"/>
        </w:rPr>
        <w:t>Synthetic属性属于标志类型的布尔属性，只存在有和没有的区别，没有属性值的概念</w:t>
      </w:r>
    </w:p>
    <w:p>
      <w:pPr>
        <w:pStyle w:val="29"/>
        <w:numPr>
          <w:ilvl w:val="0"/>
          <w:numId w:val="27"/>
        </w:numPr>
        <w:ind w:firstLineChars="0"/>
      </w:pPr>
      <w:r>
        <w:rPr>
          <w:rFonts w:hint="eastAsia"/>
        </w:rPr>
        <w:t>Synthetic属性代表该字段或方法并不是由java源码直接产生的，而是由编译器自行添加的，所有由并非用户代码产生的类、方法都应当至少设置Synthetic属性和ACC_SYNTHETIC标志位中的一项</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2268"/>
        <w:gridCol w:w="709"/>
        <w:gridCol w:w="48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类型</w:t>
            </w:r>
          </w:p>
        </w:tc>
        <w:tc>
          <w:tcPr>
            <w:tcW w:w="2268" w:type="dxa"/>
          </w:tcPr>
          <w:p>
            <w:r>
              <w:rPr>
                <w:rFonts w:hint="eastAsia"/>
              </w:rPr>
              <w:t>名称</w:t>
            </w:r>
          </w:p>
        </w:tc>
        <w:tc>
          <w:tcPr>
            <w:tcW w:w="709" w:type="dxa"/>
          </w:tcPr>
          <w:p>
            <w:r>
              <w:rPr>
                <w:rFonts w:hint="eastAsia"/>
              </w:rPr>
              <w:t>数量</w:t>
            </w:r>
          </w:p>
        </w:tc>
        <w:tc>
          <w:tcPr>
            <w:tcW w:w="4870"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u2</w:t>
            </w:r>
          </w:p>
        </w:tc>
        <w:tc>
          <w:tcPr>
            <w:tcW w:w="2268" w:type="dxa"/>
          </w:tcPr>
          <w:p>
            <w:r>
              <w:rPr>
                <w:rFonts w:hint="eastAsia"/>
              </w:rPr>
              <w:t>attrubute_name_index</w:t>
            </w:r>
          </w:p>
        </w:tc>
        <w:tc>
          <w:tcPr>
            <w:tcW w:w="709" w:type="dxa"/>
          </w:tcPr>
          <w:p>
            <w:r>
              <w:rPr>
                <w:rFonts w:hint="eastAsia"/>
              </w:rPr>
              <w:t>1</w:t>
            </w:r>
          </w:p>
        </w:tc>
        <w:tc>
          <w:tcPr>
            <w:tcW w:w="4870" w:type="dxa"/>
          </w:tcPr>
          <w:p>
            <w:r>
              <w:rPr>
                <w:rFonts w:hint="eastAsia"/>
              </w:rPr>
              <w:t>指向常量池中CONSTANT_Utf8_info中的索引值，常量值为: Deprecated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u4</w:t>
            </w:r>
          </w:p>
        </w:tc>
        <w:tc>
          <w:tcPr>
            <w:tcW w:w="2268" w:type="dxa"/>
          </w:tcPr>
          <w:p>
            <w:r>
              <w:rPr>
                <w:rFonts w:hint="eastAsia"/>
              </w:rPr>
              <w:t>attribute_length</w:t>
            </w:r>
          </w:p>
        </w:tc>
        <w:tc>
          <w:tcPr>
            <w:tcW w:w="709" w:type="dxa"/>
          </w:tcPr>
          <w:p>
            <w:r>
              <w:rPr>
                <w:rFonts w:hint="eastAsia"/>
              </w:rPr>
              <w:t>1</w:t>
            </w:r>
          </w:p>
        </w:tc>
        <w:tc>
          <w:tcPr>
            <w:tcW w:w="4870" w:type="dxa"/>
          </w:tcPr>
          <w:p>
            <w:r>
              <w:rPr>
                <w:rFonts w:hint="eastAsia"/>
              </w:rPr>
              <w:t>值必须为0X00000000，没有任何属性值需要设置</w:t>
            </w:r>
          </w:p>
        </w:tc>
      </w:tr>
    </w:tbl>
    <w:p>
      <w:pPr>
        <w:pStyle w:val="5"/>
      </w:pPr>
      <w:r>
        <w:rPr>
          <w:rFonts w:hint="eastAsia"/>
        </w:rPr>
        <w:t>1.2.8.10 StackMapTable属性</w:t>
      </w:r>
    </w:p>
    <w:p>
      <w:pPr>
        <w:pStyle w:val="29"/>
        <w:numPr>
          <w:ilvl w:val="0"/>
          <w:numId w:val="27"/>
        </w:numPr>
        <w:ind w:firstLineChars="0"/>
      </w:pPr>
      <w:r>
        <w:rPr>
          <w:rFonts w:hint="eastAsia"/>
        </w:rPr>
        <w:t>StackMapTable属性JDK1.6新增的，作用于</w:t>
      </w:r>
      <w:r>
        <w:rPr>
          <w:rFonts w:hint="eastAsia"/>
          <w:highlight w:val="yellow"/>
        </w:rPr>
        <w:t>Code属性中的属性域</w:t>
      </w:r>
      <w:r>
        <w:rPr>
          <w:rFonts w:hint="eastAsia"/>
        </w:rPr>
        <w:t>中</w:t>
      </w:r>
    </w:p>
    <w:p>
      <w:pPr>
        <w:pStyle w:val="29"/>
        <w:numPr>
          <w:ilvl w:val="0"/>
          <w:numId w:val="27"/>
        </w:numPr>
        <w:ind w:firstLineChars="0"/>
      </w:pPr>
      <w:r>
        <w:rPr>
          <w:rFonts w:hint="eastAsia"/>
        </w:rPr>
        <w:t>StackMapTable属性会在虚拟机类加载字节码验证阶段被新类型检查验证器使用</w:t>
      </w:r>
    </w:p>
    <w:p>
      <w:pPr>
        <w:pStyle w:val="29"/>
        <w:numPr>
          <w:ilvl w:val="0"/>
          <w:numId w:val="27"/>
        </w:numPr>
        <w:ind w:firstLineChars="0"/>
      </w:pPr>
      <w:r>
        <w:rPr>
          <w:rFonts w:hint="eastAsia"/>
        </w:rPr>
        <w:t>1.7后明确表示，当版本号大于50.0的class文件中如果方法的Code属性中没有附带StackMapTable属性，那就意味着它带有一个隐式的StackMap属性，这个属性作用等同于number_of_entries值为0的StackMapTable属性</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43"/>
        <w:gridCol w:w="2283"/>
        <w:gridCol w:w="1868"/>
        <w:gridCol w:w="26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类型</w:t>
            </w:r>
          </w:p>
        </w:tc>
        <w:tc>
          <w:tcPr>
            <w:tcW w:w="2283" w:type="dxa"/>
          </w:tcPr>
          <w:p>
            <w:r>
              <w:rPr>
                <w:rFonts w:hint="eastAsia"/>
              </w:rPr>
              <w:t>名称</w:t>
            </w:r>
          </w:p>
        </w:tc>
        <w:tc>
          <w:tcPr>
            <w:tcW w:w="1868" w:type="dxa"/>
          </w:tcPr>
          <w:p>
            <w:r>
              <w:rPr>
                <w:rFonts w:hint="eastAsia"/>
              </w:rPr>
              <w:t>数量</w:t>
            </w:r>
          </w:p>
        </w:tc>
        <w:tc>
          <w:tcPr>
            <w:tcW w:w="262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attrubute_name_index</w:t>
            </w:r>
          </w:p>
        </w:tc>
        <w:tc>
          <w:tcPr>
            <w:tcW w:w="1868" w:type="dxa"/>
          </w:tcPr>
          <w:p>
            <w:r>
              <w:rPr>
                <w:rFonts w:hint="eastAsia"/>
              </w:rPr>
              <w:t>1</w:t>
            </w:r>
          </w:p>
        </w:tc>
        <w:tc>
          <w:tcPr>
            <w:tcW w:w="2628" w:type="dxa"/>
          </w:tcPr>
          <w:p>
            <w:r>
              <w:rPr>
                <w:rFonts w:hint="eastAsia"/>
              </w:rPr>
              <w:t>指向常量池中CONSTANT_Utf8_info中的索引值，常量值为: StackMapTable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u4</w:t>
            </w:r>
          </w:p>
        </w:tc>
        <w:tc>
          <w:tcPr>
            <w:tcW w:w="2283" w:type="dxa"/>
          </w:tcPr>
          <w:p>
            <w:r>
              <w:rPr>
                <w:rFonts w:hint="eastAsia"/>
              </w:rPr>
              <w:t>attribute_length</w:t>
            </w:r>
          </w:p>
        </w:tc>
        <w:tc>
          <w:tcPr>
            <w:tcW w:w="1868" w:type="dxa"/>
          </w:tcPr>
          <w:p>
            <w:r>
              <w:rPr>
                <w:rFonts w:hint="eastAsia"/>
              </w:rPr>
              <w:t>1</w:t>
            </w:r>
          </w:p>
        </w:tc>
        <w:tc>
          <w:tcPr>
            <w:tcW w:w="2628" w:type="dxa"/>
          </w:tcPr>
          <w:p>
            <w:r>
              <w:rPr>
                <w:rFonts w:hint="eastAsia"/>
              </w:rPr>
              <w:t>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number_of_entries</w:t>
            </w:r>
          </w:p>
        </w:tc>
        <w:tc>
          <w:tcPr>
            <w:tcW w:w="1868" w:type="dxa"/>
          </w:tcPr>
          <w:p>
            <w:r>
              <w:rPr>
                <w:rFonts w:hint="eastAsia"/>
              </w:rPr>
              <w:t>1</w:t>
            </w:r>
          </w:p>
        </w:tc>
        <w:tc>
          <w:tcPr>
            <w:tcW w:w="2628" w:type="dxa"/>
          </w:tcPr>
          <w:p>
            <w:r>
              <w:rPr>
                <w:rFonts w:hint="eastAsia"/>
              </w:rPr>
              <w:t>stack_map_frame集合的数目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stack_map_frame</w:t>
            </w:r>
          </w:p>
        </w:tc>
        <w:tc>
          <w:tcPr>
            <w:tcW w:w="2283" w:type="dxa"/>
          </w:tcPr>
          <w:p>
            <w:r>
              <w:rPr>
                <w:rFonts w:hint="eastAsia"/>
              </w:rPr>
              <w:t>stack_map_frame entries</w:t>
            </w:r>
          </w:p>
        </w:tc>
        <w:tc>
          <w:tcPr>
            <w:tcW w:w="1868" w:type="dxa"/>
          </w:tcPr>
          <w:p>
            <w:r>
              <w:rPr>
                <w:rFonts w:hint="eastAsia"/>
              </w:rPr>
              <w:t>number_of_entries</w:t>
            </w:r>
          </w:p>
        </w:tc>
        <w:tc>
          <w:tcPr>
            <w:tcW w:w="2628" w:type="dxa"/>
          </w:tcPr>
          <w:p>
            <w:r>
              <w:rPr>
                <w:rFonts w:hint="eastAsia"/>
              </w:rPr>
              <w:t>stack_map_frame</w:t>
            </w:r>
          </w:p>
        </w:tc>
      </w:tr>
    </w:tbl>
    <w:p>
      <w:pPr>
        <w:pStyle w:val="5"/>
      </w:pPr>
      <w:r>
        <w:rPr>
          <w:rFonts w:hint="eastAsia"/>
        </w:rPr>
        <w:t>1.2.8.11 Signature属性</w:t>
      </w:r>
    </w:p>
    <w:p>
      <w:pPr>
        <w:pStyle w:val="29"/>
        <w:numPr>
          <w:ilvl w:val="0"/>
          <w:numId w:val="27"/>
        </w:numPr>
        <w:ind w:firstLineChars="0"/>
      </w:pPr>
      <w:r>
        <w:rPr>
          <w:rFonts w:hint="eastAsia"/>
        </w:rPr>
        <w:t>Signature属性JDK1.5新增的，作用于类、字段表、方法表中</w:t>
      </w:r>
    </w:p>
    <w:p>
      <w:pPr>
        <w:pStyle w:val="29"/>
        <w:numPr>
          <w:ilvl w:val="0"/>
          <w:numId w:val="27"/>
        </w:numPr>
        <w:ind w:firstLineChars="0"/>
      </w:pPr>
      <w:r>
        <w:rPr>
          <w:rFonts w:hint="eastAsia"/>
        </w:rPr>
        <w:t>Signature属性会在虚拟机类加载字节码验证阶段被新类型检查验证器使用</w:t>
      </w:r>
    </w:p>
    <w:p>
      <w:pPr>
        <w:pStyle w:val="29"/>
        <w:numPr>
          <w:ilvl w:val="0"/>
          <w:numId w:val="27"/>
        </w:numPr>
        <w:ind w:firstLineChars="0"/>
      </w:pPr>
      <w:r>
        <w:rPr>
          <w:rFonts w:hint="eastAsia"/>
        </w:rPr>
        <w:t>1.7后明确表示，当版本号大于50.0的class文件中如果方法的Code属性中没有附带StackMapTable属性，那就意味着它带有一个隐式的StackMap属性，这个属性作用等同于number_of_entries值为0的StackMapTable属性</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43"/>
        <w:gridCol w:w="2283"/>
        <w:gridCol w:w="1868"/>
        <w:gridCol w:w="26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类型</w:t>
            </w:r>
          </w:p>
        </w:tc>
        <w:tc>
          <w:tcPr>
            <w:tcW w:w="2283" w:type="dxa"/>
          </w:tcPr>
          <w:p>
            <w:r>
              <w:rPr>
                <w:rFonts w:hint="eastAsia"/>
              </w:rPr>
              <w:t>名称</w:t>
            </w:r>
          </w:p>
        </w:tc>
        <w:tc>
          <w:tcPr>
            <w:tcW w:w="1868" w:type="dxa"/>
          </w:tcPr>
          <w:p>
            <w:r>
              <w:rPr>
                <w:rFonts w:hint="eastAsia"/>
              </w:rPr>
              <w:t>数量</w:t>
            </w:r>
          </w:p>
        </w:tc>
        <w:tc>
          <w:tcPr>
            <w:tcW w:w="262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attrubute_name_index</w:t>
            </w:r>
          </w:p>
        </w:tc>
        <w:tc>
          <w:tcPr>
            <w:tcW w:w="1868" w:type="dxa"/>
          </w:tcPr>
          <w:p>
            <w:r>
              <w:rPr>
                <w:rFonts w:hint="eastAsia"/>
              </w:rPr>
              <w:t>1</w:t>
            </w:r>
          </w:p>
        </w:tc>
        <w:tc>
          <w:tcPr>
            <w:tcW w:w="2628" w:type="dxa"/>
          </w:tcPr>
          <w:p>
            <w:r>
              <w:rPr>
                <w:rFonts w:hint="eastAsia"/>
              </w:rPr>
              <w:t>指向常量池中CONSTANT_Utf8_info中的索引值，常量值为: Signature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u4</w:t>
            </w:r>
          </w:p>
        </w:tc>
        <w:tc>
          <w:tcPr>
            <w:tcW w:w="2283" w:type="dxa"/>
          </w:tcPr>
          <w:p>
            <w:r>
              <w:rPr>
                <w:rFonts w:hint="eastAsia"/>
              </w:rPr>
              <w:t>attribute_length</w:t>
            </w:r>
          </w:p>
        </w:tc>
        <w:tc>
          <w:tcPr>
            <w:tcW w:w="1868" w:type="dxa"/>
          </w:tcPr>
          <w:p>
            <w:r>
              <w:rPr>
                <w:rFonts w:hint="eastAsia"/>
              </w:rPr>
              <w:t>1</w:t>
            </w:r>
          </w:p>
        </w:tc>
        <w:tc>
          <w:tcPr>
            <w:tcW w:w="2628" w:type="dxa"/>
          </w:tcPr>
          <w:p>
            <w:r>
              <w:rPr>
                <w:rFonts w:hint="eastAsia"/>
              </w:rPr>
              <w:t>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signature_index</w:t>
            </w:r>
          </w:p>
        </w:tc>
        <w:tc>
          <w:tcPr>
            <w:tcW w:w="1868" w:type="dxa"/>
          </w:tcPr>
          <w:p>
            <w:r>
              <w:rPr>
                <w:rFonts w:hint="eastAsia"/>
              </w:rPr>
              <w:t>1</w:t>
            </w:r>
          </w:p>
        </w:tc>
        <w:tc>
          <w:tcPr>
            <w:tcW w:w="2628" w:type="dxa"/>
          </w:tcPr>
          <w:p>
            <w:r>
              <w:rPr>
                <w:rFonts w:hint="eastAsia"/>
              </w:rPr>
              <w:t>指向常量池中CONSTANT_Utf8_info中的索引值，表示类签名、方法类型签名或字段类型签名</w:t>
            </w:r>
          </w:p>
        </w:tc>
      </w:tr>
    </w:tbl>
    <w:p>
      <w:pPr>
        <w:pStyle w:val="5"/>
      </w:pPr>
      <w:r>
        <w:rPr>
          <w:rFonts w:hint="eastAsia"/>
        </w:rPr>
        <w:t>1.2.8.12 BootstrapMathods属性</w:t>
      </w:r>
    </w:p>
    <w:p>
      <w:pPr>
        <w:pStyle w:val="29"/>
        <w:numPr>
          <w:ilvl w:val="0"/>
          <w:numId w:val="27"/>
        </w:numPr>
        <w:ind w:firstLineChars="0"/>
      </w:pPr>
      <w:r>
        <w:rPr>
          <w:rFonts w:hint="eastAsia"/>
        </w:rPr>
        <w:t>BootstrapMathods属性JDK1.7新增的，作用于类文件的属性表中</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85"/>
        <w:gridCol w:w="2472"/>
        <w:gridCol w:w="2472"/>
        <w:gridCol w:w="189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类型</w:t>
            </w:r>
          </w:p>
        </w:tc>
        <w:tc>
          <w:tcPr>
            <w:tcW w:w="2283" w:type="dxa"/>
          </w:tcPr>
          <w:p>
            <w:r>
              <w:rPr>
                <w:rFonts w:hint="eastAsia"/>
              </w:rPr>
              <w:t>名称</w:t>
            </w:r>
          </w:p>
        </w:tc>
        <w:tc>
          <w:tcPr>
            <w:tcW w:w="1868" w:type="dxa"/>
          </w:tcPr>
          <w:p>
            <w:r>
              <w:rPr>
                <w:rFonts w:hint="eastAsia"/>
              </w:rPr>
              <w:t>数量</w:t>
            </w:r>
          </w:p>
        </w:tc>
        <w:tc>
          <w:tcPr>
            <w:tcW w:w="2628" w:type="dxa"/>
          </w:tcPr>
          <w:p>
            <w:r>
              <w:rPr>
                <w:rFonts w:hint="eastAsia"/>
              </w:rPr>
              <w:t>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attrubute_name_index</w:t>
            </w:r>
          </w:p>
        </w:tc>
        <w:tc>
          <w:tcPr>
            <w:tcW w:w="1868" w:type="dxa"/>
          </w:tcPr>
          <w:p>
            <w:r>
              <w:rPr>
                <w:rFonts w:hint="eastAsia"/>
              </w:rPr>
              <w:t>1</w:t>
            </w:r>
          </w:p>
        </w:tc>
        <w:tc>
          <w:tcPr>
            <w:tcW w:w="2628" w:type="dxa"/>
          </w:tcPr>
          <w:p>
            <w:r>
              <w:rPr>
                <w:rFonts w:hint="eastAsia"/>
              </w:rPr>
              <w:t>指向常量池中CONSTANT_Utf8_info中的索引值，常量值为: BootstrapMathods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u4</w:t>
            </w:r>
          </w:p>
        </w:tc>
        <w:tc>
          <w:tcPr>
            <w:tcW w:w="2283" w:type="dxa"/>
          </w:tcPr>
          <w:p>
            <w:r>
              <w:rPr>
                <w:rFonts w:hint="eastAsia"/>
              </w:rPr>
              <w:t>attribute_length</w:t>
            </w:r>
          </w:p>
        </w:tc>
        <w:tc>
          <w:tcPr>
            <w:tcW w:w="1868" w:type="dxa"/>
          </w:tcPr>
          <w:p>
            <w:r>
              <w:rPr>
                <w:rFonts w:hint="eastAsia"/>
              </w:rPr>
              <w:t>1</w:t>
            </w:r>
          </w:p>
        </w:tc>
        <w:tc>
          <w:tcPr>
            <w:tcW w:w="2628" w:type="dxa"/>
          </w:tcPr>
          <w:p>
            <w:r>
              <w:rPr>
                <w:rFonts w:hint="eastAsia"/>
              </w:rPr>
              <w:t>属性的长度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r>
              <w:rPr>
                <w:rFonts w:hint="eastAsia"/>
              </w:rPr>
              <w:t>u2</w:t>
            </w:r>
          </w:p>
        </w:tc>
        <w:tc>
          <w:tcPr>
            <w:tcW w:w="2283" w:type="dxa"/>
          </w:tcPr>
          <w:p>
            <w:r>
              <w:rPr>
                <w:rFonts w:hint="eastAsia"/>
              </w:rPr>
              <w:t>number_bootstrap_methods</w:t>
            </w:r>
          </w:p>
        </w:tc>
        <w:tc>
          <w:tcPr>
            <w:tcW w:w="1868" w:type="dxa"/>
          </w:tcPr>
          <w:p>
            <w:r>
              <w:rPr>
                <w:rFonts w:hint="eastAsia"/>
              </w:rPr>
              <w:t>1</w:t>
            </w:r>
          </w:p>
        </w:tc>
        <w:tc>
          <w:tcPr>
            <w:tcW w:w="2628" w:type="dxa"/>
          </w:tcPr>
          <w:p>
            <w:r>
              <w:rPr>
                <w:rFonts w:hint="eastAsia"/>
              </w:rPr>
              <w:t>bootstrap_method的数目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43" w:type="dxa"/>
          </w:tcPr>
          <w:p>
            <w:commentRangeStart w:id="4"/>
            <w:r>
              <w:rPr>
                <w:rFonts w:hint="eastAsia"/>
              </w:rPr>
              <w:t>bootstrap_method</w:t>
            </w:r>
            <w:commentRangeEnd w:id="4"/>
            <w:r>
              <w:rPr>
                <w:rStyle w:val="20"/>
              </w:rPr>
              <w:commentReference w:id="4"/>
            </w:r>
          </w:p>
        </w:tc>
        <w:tc>
          <w:tcPr>
            <w:tcW w:w="2283" w:type="dxa"/>
          </w:tcPr>
          <w:p>
            <w:r>
              <w:rPr>
                <w:rFonts w:hint="eastAsia"/>
              </w:rPr>
              <w:t>bootstrap_methods</w:t>
            </w:r>
          </w:p>
        </w:tc>
        <w:tc>
          <w:tcPr>
            <w:tcW w:w="1868" w:type="dxa"/>
          </w:tcPr>
          <w:p>
            <w:r>
              <w:rPr>
                <w:rFonts w:hint="eastAsia"/>
              </w:rPr>
              <w:t>number_bootstrap_methods</w:t>
            </w:r>
          </w:p>
        </w:tc>
        <w:tc>
          <w:tcPr>
            <w:tcW w:w="2628" w:type="dxa"/>
          </w:tcPr>
          <w:p/>
        </w:tc>
      </w:tr>
    </w:tbl>
    <w:p>
      <w:pPr>
        <w:pStyle w:val="6"/>
      </w:pPr>
      <w:r>
        <w:rPr>
          <w:rFonts w:hint="eastAsia"/>
        </w:rPr>
        <w:t>1.2.8.21.1 bootstrap_method</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6"/>
        <w:gridCol w:w="3686"/>
        <w:gridCol w:w="24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r>
              <w:rPr>
                <w:rFonts w:hint="eastAsia"/>
              </w:rPr>
              <w:t>类型</w:t>
            </w:r>
          </w:p>
        </w:tc>
        <w:tc>
          <w:tcPr>
            <w:tcW w:w="3686" w:type="dxa"/>
          </w:tcPr>
          <w:p>
            <w:r>
              <w:rPr>
                <w:rFonts w:hint="eastAsia"/>
              </w:rPr>
              <w:t>名称</w:t>
            </w:r>
          </w:p>
        </w:tc>
        <w:tc>
          <w:tcPr>
            <w:tcW w:w="2410" w:type="dxa"/>
          </w:tcPr>
          <w:p>
            <w:r>
              <w:rPr>
                <w:rFonts w:hint="eastAsia"/>
              </w:rPr>
              <w:t>数量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r>
              <w:rPr>
                <w:rFonts w:hint="eastAsia"/>
              </w:rPr>
              <w:t>u2</w:t>
            </w:r>
          </w:p>
        </w:tc>
        <w:tc>
          <w:tcPr>
            <w:tcW w:w="3686" w:type="dxa"/>
          </w:tcPr>
          <w:p>
            <w:r>
              <w:rPr>
                <w:rFonts w:hint="eastAsia"/>
              </w:rPr>
              <w:t>bootstrap_method_ref</w:t>
            </w:r>
          </w:p>
        </w:tc>
        <w:tc>
          <w:tcPr>
            <w:tcW w:w="2410" w:type="dxa"/>
          </w:tcPr>
          <w:p>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r>
              <w:rPr>
                <w:rFonts w:hint="eastAsia"/>
              </w:rPr>
              <w:t>u2</w:t>
            </w:r>
          </w:p>
        </w:tc>
        <w:tc>
          <w:tcPr>
            <w:tcW w:w="3686" w:type="dxa"/>
          </w:tcPr>
          <w:p>
            <w:r>
              <w:rPr>
                <w:rFonts w:hint="eastAsia"/>
              </w:rPr>
              <w:t>num_bootstrap_arguments</w:t>
            </w:r>
          </w:p>
        </w:tc>
        <w:tc>
          <w:tcPr>
            <w:tcW w:w="2410" w:type="dxa"/>
          </w:tcPr>
          <w:p>
            <w:r>
              <w:rPr>
                <w:rFonts w:hint="eastAsia"/>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r>
              <w:rPr>
                <w:rFonts w:hint="eastAsia"/>
              </w:rPr>
              <w:t>u2</w:t>
            </w:r>
          </w:p>
        </w:tc>
        <w:tc>
          <w:tcPr>
            <w:tcW w:w="3686" w:type="dxa"/>
          </w:tcPr>
          <w:p>
            <w:r>
              <w:rPr>
                <w:rFonts w:hint="eastAsia"/>
              </w:rPr>
              <w:t>bootstrap_arguments</w:t>
            </w:r>
          </w:p>
        </w:tc>
        <w:tc>
          <w:tcPr>
            <w:tcW w:w="2410" w:type="dxa"/>
          </w:tcPr>
          <w:p>
            <w:r>
              <w:rPr>
                <w:rFonts w:hint="eastAsia"/>
              </w:rPr>
              <w:t>1</w:t>
            </w:r>
          </w:p>
        </w:tc>
      </w:tr>
    </w:tbl>
    <w:p>
      <w:pPr>
        <w:pStyle w:val="29"/>
        <w:numPr>
          <w:ilvl w:val="0"/>
          <w:numId w:val="27"/>
        </w:numPr>
        <w:ind w:firstLineChars="0"/>
      </w:pPr>
      <w:r>
        <w:rPr>
          <w:rFonts w:hint="eastAsia"/>
        </w:rPr>
        <w:t>bootstrap_method_ref：值必须是一个对常量池的有效索引，常量池在该索引出的值必须是一个CONSTANT_MethodHandle_info结构</w:t>
      </w:r>
    </w:p>
    <w:p>
      <w:pPr>
        <w:pStyle w:val="29"/>
        <w:numPr>
          <w:ilvl w:val="0"/>
          <w:numId w:val="27"/>
        </w:numPr>
        <w:ind w:firstLineChars="0"/>
      </w:pPr>
      <w:r>
        <w:rPr>
          <w:rFonts w:hint="eastAsia"/>
        </w:rPr>
        <w:t>num_bootstrap_arguments：值给出了bootstrap_arguments[]数组成员的数量</w:t>
      </w:r>
    </w:p>
    <w:p>
      <w:pPr>
        <w:pStyle w:val="29"/>
        <w:numPr>
          <w:ilvl w:val="0"/>
          <w:numId w:val="27"/>
        </w:numPr>
        <w:ind w:firstLineChars="0"/>
      </w:pPr>
      <w:r>
        <w:rPr>
          <w:rFonts w:hint="eastAsia"/>
        </w:rPr>
        <w:t>bootstrap_arguments[]：每个成员必须是一个对常量池的有效索引，常量池在该索引出必须是如下结构之一：CONSTANT_String_info、CONSTANT_Class_info、CONSTANT_Integer_info、CONSTANT_Long_info、CONSTANT_Float_info、CONSTANT_Double_info、CONSTANT_MethodHandle_info、CONSTANT_MethoodType_info</w:t>
      </w:r>
    </w:p>
    <w:p>
      <w:pPr>
        <w:pStyle w:val="3"/>
      </w:pPr>
      <w:r>
        <w:rPr>
          <w:rFonts w:hint="eastAsia"/>
        </w:rPr>
        <w:t>1.3.0综合案例</w:t>
      </w:r>
    </w:p>
    <w:p>
      <w:r>
        <w:object>
          <v:shape id="_x0000_i1025" o:spt="75" type="#_x0000_t75" style="height:37.7pt;width:163.5pt;" o:ole="t" filled="f" o:preferrelative="t" stroked="f" coordsize="21600,21600">
            <v:path/>
            <v:fill on="f" focussize="0,0"/>
            <v:stroke on="f" joinstyle="miter"/>
            <v:imagedata r:id="rId8" o:title=""/>
            <o:lock v:ext="edit" aspectratio="t"/>
            <w10:wrap type="none"/>
            <w10:anchorlock/>
          </v:shape>
          <o:OLEObject Type="Embed" ProgID="Package" ShapeID="_x0000_i1025" DrawAspect="Content" ObjectID="_1468075725" r:id="rId7">
            <o:LockedField>false</o:LockedField>
          </o:OLEObject>
        </w:object>
      </w:r>
      <w:r>
        <w:t xml:space="preserve"> </w:t>
      </w:r>
      <w:r>
        <w:object>
          <v:shape id="_x0000_i1026" o:spt="75" type="#_x0000_t75" style="height:37.7pt;width:169.55pt;" o:ole="t" filled="f" o:preferrelative="t" stroked="f" coordsize="21600,21600">
            <v:path/>
            <v:fill on="f" focussize="0,0"/>
            <v:stroke on="f" joinstyle="miter"/>
            <v:imagedata r:id="rId10" o:title=""/>
            <o:lock v:ext="edit" aspectratio="t"/>
            <w10:wrap type="none"/>
            <w10:anchorlock/>
          </v:shape>
          <o:OLEObject Type="Embed" ProgID="Package" ShapeID="_x0000_i1026" DrawAspect="Content" ObjectID="_1468075726" r:id="rId9">
            <o:LockedField>false</o:LockedField>
          </o:OLEObject>
        </w:object>
      </w:r>
      <w:r>
        <w:t xml:space="preserve"> </w:t>
      </w:r>
      <w:r>
        <w:object>
          <v:shape id="_x0000_i1027" o:spt="75" type="#_x0000_t75" style="height:37.7pt;width:191.8pt;" o:ole="t" filled="f" o:preferrelative="t" stroked="f" coordsize="21600,21600">
            <v:path/>
            <v:fill on="f" focussize="0,0"/>
            <v:stroke on="f" joinstyle="miter"/>
            <v:imagedata r:id="rId12" o:title=""/>
            <o:lock v:ext="edit" aspectratio="t"/>
            <w10:wrap type="none"/>
            <w10:anchorlock/>
          </v:shape>
          <o:OLEObject Type="Embed" ProgID="Package" ShapeID="_x0000_i1027" DrawAspect="Content" ObjectID="_1468075727" r:id="rId11">
            <o:LockedField>false</o:LockedField>
          </o:OLEObject>
        </w:object>
      </w:r>
    </w:p>
    <w:p>
      <w:pPr>
        <w:pStyle w:val="4"/>
      </w:pPr>
      <w:r>
        <w:rPr>
          <w:rFonts w:hint="eastAsia"/>
        </w:rPr>
        <w:t>1.3.1 magic与minor_version、major_version</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60" w:type="dxa"/>
          </w:tcPr>
          <w:p>
            <w:commentRangeStart w:id="5"/>
            <w:r>
              <w:t>CA</w:t>
            </w:r>
            <w:r>
              <w:rPr>
                <w:rFonts w:hint="eastAsia"/>
              </w:rPr>
              <w:t xml:space="preserve"> </w:t>
            </w:r>
            <w:r>
              <w:t>FE</w:t>
            </w:r>
            <w:r>
              <w:rPr>
                <w:rFonts w:hint="eastAsia"/>
              </w:rPr>
              <w:t xml:space="preserve"> </w:t>
            </w:r>
            <w:r>
              <w:t>BA</w:t>
            </w:r>
            <w:r>
              <w:rPr>
                <w:rFonts w:hint="eastAsia"/>
              </w:rPr>
              <w:t xml:space="preserve"> </w:t>
            </w:r>
            <w:r>
              <w:t>BE</w:t>
            </w:r>
            <w:commentRangeEnd w:id="5"/>
            <w:r>
              <w:rPr>
                <w:rStyle w:val="20"/>
              </w:rPr>
              <w:commentReference w:id="5"/>
            </w:r>
            <w:r>
              <w:t xml:space="preserve"> </w:t>
            </w:r>
            <w:commentRangeStart w:id="6"/>
            <w:r>
              <w:t>00</w:t>
            </w:r>
            <w:r>
              <w:rPr>
                <w:rFonts w:hint="eastAsia"/>
              </w:rPr>
              <w:t xml:space="preserve"> </w:t>
            </w:r>
            <w:r>
              <w:t>00</w:t>
            </w:r>
            <w:r>
              <w:rPr>
                <w:rFonts w:hint="eastAsia"/>
              </w:rPr>
              <w:t xml:space="preserve"> </w:t>
            </w:r>
            <w:r>
              <w:t>00</w:t>
            </w:r>
            <w:r>
              <w:rPr>
                <w:rFonts w:hint="eastAsia"/>
              </w:rPr>
              <w:t xml:space="preserve"> </w:t>
            </w:r>
            <w:r>
              <w:t>34</w:t>
            </w:r>
            <w:commentRangeEnd w:id="6"/>
            <w:r>
              <w:rPr>
                <w:rStyle w:val="20"/>
              </w:rPr>
              <w:commentReference w:id="6"/>
            </w:r>
          </w:p>
        </w:tc>
      </w:tr>
    </w:tbl>
    <w:p>
      <w:pPr>
        <w:pStyle w:val="4"/>
      </w:pPr>
      <w:r>
        <w:rPr>
          <w:rFonts w:hint="eastAsia"/>
        </w:rPr>
        <w:t>1.3.2 Constant pool与Constant pool count</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003D 0A000B0028</w:t>
            </w:r>
            <w:r>
              <w:rPr>
                <w:rFonts w:hint="eastAsia"/>
              </w:rPr>
              <w:t xml:space="preserve"> ......... </w:t>
            </w:r>
            <w:r>
              <w:t>070033</w:t>
            </w:r>
            <w:r>
              <w:rPr>
                <w:rFonts w:hint="eastAsia"/>
              </w:rPr>
              <w:t xml:space="preserve"> ........... </w:t>
            </w:r>
            <w:r>
              <w:t>0100063C696E69743E</w:t>
            </w:r>
            <w:r>
              <w:rPr>
                <w:rFonts w:hint="eastAsia"/>
              </w:rPr>
              <w:t xml:space="preserve"> </w:t>
            </w:r>
            <w:r>
              <w:t>010003282956</w:t>
            </w:r>
            <w:r>
              <w:rPr>
                <w:rFonts w:hint="eastAsia"/>
              </w:rPr>
              <w:t xml:space="preserve"> .......... ....... </w:t>
            </w:r>
            <w:r>
              <w:t>0C00160017</w:t>
            </w:r>
            <w:r>
              <w:rPr>
                <w:rFonts w:hint="eastAsia"/>
              </w:rPr>
              <w:t xml:space="preserve"> ......... ......... ......... ......... ......... ......... ......... .........</w:t>
            </w:r>
            <w:r>
              <w:t xml:space="preserve"> 010015284C6A6176612F6C616E672F4F626A6563743B295A</w:t>
            </w:r>
          </w:p>
        </w:tc>
      </w:tr>
    </w:tbl>
    <w:p>
      <w:r>
        <w:rPr>
          <w:rFonts w:hint="eastAsia"/>
        </w:rPr>
        <w:t>解释：</w:t>
      </w:r>
    </w:p>
    <w:p>
      <w:pPr>
        <w:pStyle w:val="29"/>
        <w:numPr>
          <w:ilvl w:val="0"/>
          <w:numId w:val="28"/>
        </w:numPr>
        <w:ind w:firstLineChars="0"/>
      </w:pPr>
      <w:r>
        <w:rPr>
          <w:b/>
        </w:rPr>
        <w:t>003D</w:t>
      </w:r>
      <w:r>
        <w:rPr>
          <w:rFonts w:hint="eastAsia"/>
        </w:rPr>
        <w:t xml:space="preserve">，表示的含义：Constant poo count = </w:t>
      </w:r>
      <w:r>
        <w:rPr>
          <w:rFonts w:hint="eastAsia"/>
          <w:highlight w:val="yellow"/>
        </w:rPr>
        <w:t>3d=61</w:t>
      </w:r>
      <w:r>
        <w:rPr>
          <w:rFonts w:hint="eastAsia"/>
        </w:rPr>
        <w:t>,即：常量池中常量表的个数为60，由于常量池中的常量表个数是从1开始计数的</w:t>
      </w:r>
    </w:p>
    <w:p>
      <w:pPr>
        <w:pStyle w:val="29"/>
        <w:numPr>
          <w:ilvl w:val="0"/>
          <w:numId w:val="28"/>
        </w:numPr>
        <w:ind w:firstLineChars="0"/>
      </w:pPr>
      <w:r>
        <w:rPr>
          <w:b/>
        </w:rPr>
        <w:t>0A000B0028</w:t>
      </w:r>
      <w:r>
        <w:rPr>
          <w:rFonts w:hint="eastAsia"/>
        </w:rPr>
        <w:t>，表示的含义：常量池第1个常量表，其中</w:t>
      </w:r>
      <w:r>
        <w:rPr>
          <w:rFonts w:hint="eastAsia"/>
          <w:highlight w:val="yellow"/>
        </w:rPr>
        <w:t>0A=10</w:t>
      </w:r>
      <w:r>
        <w:rPr>
          <w:rFonts w:hint="eastAsia"/>
        </w:rPr>
        <w:t>(1个字节)表示常量表的项目类型，即：CONSTANT_Methodref_info；000B=11(2个字节)，表示指向声明方法的类或接口描述符CONSTANT_ Class_info的索引项，值为指向常量池中第11张表；</w:t>
      </w:r>
      <w:r>
        <w:rPr>
          <w:rFonts w:hint="eastAsia"/>
          <w:highlight w:val="yellow"/>
        </w:rPr>
        <w:t>0028=40</w:t>
      </w:r>
      <w:r>
        <w:rPr>
          <w:rFonts w:hint="eastAsia"/>
        </w:rPr>
        <w:t>(2个字节)，表示指向名称以及类型描述符CONSTANT_NameAndType_info的索引项，值为指向常量池中第</w:t>
      </w:r>
      <w:r>
        <w:rPr>
          <w:rFonts w:hint="eastAsia"/>
          <w:b/>
        </w:rPr>
        <w:t>40</w:t>
      </w:r>
      <w:r>
        <w:rPr>
          <w:rFonts w:hint="eastAsia"/>
        </w:rPr>
        <w:t>张表；</w:t>
      </w:r>
    </w:p>
    <w:p>
      <w:pPr>
        <w:pStyle w:val="29"/>
        <w:numPr>
          <w:ilvl w:val="0"/>
          <w:numId w:val="28"/>
        </w:numPr>
        <w:ind w:firstLineChars="0"/>
      </w:pPr>
      <w:r>
        <w:rPr>
          <w:b/>
        </w:rPr>
        <w:t>070033</w:t>
      </w:r>
      <w:r>
        <w:rPr>
          <w:rFonts w:hint="eastAsia"/>
        </w:rPr>
        <w:t>，表示的含义：常量池第</w:t>
      </w:r>
      <w:r>
        <w:rPr>
          <w:rFonts w:hint="eastAsia"/>
          <w:b/>
        </w:rPr>
        <w:t>10</w:t>
      </w:r>
      <w:r>
        <w:rPr>
          <w:rFonts w:hint="eastAsia"/>
        </w:rPr>
        <w:t>个常量表，其中</w:t>
      </w:r>
      <w:r>
        <w:rPr>
          <w:rFonts w:hint="eastAsia"/>
          <w:highlight w:val="yellow"/>
        </w:rPr>
        <w:t>07=7</w:t>
      </w:r>
      <w:r>
        <w:rPr>
          <w:rFonts w:hint="eastAsia"/>
        </w:rPr>
        <w:t>(1个字节)表示常量表的项目类型，即：CONSTANT_Class_info；</w:t>
      </w:r>
      <w:r>
        <w:rPr>
          <w:rFonts w:hint="eastAsia"/>
          <w:highlight w:val="yellow"/>
        </w:rPr>
        <w:t>0033=51</w:t>
      </w:r>
      <w:r>
        <w:rPr>
          <w:rFonts w:hint="eastAsia"/>
        </w:rPr>
        <w:t>(2个字节)，表示指向声明方法的类或接口描述符CONSTANT_ Utf8_info的索引项，值为指向常量池中第51张表；</w:t>
      </w:r>
    </w:p>
    <w:p>
      <w:pPr>
        <w:pStyle w:val="29"/>
        <w:numPr>
          <w:ilvl w:val="0"/>
          <w:numId w:val="28"/>
        </w:numPr>
        <w:ind w:firstLineChars="0"/>
      </w:pPr>
      <w:r>
        <w:rPr>
          <w:b/>
        </w:rPr>
        <w:t>0100063C696E69743E</w:t>
      </w:r>
      <w:r>
        <w:rPr>
          <w:rFonts w:hint="eastAsia"/>
        </w:rPr>
        <w:t>，表示的含义：常量池中第</w:t>
      </w:r>
      <w:r>
        <w:rPr>
          <w:rFonts w:hint="eastAsia"/>
          <w:b/>
        </w:rPr>
        <w:t>22</w:t>
      </w:r>
      <w:r>
        <w:rPr>
          <w:rFonts w:hint="eastAsia"/>
        </w:rPr>
        <w:t>项常量表，其中</w:t>
      </w:r>
      <w:r>
        <w:rPr>
          <w:rFonts w:hint="eastAsia"/>
          <w:highlight w:val="yellow"/>
        </w:rPr>
        <w:t>01=1</w:t>
      </w:r>
      <w:r>
        <w:rPr>
          <w:rFonts w:hint="eastAsia"/>
        </w:rPr>
        <w:t>(1个字节)表示常量表的项目类型，即：CONSTANT_Utf8_info；</w:t>
      </w:r>
      <w:r>
        <w:rPr>
          <w:rFonts w:hint="eastAsia"/>
          <w:highlight w:val="yellow"/>
        </w:rPr>
        <w:t>0006=6</w:t>
      </w:r>
      <w:r>
        <w:rPr>
          <w:rFonts w:hint="eastAsia"/>
        </w:rPr>
        <w:t>(2个字节)，表示UTF-8编码的字符串占用的字节数；</w:t>
      </w:r>
      <w:r>
        <w:rPr>
          <w:highlight w:val="yellow"/>
        </w:rPr>
        <w:t>3C696E69743E</w:t>
      </w:r>
      <w:r>
        <w:rPr>
          <w:rFonts w:hint="eastAsia"/>
        </w:rPr>
        <w:t>（16进制数）对应的ASCII的值为：&lt;init&gt;；</w:t>
      </w:r>
    </w:p>
    <w:p>
      <w:pPr>
        <w:pStyle w:val="29"/>
        <w:numPr>
          <w:ilvl w:val="0"/>
          <w:numId w:val="28"/>
        </w:numPr>
        <w:ind w:firstLineChars="0"/>
      </w:pPr>
      <w:r>
        <w:rPr>
          <w:b/>
        </w:rPr>
        <w:t>010003282956</w:t>
      </w:r>
      <w:r>
        <w:rPr>
          <w:rFonts w:hint="eastAsia"/>
        </w:rPr>
        <w:t>，表示的含义：常量池中第</w:t>
      </w:r>
      <w:r>
        <w:rPr>
          <w:rFonts w:hint="eastAsia"/>
          <w:b/>
        </w:rPr>
        <w:t>23</w:t>
      </w:r>
      <w:r>
        <w:rPr>
          <w:rFonts w:hint="eastAsia"/>
        </w:rPr>
        <w:t>项常量表，其中01=1(1个字节)表示常量表的项目类型，即：CONSTANT_Utf8_info；</w:t>
      </w:r>
      <w:r>
        <w:rPr>
          <w:rFonts w:hint="eastAsia"/>
          <w:highlight w:val="yellow"/>
        </w:rPr>
        <w:t>0003=3</w:t>
      </w:r>
      <w:r>
        <w:rPr>
          <w:rFonts w:hint="eastAsia"/>
        </w:rPr>
        <w:t>(2个字节)，表示UTF-8编码的字符串占用的字节数，即该utf8编码的字节数为3个字节；</w:t>
      </w:r>
      <w:r>
        <w:t>282956</w:t>
      </w:r>
      <w:r>
        <w:rPr>
          <w:rFonts w:hint="eastAsia"/>
        </w:rPr>
        <w:t>（16进制数）对应的ASCII的值为：()V</w:t>
      </w:r>
    </w:p>
    <w:p>
      <w:pPr>
        <w:pStyle w:val="29"/>
        <w:numPr>
          <w:ilvl w:val="0"/>
          <w:numId w:val="28"/>
        </w:numPr>
        <w:ind w:firstLineChars="0"/>
      </w:pPr>
      <w:r>
        <w:rPr>
          <w:b/>
        </w:rPr>
        <w:t>0C00160017</w:t>
      </w:r>
      <w:r>
        <w:rPr>
          <w:rFonts w:hint="eastAsia"/>
        </w:rPr>
        <w:t>，表示的含义：常量池中第</w:t>
      </w:r>
      <w:r>
        <w:rPr>
          <w:rFonts w:hint="eastAsia"/>
          <w:b/>
        </w:rPr>
        <w:t>40</w:t>
      </w:r>
      <w:r>
        <w:rPr>
          <w:rFonts w:hint="eastAsia"/>
        </w:rPr>
        <w:t>项常量表，其中</w:t>
      </w:r>
      <w:r>
        <w:rPr>
          <w:rFonts w:hint="eastAsia"/>
          <w:highlight w:val="yellow"/>
        </w:rPr>
        <w:t>0C=12</w:t>
      </w:r>
      <w:r>
        <w:rPr>
          <w:rFonts w:hint="eastAsia"/>
        </w:rPr>
        <w:t>(1个字节)表示常量表的项目类型，即：CONSTANT_ NameAndType _info；</w:t>
      </w:r>
      <w:r>
        <w:rPr>
          <w:rFonts w:hint="eastAsia"/>
          <w:highlight w:val="yellow"/>
        </w:rPr>
        <w:t>0016=22</w:t>
      </w:r>
      <w:r>
        <w:rPr>
          <w:rFonts w:hint="eastAsia"/>
        </w:rPr>
        <w:t>(2个字节)，表示指向字段或方法常量项的索引，即指向常量池第</w:t>
      </w:r>
      <w:r>
        <w:rPr>
          <w:rFonts w:hint="eastAsia"/>
          <w:b/>
        </w:rPr>
        <w:t>22</w:t>
      </w:r>
      <w:r>
        <w:rPr>
          <w:rFonts w:hint="eastAsia"/>
        </w:rPr>
        <w:t>项表；</w:t>
      </w:r>
      <w:r>
        <w:rPr>
          <w:highlight w:val="yellow"/>
        </w:rPr>
        <w:t>0017</w:t>
      </w:r>
      <w:r>
        <w:rPr>
          <w:rFonts w:hint="eastAsia"/>
          <w:highlight w:val="yellow"/>
        </w:rPr>
        <w:t>=23</w:t>
      </w:r>
      <w:r>
        <w:rPr>
          <w:rFonts w:hint="eastAsia"/>
        </w:rPr>
        <w:t>（16进制数），表示指向字段或方法描述符常量项的索引，即指向常量池第</w:t>
      </w:r>
      <w:r>
        <w:rPr>
          <w:rFonts w:hint="eastAsia"/>
          <w:b/>
        </w:rPr>
        <w:t>23</w:t>
      </w:r>
      <w:r>
        <w:rPr>
          <w:rFonts w:hint="eastAsia"/>
        </w:rPr>
        <w:t>项表</w:t>
      </w:r>
    </w:p>
    <w:p>
      <w:pPr>
        <w:pStyle w:val="29"/>
        <w:numPr>
          <w:ilvl w:val="0"/>
          <w:numId w:val="28"/>
        </w:numPr>
        <w:ind w:firstLineChars="0"/>
      </w:pPr>
      <w:r>
        <w:rPr>
          <w:b/>
        </w:rPr>
        <w:t>0100106A6176612F6C616E672F4F626A656374</w:t>
      </w:r>
      <w:r>
        <w:rPr>
          <w:rFonts w:hint="eastAsia"/>
        </w:rPr>
        <w:t>，表示的含义：常量池中第</w:t>
      </w:r>
      <w:r>
        <w:rPr>
          <w:rFonts w:hint="eastAsia"/>
          <w:b/>
        </w:rPr>
        <w:t>50</w:t>
      </w:r>
      <w:r>
        <w:rPr>
          <w:rFonts w:hint="eastAsia"/>
        </w:rPr>
        <w:t>项常量表，其中</w:t>
      </w:r>
      <w:r>
        <w:rPr>
          <w:rFonts w:hint="eastAsia"/>
          <w:highlight w:val="yellow"/>
        </w:rPr>
        <w:t>01=1</w:t>
      </w:r>
      <w:r>
        <w:rPr>
          <w:rFonts w:hint="eastAsia"/>
        </w:rPr>
        <w:t>(1个字节)表示常量表的项目类型，即：CONSTANT_Utf8_info；</w:t>
      </w:r>
      <w:r>
        <w:rPr>
          <w:rFonts w:hint="eastAsia"/>
          <w:highlight w:val="yellow"/>
        </w:rPr>
        <w:t>0010=16</w:t>
      </w:r>
      <w:r>
        <w:rPr>
          <w:rFonts w:hint="eastAsia"/>
        </w:rPr>
        <w:t>(2个字节)，表示UTF-8编码的字符串占用的字节数，即该utf8编码的字节数为3个字节；</w:t>
      </w:r>
      <w:r>
        <w:rPr>
          <w:b/>
        </w:rPr>
        <w:t>6A6176612F6C616E672F4F626A656374</w:t>
      </w:r>
      <w:r>
        <w:rPr>
          <w:rFonts w:hint="eastAsia"/>
        </w:rPr>
        <w:t>（16进制数）对应的ASCII的值为：java/lang/Object</w:t>
      </w:r>
    </w:p>
    <w:p>
      <w:pPr>
        <w:pStyle w:val="29"/>
        <w:numPr>
          <w:ilvl w:val="0"/>
          <w:numId w:val="28"/>
        </w:numPr>
        <w:ind w:firstLineChars="0"/>
      </w:pPr>
      <w:r>
        <w:rPr>
          <w:b/>
        </w:rPr>
        <w:t>010015284C6A6176612F6C616E672F4F626A6563743B295A</w:t>
      </w:r>
      <w:r>
        <w:rPr>
          <w:rFonts w:hint="eastAsia"/>
        </w:rPr>
        <w:t>，表示的含义：常量池中第</w:t>
      </w:r>
      <w:r>
        <w:rPr>
          <w:rFonts w:hint="eastAsia"/>
          <w:b/>
        </w:rPr>
        <w:t>60</w:t>
      </w:r>
      <w:r>
        <w:rPr>
          <w:rFonts w:hint="eastAsia"/>
        </w:rPr>
        <w:t>项常量表，其中</w:t>
      </w:r>
      <w:r>
        <w:rPr>
          <w:rFonts w:hint="eastAsia"/>
          <w:highlight w:val="yellow"/>
        </w:rPr>
        <w:t>01=1</w:t>
      </w:r>
      <w:r>
        <w:rPr>
          <w:rFonts w:hint="eastAsia"/>
        </w:rPr>
        <w:t>(1个字节)表示常量表的项目类型，即：CONSTANT_Utf8_info；</w:t>
      </w:r>
      <w:r>
        <w:rPr>
          <w:rFonts w:hint="eastAsia"/>
          <w:highlight w:val="yellow"/>
        </w:rPr>
        <w:t>0015=21</w:t>
      </w:r>
      <w:r>
        <w:rPr>
          <w:rFonts w:hint="eastAsia"/>
        </w:rPr>
        <w:t>(2个字节)，表示UTF-8编码的字符串占用的字节数，即该utf8编码的字节数为3个字节；</w:t>
      </w:r>
      <w:r>
        <w:rPr>
          <w:b/>
        </w:rPr>
        <w:t>284C6A6176612F6C616E672F4F626A6563743B295A</w:t>
      </w:r>
      <w:r>
        <w:rPr>
          <w:rFonts w:hint="eastAsia"/>
        </w:rPr>
        <w:t>（16进制数）对应的ASCII的值为：</w:t>
      </w:r>
      <w:r>
        <w:t>(Ljava/lang/Object;)Z</w:t>
      </w:r>
    </w:p>
    <w:p>
      <w:pPr>
        <w:pStyle w:val="4"/>
      </w:pPr>
      <w:r>
        <w:rPr>
          <w:rFonts w:hint="eastAsia"/>
        </w:rPr>
        <w:t>1.3.2访问标志</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commentRangeStart w:id="7"/>
            <w:r>
              <w:t>0421</w:t>
            </w:r>
            <w:commentRangeEnd w:id="7"/>
            <w:r>
              <w:rPr>
                <w:rStyle w:val="20"/>
              </w:rPr>
              <w:commentReference w:id="7"/>
            </w:r>
          </w:p>
        </w:tc>
      </w:tr>
    </w:tbl>
    <w:p>
      <w:pPr>
        <w:pStyle w:val="4"/>
      </w:pPr>
      <w:r>
        <w:rPr>
          <w:rFonts w:hint="eastAsia"/>
        </w:rPr>
        <w:t>1.3.3类索引和父类索引</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000A000B0002000C000D</w:t>
            </w:r>
          </w:p>
        </w:tc>
      </w:tr>
    </w:tbl>
    <w:p>
      <w:pPr>
        <w:pStyle w:val="29"/>
        <w:numPr>
          <w:ilvl w:val="0"/>
          <w:numId w:val="29"/>
        </w:numPr>
        <w:ind w:firstLineChars="0"/>
      </w:pPr>
      <w:r>
        <w:rPr>
          <w:rFonts w:hint="eastAsia"/>
          <w:b/>
        </w:rPr>
        <w:t>000A</w:t>
      </w:r>
      <w:r>
        <w:rPr>
          <w:rFonts w:hint="eastAsia"/>
        </w:rPr>
        <w:t>=10，指向类描述CONSTANT_ Class_info的索引项，即指向常量池中第10项表</w:t>
      </w:r>
    </w:p>
    <w:p>
      <w:pPr>
        <w:pStyle w:val="29"/>
        <w:numPr>
          <w:ilvl w:val="0"/>
          <w:numId w:val="29"/>
        </w:numPr>
        <w:ind w:firstLineChars="0"/>
      </w:pPr>
      <w:r>
        <w:rPr>
          <w:rFonts w:hint="eastAsia"/>
          <w:b/>
        </w:rPr>
        <w:t>000B</w:t>
      </w:r>
      <w:r>
        <w:rPr>
          <w:rFonts w:hint="eastAsia"/>
        </w:rPr>
        <w:t>，指向声明父类描述描述CONSTANT_ Class_info的索引项，即指向常量池中第11项表</w:t>
      </w:r>
    </w:p>
    <w:p>
      <w:pPr>
        <w:pStyle w:val="29"/>
        <w:numPr>
          <w:ilvl w:val="0"/>
          <w:numId w:val="29"/>
        </w:numPr>
        <w:ind w:firstLineChars="0"/>
      </w:pPr>
      <w:r>
        <w:rPr>
          <w:rFonts w:hint="eastAsia"/>
          <w:b/>
        </w:rPr>
        <w:t>0002</w:t>
      </w:r>
      <w:r>
        <w:rPr>
          <w:rFonts w:hint="eastAsia"/>
        </w:rPr>
        <w:t>，指定该类实现的接口数，为2</w:t>
      </w:r>
    </w:p>
    <w:p>
      <w:pPr>
        <w:pStyle w:val="29"/>
        <w:numPr>
          <w:ilvl w:val="0"/>
          <w:numId w:val="29"/>
        </w:numPr>
        <w:ind w:firstLineChars="0"/>
      </w:pPr>
      <w:r>
        <w:rPr>
          <w:rFonts w:hint="eastAsia"/>
          <w:b/>
        </w:rPr>
        <w:t>000C</w:t>
      </w:r>
      <w:r>
        <w:rPr>
          <w:rFonts w:hint="eastAsia"/>
        </w:rPr>
        <w:t>与</w:t>
      </w:r>
      <w:r>
        <w:rPr>
          <w:rFonts w:hint="eastAsia"/>
          <w:b/>
        </w:rPr>
        <w:t>000D</w:t>
      </w:r>
      <w:r>
        <w:rPr>
          <w:rFonts w:hint="eastAsia"/>
        </w:rPr>
        <w:t>，表示实现的接口的描述CONSTANT_ Class_info的索引项，即分别指向常量池中第12项和13项表</w:t>
      </w:r>
    </w:p>
    <w:p>
      <w:pPr>
        <w:pStyle w:val="4"/>
      </w:pPr>
      <w:r>
        <w:rPr>
          <w:rFonts w:hint="eastAsia"/>
        </w:rPr>
        <w:t>1.3.4 字段表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00030002000E000F00010010000000020011</w:t>
            </w:r>
          </w:p>
        </w:tc>
      </w:tr>
    </w:tbl>
    <w:p>
      <w:pPr>
        <w:pStyle w:val="29"/>
        <w:numPr>
          <w:ilvl w:val="0"/>
          <w:numId w:val="29"/>
        </w:numPr>
        <w:ind w:firstLineChars="0"/>
      </w:pPr>
      <w:r>
        <w:rPr>
          <w:b/>
        </w:rPr>
        <w:t>0003</w:t>
      </w:r>
      <w:r>
        <w:rPr>
          <w:rFonts w:hint="eastAsia"/>
        </w:rPr>
        <w:t>，表示filed_count即字段表的长度</w:t>
      </w:r>
    </w:p>
    <w:p>
      <w:pPr>
        <w:pStyle w:val="29"/>
        <w:numPr>
          <w:ilvl w:val="0"/>
          <w:numId w:val="29"/>
        </w:numPr>
        <w:ind w:firstLineChars="0"/>
      </w:pPr>
      <w:r>
        <w:rPr>
          <w:b/>
        </w:rPr>
        <w:t>0002000E000F00010010000000020011</w:t>
      </w:r>
      <w:r>
        <w:rPr>
          <w:rFonts w:hint="eastAsia"/>
        </w:rPr>
        <w:t>，为字段表中第一个字段</w:t>
      </w:r>
    </w:p>
    <w:p>
      <w:pPr>
        <w:pStyle w:val="29"/>
        <w:numPr>
          <w:ilvl w:val="0"/>
          <w:numId w:val="30"/>
        </w:numPr>
        <w:ind w:firstLineChars="0"/>
      </w:pPr>
      <w:r>
        <w:rPr>
          <w:b/>
        </w:rPr>
        <w:t>0002</w:t>
      </w:r>
      <w:r>
        <w:rPr>
          <w:rFonts w:hint="eastAsia"/>
        </w:rPr>
        <w:t>：access_flag，即：private</w:t>
      </w:r>
    </w:p>
    <w:p>
      <w:pPr>
        <w:pStyle w:val="29"/>
        <w:numPr>
          <w:ilvl w:val="0"/>
          <w:numId w:val="30"/>
        </w:numPr>
        <w:ind w:firstLineChars="0"/>
      </w:pPr>
      <w:r>
        <w:rPr>
          <w:b/>
        </w:rPr>
        <w:t>000E</w:t>
      </w:r>
      <w:r>
        <w:rPr>
          <w:rFonts w:hint="eastAsia"/>
        </w:rPr>
        <w:t>，指向常量池中第14项CONSTANT_Uft8_info值，值为：filters</w:t>
      </w:r>
    </w:p>
    <w:p>
      <w:pPr>
        <w:pStyle w:val="29"/>
        <w:numPr>
          <w:ilvl w:val="0"/>
          <w:numId w:val="30"/>
        </w:numPr>
        <w:ind w:firstLineChars="0"/>
      </w:pPr>
      <w:r>
        <w:rPr>
          <w:rFonts w:hint="eastAsia"/>
          <w:b/>
        </w:rPr>
        <w:t>000F</w:t>
      </w:r>
      <w:r>
        <w:rPr>
          <w:rFonts w:hint="eastAsia"/>
        </w:rPr>
        <w:t>，指向常量池中第15项ONSTANT_Uft8_info值，值为：</w:t>
      </w:r>
      <w:r>
        <w:t>Ljava/util/List;</w:t>
      </w:r>
    </w:p>
    <w:p>
      <w:pPr>
        <w:pStyle w:val="29"/>
        <w:numPr>
          <w:ilvl w:val="0"/>
          <w:numId w:val="30"/>
        </w:numPr>
        <w:ind w:firstLineChars="0"/>
      </w:pPr>
      <w:r>
        <w:rPr>
          <w:b/>
        </w:rPr>
        <w:t>0001</w:t>
      </w:r>
      <w:r>
        <w:rPr>
          <w:rFonts w:hint="eastAsia"/>
        </w:rPr>
        <w:t>，表示attribute_length，即只有一个属性</w:t>
      </w:r>
    </w:p>
    <w:p>
      <w:pPr>
        <w:pStyle w:val="29"/>
        <w:numPr>
          <w:ilvl w:val="0"/>
          <w:numId w:val="30"/>
        </w:numPr>
        <w:ind w:firstLineChars="0"/>
      </w:pPr>
      <w:r>
        <w:rPr>
          <w:b/>
        </w:rPr>
        <w:t>0010</w:t>
      </w:r>
      <w:r>
        <w:rPr>
          <w:rFonts w:hint="eastAsia"/>
        </w:rPr>
        <w:t>，指向常量池中第16项CNSTANT_Uft8_info值，值为：Signature</w:t>
      </w:r>
    </w:p>
    <w:p>
      <w:pPr>
        <w:pStyle w:val="29"/>
        <w:numPr>
          <w:ilvl w:val="0"/>
          <w:numId w:val="30"/>
        </w:numPr>
        <w:ind w:firstLineChars="0"/>
      </w:pPr>
      <w:r>
        <w:rPr>
          <w:b/>
        </w:rPr>
        <w:t>0000000020011</w:t>
      </w:r>
      <w:r>
        <w:rPr>
          <w:rFonts w:hint="eastAsia"/>
        </w:rPr>
        <w:t>，</w:t>
      </w:r>
      <w:r>
        <w:rPr>
          <w:b/>
        </w:rPr>
        <w:t>000000002</w:t>
      </w:r>
      <w:r>
        <w:rPr>
          <w:rFonts w:hint="eastAsia"/>
        </w:rPr>
        <w:t>表示属性Signature的长度值为2；</w:t>
      </w:r>
      <w:r>
        <w:rPr>
          <w:b/>
        </w:rPr>
        <w:t>0011</w:t>
      </w:r>
      <w:r>
        <w:rPr>
          <w:rFonts w:hint="eastAsia"/>
        </w:rPr>
        <w:t>，指向常量池中第17项CONSTANT_Uft8_info的索引值，值为：</w:t>
      </w:r>
      <w:r>
        <w:t>Ljava/util/List&lt;Lcom/spdb/ocr/factory/netty/filters/NettyHttpFilter;&gt;;</w:t>
      </w:r>
    </w:p>
    <w:p>
      <w:pPr>
        <w:pStyle w:val="4"/>
      </w:pPr>
      <w:r>
        <w:rPr>
          <w:rFonts w:hint="eastAsia"/>
        </w:rPr>
        <w:t>1.3.5方法表</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r>
              <w:t>0005000100160017000100180000005A00030001000000202AB700012A01B500022A2AB60003B80004B500052ABB000659B70007B50002B1000000020019000000160005000000160004000F0009001300140017001F0018001A0000000C000100000020001B001C0000</w:t>
            </w:r>
          </w:p>
        </w:tc>
      </w:tr>
    </w:tbl>
    <w:p>
      <w:pPr>
        <w:pStyle w:val="29"/>
        <w:numPr>
          <w:ilvl w:val="0"/>
          <w:numId w:val="31"/>
        </w:numPr>
        <w:ind w:firstLineChars="0"/>
      </w:pPr>
      <w:r>
        <w:rPr>
          <w:b/>
        </w:rPr>
        <w:t>000</w:t>
      </w:r>
      <w:r>
        <w:rPr>
          <w:rFonts w:hint="eastAsia"/>
          <w:b/>
        </w:rPr>
        <w:t>5</w:t>
      </w:r>
      <w:r>
        <w:rPr>
          <w:rFonts w:hint="eastAsia"/>
        </w:rPr>
        <w:t>，表示methods_count即方法表的个数</w:t>
      </w:r>
    </w:p>
    <w:p>
      <w:pPr>
        <w:pStyle w:val="29"/>
        <w:numPr>
          <w:ilvl w:val="0"/>
          <w:numId w:val="31"/>
        </w:numPr>
        <w:ind w:firstLineChars="0"/>
      </w:pPr>
      <w:r>
        <w:t>000100160017000100180000005A00030001000000202AB700012A01B500022A2AB60003B80004B500052ABB000659B70007B50002B1000000020019000000160005000000160004000F0009001300140017001F0018001A0000000C000100000020001B001C0000</w:t>
      </w:r>
      <w:r>
        <w:rPr>
          <w:rFonts w:hint="eastAsia"/>
        </w:rPr>
        <w:t>，是类文件</w:t>
      </w:r>
      <w:r>
        <w:t>AbstractNettyHttpRequest</w:t>
      </w:r>
      <w:r>
        <w:rPr>
          <w:rFonts w:hint="eastAsia"/>
        </w:rPr>
        <w:t>第一个方法</w:t>
      </w:r>
      <w:r>
        <w:t>&lt;init&gt;</w:t>
      </w:r>
    </w:p>
    <w:p>
      <w:pPr>
        <w:pStyle w:val="29"/>
        <w:numPr>
          <w:ilvl w:val="0"/>
          <w:numId w:val="31"/>
        </w:numPr>
        <w:ind w:firstLineChars="0"/>
      </w:pPr>
      <w:r>
        <w:t>0001</w:t>
      </w:r>
      <w:r>
        <w:rPr>
          <w:rFonts w:hint="eastAsia"/>
        </w:rPr>
        <w:t>，表示第一个方法</w:t>
      </w:r>
      <w:r>
        <w:t>&lt;init&gt;</w:t>
      </w:r>
      <w:r>
        <w:rPr>
          <w:rFonts w:hint="eastAsia"/>
        </w:rPr>
        <w:t>的访问标识，即是public</w:t>
      </w:r>
    </w:p>
    <w:p>
      <w:pPr>
        <w:pStyle w:val="29"/>
        <w:numPr>
          <w:ilvl w:val="0"/>
          <w:numId w:val="31"/>
        </w:numPr>
        <w:ind w:firstLineChars="0"/>
      </w:pPr>
      <w:r>
        <w:t>0016</w:t>
      </w:r>
      <w:r>
        <w:rPr>
          <w:rFonts w:hint="eastAsia"/>
        </w:rPr>
        <w:t>，表示name_index，指向常量池：CONSTANT_utf8_info项的索引值,即常量池第22项表，该索引值所存储的值为：&lt;init&gt;</w:t>
      </w:r>
    </w:p>
    <w:p>
      <w:pPr>
        <w:pStyle w:val="29"/>
        <w:numPr>
          <w:ilvl w:val="0"/>
          <w:numId w:val="31"/>
        </w:numPr>
        <w:ind w:firstLineChars="0"/>
      </w:pPr>
      <w:r>
        <w:t>00</w:t>
      </w:r>
      <w:r>
        <w:rPr>
          <w:rFonts w:hint="eastAsia"/>
        </w:rPr>
        <w:t>17，表示descriptor_index,指向常量池：CONSTANT_utf8_info项的索引值,即常量池第23项表，该索引值所存储的值为：()V</w:t>
      </w:r>
    </w:p>
    <w:p>
      <w:pPr>
        <w:pStyle w:val="29"/>
        <w:numPr>
          <w:ilvl w:val="0"/>
          <w:numId w:val="31"/>
        </w:numPr>
        <w:ind w:firstLineChars="0"/>
      </w:pPr>
      <w:r>
        <w:t>0001</w:t>
      </w:r>
      <w:r>
        <w:rPr>
          <w:rFonts w:hint="eastAsia"/>
        </w:rPr>
        <w:t>，表示attributes_count属性的数量，为1</w:t>
      </w:r>
    </w:p>
    <w:p>
      <w:pPr>
        <w:pStyle w:val="29"/>
        <w:numPr>
          <w:ilvl w:val="0"/>
          <w:numId w:val="31"/>
        </w:numPr>
        <w:ind w:firstLineChars="0"/>
      </w:pPr>
      <w:r>
        <w:t>00180000005A00030001000000202AB700012A01B500022A2AB60003B80004B500052ABB000659B70007B50002B1000000020019000000160005000000160004000F0009001300140017001F0018001A0000000C000100000020001B001C0000</w:t>
      </w:r>
      <w:r>
        <w:rPr>
          <w:rFonts w:hint="eastAsia"/>
        </w:rPr>
        <w:t>为方法&lt;init&gt;的第一个属性Code</w:t>
      </w:r>
    </w:p>
    <w:p>
      <w:pPr>
        <w:pStyle w:val="29"/>
        <w:numPr>
          <w:ilvl w:val="0"/>
          <w:numId w:val="31"/>
        </w:numPr>
        <w:ind w:firstLineChars="0"/>
      </w:pPr>
      <w:r>
        <w:t>0018</w:t>
      </w:r>
      <w:r>
        <w:rPr>
          <w:rFonts w:hint="eastAsia"/>
        </w:rPr>
        <w:t>，attribute_name_index，指向常量池：CONSTANT_utf8_info项的索引值,即常量池第24项表，该索引值所存储的值为：Code，表明该属性项为Code项</w:t>
      </w:r>
    </w:p>
    <w:p>
      <w:pPr>
        <w:pStyle w:val="29"/>
        <w:numPr>
          <w:ilvl w:val="0"/>
          <w:numId w:val="31"/>
        </w:numPr>
        <w:ind w:firstLineChars="0"/>
      </w:pPr>
      <w:r>
        <w:t>0000005A</w:t>
      </w:r>
      <w:r>
        <w:rPr>
          <w:rFonts w:hint="eastAsia"/>
        </w:rPr>
        <w:t>，attribute_length，该Code的属性的长度为：0x5A=90个字节</w:t>
      </w:r>
    </w:p>
    <w:p>
      <w:pPr>
        <w:pStyle w:val="29"/>
        <w:numPr>
          <w:ilvl w:val="0"/>
          <w:numId w:val="31"/>
        </w:numPr>
        <w:ind w:firstLineChars="0"/>
      </w:pPr>
      <w:r>
        <w:t>0003</w:t>
      </w:r>
      <w:r>
        <w:rPr>
          <w:rFonts w:hint="eastAsia"/>
        </w:rPr>
        <w:t>，max_stack，方法中操作数栈的深度：3</w:t>
      </w:r>
    </w:p>
    <w:p>
      <w:pPr>
        <w:pStyle w:val="29"/>
        <w:numPr>
          <w:ilvl w:val="0"/>
          <w:numId w:val="31"/>
        </w:numPr>
        <w:ind w:firstLineChars="0"/>
      </w:pPr>
      <w:r>
        <w:rPr>
          <w:rFonts w:hint="eastAsia"/>
        </w:rPr>
        <w:t>0001，max_locals，代表方法中局部变量表所需存储空间为1</w:t>
      </w:r>
    </w:p>
    <w:p>
      <w:pPr>
        <w:pStyle w:val="29"/>
        <w:numPr>
          <w:ilvl w:val="0"/>
          <w:numId w:val="31"/>
        </w:numPr>
        <w:ind w:firstLineChars="0"/>
      </w:pPr>
      <w:r>
        <w:t>00000020</w:t>
      </w:r>
      <w:r>
        <w:rPr>
          <w:rFonts w:hint="eastAsia"/>
        </w:rPr>
        <w:t>，表示Code_length的长度，即经过编译期编译后字节码的长度为32</w:t>
      </w:r>
    </w:p>
    <w:p>
      <w:pPr>
        <w:pStyle w:val="29"/>
        <w:numPr>
          <w:ilvl w:val="0"/>
          <w:numId w:val="31"/>
        </w:numPr>
        <w:ind w:firstLineChars="0"/>
      </w:pPr>
      <w:r>
        <w:t>02AB700012A01B500022A2AB60003B80004B500052ABB000659B70007B50002B1</w:t>
      </w:r>
      <w:r>
        <w:rPr>
          <w:rFonts w:hint="eastAsia"/>
        </w:rPr>
        <w:t>为&lt;init&gt;方法的方法体翻译过来的指令就是：</w:t>
      </w:r>
    </w:p>
    <w:tbl>
      <w:tblPr>
        <w:tblStyle w:val="15"/>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2" w:type="dxa"/>
          </w:tcPr>
          <w:p>
            <w:pPr>
              <w:pStyle w:val="29"/>
            </w:pPr>
            <w:r>
              <w:t>0: aload_0</w:t>
            </w:r>
          </w:p>
          <w:p>
            <w:pPr>
              <w:pStyle w:val="29"/>
            </w:pPr>
            <w:r>
              <w:t xml:space="preserve">         1: invokespecial #1                  // Method java/lang/Object."&lt;init&gt;":()V</w:t>
            </w:r>
          </w:p>
          <w:p>
            <w:pPr>
              <w:pStyle w:val="29"/>
            </w:pPr>
            <w:r>
              <w:t xml:space="preserve">         4: aload_0</w:t>
            </w:r>
          </w:p>
          <w:p>
            <w:pPr>
              <w:pStyle w:val="29"/>
            </w:pPr>
            <w:r>
              <w:t xml:space="preserve">         5: aconst_null</w:t>
            </w:r>
          </w:p>
          <w:p>
            <w:pPr>
              <w:pStyle w:val="29"/>
            </w:pPr>
            <w:r>
              <w:t xml:space="preserve">         6: putfield      #2                  // Field filters:Ljava/util/List;</w:t>
            </w:r>
          </w:p>
          <w:p>
            <w:pPr>
              <w:pStyle w:val="29"/>
            </w:pPr>
            <w:r>
              <w:t xml:space="preserve">         9: aload_0</w:t>
            </w:r>
          </w:p>
          <w:p>
            <w:pPr>
              <w:pStyle w:val="29"/>
            </w:pPr>
            <w:r>
              <w:t xml:space="preserve">        10: aload_0</w:t>
            </w:r>
          </w:p>
          <w:p>
            <w:pPr>
              <w:pStyle w:val="29"/>
            </w:pPr>
            <w:r>
              <w:t xml:space="preserve">        11: invokevirtual #3                  // Method java/lang/Object.getClass:()Ljava/lang/Class;</w:t>
            </w:r>
          </w:p>
          <w:p>
            <w:pPr>
              <w:pStyle w:val="29"/>
            </w:pPr>
            <w:r>
              <w:t xml:space="preserve">        14: invokestatic  #4                  // Method org/slf4j/LoggerFactory.getLogger:(Ljava/lang/Class;)Lorg/slf4j/Logger;</w:t>
            </w:r>
          </w:p>
          <w:p>
            <w:pPr>
              <w:pStyle w:val="29"/>
            </w:pPr>
            <w:r>
              <w:t xml:space="preserve">        17: putfield      #5                  // Field LOGGER:Lorg/slf4j/Logger;</w:t>
            </w:r>
          </w:p>
          <w:p>
            <w:pPr>
              <w:pStyle w:val="29"/>
            </w:pPr>
            <w:r>
              <w:t xml:space="preserve">        20: aload_0</w:t>
            </w:r>
          </w:p>
          <w:p>
            <w:pPr>
              <w:pStyle w:val="29"/>
            </w:pPr>
            <w:r>
              <w:t xml:space="preserve">        21: new           #6                  // class java/util/ArrayList</w:t>
            </w:r>
          </w:p>
          <w:p>
            <w:pPr>
              <w:pStyle w:val="29"/>
            </w:pPr>
            <w:r>
              <w:t xml:space="preserve">        24: dup</w:t>
            </w:r>
          </w:p>
          <w:p>
            <w:pPr>
              <w:pStyle w:val="29"/>
            </w:pPr>
            <w:r>
              <w:t xml:space="preserve">        25: invokespecial #7                  // Method java/util/ArrayList."&lt;init&gt;":()V</w:t>
            </w:r>
          </w:p>
          <w:p>
            <w:pPr>
              <w:pStyle w:val="29"/>
            </w:pPr>
            <w:r>
              <w:t xml:space="preserve">        28: putfield      #2                  // Field filters:Ljava/util/List;</w:t>
            </w:r>
          </w:p>
          <w:p>
            <w:pPr>
              <w:pStyle w:val="29"/>
              <w:ind w:firstLine="0" w:firstLineChars="0"/>
            </w:pPr>
            <w:r>
              <w:t xml:space="preserve">        31: return</w:t>
            </w:r>
          </w:p>
        </w:tc>
      </w:tr>
    </w:tbl>
    <w:p>
      <w:pPr>
        <w:pStyle w:val="29"/>
        <w:numPr>
          <w:ilvl w:val="0"/>
          <w:numId w:val="31"/>
        </w:numPr>
        <w:ind w:firstLineChars="0"/>
      </w:pPr>
      <w:r>
        <w:t>0000</w:t>
      </w:r>
      <w:r>
        <w:rPr>
          <w:rFonts w:hint="eastAsia"/>
        </w:rPr>
        <w:t>，表示exception_table_length，即表示该方法异常表个数为0</w:t>
      </w:r>
    </w:p>
    <w:p>
      <w:pPr>
        <w:pStyle w:val="29"/>
        <w:numPr>
          <w:ilvl w:val="0"/>
          <w:numId w:val="31"/>
        </w:numPr>
        <w:ind w:firstLineChars="0"/>
      </w:pPr>
      <w:r>
        <w:t>0002</w:t>
      </w:r>
      <w:r>
        <w:rPr>
          <w:rFonts w:hint="eastAsia"/>
        </w:rPr>
        <w:t>，表示attributes_count，即表示该方法的属性个数为2</w:t>
      </w:r>
    </w:p>
    <w:p>
      <w:pPr>
        <w:pStyle w:val="29"/>
        <w:numPr>
          <w:ilvl w:val="0"/>
          <w:numId w:val="31"/>
        </w:numPr>
        <w:ind w:firstLineChars="0"/>
      </w:pPr>
      <w:r>
        <w:t>0019000000160005000000160004000F0009001300140017001F0018001A0000</w:t>
      </w:r>
      <w:r>
        <w:rPr>
          <w:rFonts w:hint="eastAsia"/>
        </w:rPr>
        <w:t>，表示Code属性的第一个attribute，0019表示该属性为：</w:t>
      </w:r>
      <w:r>
        <w:t>LineNumberTable</w:t>
      </w:r>
      <w:r>
        <w:rPr>
          <w:rFonts w:hint="eastAsia"/>
        </w:rPr>
        <w:t>，</w:t>
      </w:r>
      <w:r>
        <w:t>00000016</w:t>
      </w:r>
      <w:r>
        <w:rPr>
          <w:rFonts w:hint="eastAsia"/>
        </w:rPr>
        <w:t>表示attribute_length的长度为：25，</w:t>
      </w:r>
      <w:r>
        <w:t>000000160004000F0009001300140017001F0018</w:t>
      </w:r>
      <w:r>
        <w:rPr>
          <w:rFonts w:hint="eastAsia"/>
        </w:rPr>
        <w:t>分别表示：</w:t>
      </w:r>
    </w:p>
    <w:tbl>
      <w:tblPr>
        <w:tblStyle w:val="15"/>
        <w:tblW w:w="0" w:type="auto"/>
        <w:tblInd w:w="4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1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102" w:type="dxa"/>
          </w:tcPr>
          <w:p>
            <w:pPr>
              <w:pStyle w:val="29"/>
            </w:pPr>
            <w:commentRangeStart w:id="8"/>
            <w:r>
              <w:t>line 22: 0</w:t>
            </w:r>
            <w:commentRangeEnd w:id="8"/>
            <w:r>
              <w:rPr>
                <w:rStyle w:val="20"/>
              </w:rPr>
              <w:commentReference w:id="8"/>
            </w:r>
          </w:p>
          <w:p>
            <w:pPr>
              <w:pStyle w:val="29"/>
            </w:pPr>
            <w:r>
              <w:t>line 15: 4</w:t>
            </w:r>
          </w:p>
          <w:p>
            <w:pPr>
              <w:pStyle w:val="29"/>
            </w:pPr>
            <w:r>
              <w:t>line 19: 9</w:t>
            </w:r>
          </w:p>
          <w:p>
            <w:pPr>
              <w:pStyle w:val="29"/>
            </w:pPr>
            <w:r>
              <w:t>line 23: 20</w:t>
            </w:r>
          </w:p>
          <w:p>
            <w:pPr>
              <w:pStyle w:val="29"/>
              <w:ind w:firstLine="0" w:firstLineChars="0"/>
            </w:pPr>
            <w:r>
              <w:t xml:space="preserve">    line 24: 31</w:t>
            </w:r>
          </w:p>
        </w:tc>
      </w:tr>
    </w:tbl>
    <w:p>
      <w:pPr>
        <w:pStyle w:val="29"/>
        <w:numPr>
          <w:ilvl w:val="0"/>
          <w:numId w:val="31"/>
        </w:numPr>
        <w:ind w:firstLineChars="0"/>
      </w:pPr>
      <w:r>
        <w:t>001A0000000C000100000020001B001C0000</w:t>
      </w:r>
      <w:r>
        <w:rPr>
          <w:rFonts w:hint="eastAsia"/>
        </w:rPr>
        <w:t>表示Code属性的第二个attribute，001A表示该属性为：</w:t>
      </w:r>
      <w:r>
        <w:t>LocalVariableTable</w:t>
      </w:r>
      <w:r>
        <w:rPr>
          <w:rFonts w:hint="eastAsia"/>
        </w:rPr>
        <w:t>，</w:t>
      </w:r>
      <w:r>
        <w:t>0000000C</w:t>
      </w:r>
      <w:r>
        <w:rPr>
          <w:rFonts w:hint="eastAsia"/>
        </w:rPr>
        <w:t>表示attribute_length的长度为：12，</w:t>
      </w:r>
      <w:r>
        <w:t>000100000020001B001C0000</w:t>
      </w:r>
      <w:r>
        <w:rPr>
          <w:rFonts w:hint="eastAsia"/>
        </w:rPr>
        <w:t>，0001表示local_variable_table_length的长度为1，</w:t>
      </w:r>
      <w:r>
        <w:t>00000020001B001C0000</w:t>
      </w:r>
      <w:r>
        <w:rPr>
          <w:rFonts w:hint="eastAsia"/>
        </w:rPr>
        <w:t>分别表示如下</w:t>
      </w:r>
    </w:p>
    <w:p>
      <w:pPr>
        <w:pStyle w:val="29"/>
        <w:numPr>
          <w:ilvl w:val="0"/>
          <w:numId w:val="32"/>
        </w:numPr>
        <w:ind w:firstLineChars="0"/>
      </w:pPr>
      <w:r>
        <w:t>Start</w:t>
      </w:r>
      <w:r>
        <w:rPr>
          <w:rFonts w:hint="eastAsia"/>
        </w:rPr>
        <w:t xml:space="preserve"> ：0--start_pc，0000</w:t>
      </w:r>
    </w:p>
    <w:p>
      <w:pPr>
        <w:pStyle w:val="29"/>
        <w:numPr>
          <w:ilvl w:val="0"/>
          <w:numId w:val="32"/>
        </w:numPr>
        <w:ind w:firstLineChars="0"/>
      </w:pPr>
      <w:r>
        <w:rPr>
          <w:rFonts w:hint="eastAsia"/>
        </w:rPr>
        <w:t>length：32-length，0020</w:t>
      </w:r>
    </w:p>
    <w:p>
      <w:pPr>
        <w:pStyle w:val="29"/>
        <w:numPr>
          <w:ilvl w:val="0"/>
          <w:numId w:val="32"/>
        </w:numPr>
        <w:ind w:firstLineChars="0"/>
      </w:pPr>
      <w:r>
        <w:rPr>
          <w:rFonts w:hint="eastAsia"/>
        </w:rPr>
        <w:t>name：this-name_index指向常量池CONSTANT_Utf8_info，索引值为：001B</w:t>
      </w:r>
    </w:p>
    <w:p>
      <w:pPr>
        <w:pStyle w:val="29"/>
        <w:numPr>
          <w:ilvl w:val="0"/>
          <w:numId w:val="32"/>
        </w:numPr>
        <w:ind w:firstLineChars="0"/>
      </w:pPr>
      <w:r>
        <w:rPr>
          <w:rFonts w:hint="eastAsia"/>
        </w:rPr>
        <w:t>Signature: this-descriptor/Signature，指向指向常量池CONSTANT_Utf8_info，索引值为：001C，值为Signature</w:t>
      </w:r>
    </w:p>
    <w:p>
      <w:pPr>
        <w:pStyle w:val="29"/>
        <w:numPr>
          <w:ilvl w:val="0"/>
          <w:numId w:val="32"/>
        </w:numPr>
        <w:ind w:firstLineChars="0"/>
      </w:pPr>
      <w:r>
        <w:rPr>
          <w:rFonts w:hint="eastAsia"/>
        </w:rPr>
        <w:t>Slot: 0-index，该局部变量在栈帧局部变量中Slot的位置</w:t>
      </w:r>
    </w:p>
    <w:p>
      <w:pPr>
        <w:pStyle w:val="4"/>
      </w:pPr>
      <w:r>
        <w:rPr>
          <w:rFonts w:hint="eastAsia"/>
        </w:rPr>
        <w:t>1.3.6 类文件中的attribute_count和attribute</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commentRangeStart w:id="9"/>
            <w:r>
              <w:t>00010026000000020027</w:t>
            </w:r>
            <w:commentRangeEnd w:id="9"/>
            <w:r>
              <w:rPr>
                <w:rStyle w:val="20"/>
              </w:rPr>
              <w:commentReference w:id="9"/>
            </w:r>
          </w:p>
        </w:tc>
      </w:tr>
    </w:tbl>
    <w:p>
      <w:pPr>
        <w:ind w:firstLine="420" w:firstLineChars="200"/>
      </w:pPr>
    </w:p>
    <w:p>
      <w:pPr>
        <w:pStyle w:val="3"/>
        <w:bidi w:val="0"/>
        <w:rPr>
          <w:rFonts w:hint="eastAsia"/>
          <w:lang w:val="en-US" w:eastAsia="zh-CN"/>
        </w:rPr>
      </w:pPr>
      <w:r>
        <w:rPr>
          <w:rFonts w:hint="eastAsia"/>
          <w:lang w:val="en-US" w:eastAsia="zh-CN"/>
        </w:rPr>
        <w:t>1.4.字节码生成技术</w:t>
      </w:r>
    </w:p>
    <w:p>
      <w:pPr>
        <w:bidi w:val="0"/>
        <w:rPr>
          <w:rFonts w:ascii="宋体" w:hAnsi="宋体" w:eastAsia="宋体" w:cs="宋体"/>
          <w:sz w:val="24"/>
          <w:szCs w:val="24"/>
        </w:rPr>
      </w:pPr>
      <w:r>
        <w:rPr>
          <w:rFonts w:hint="eastAsia"/>
          <w:lang w:val="en-US" w:eastAsia="zh-CN"/>
        </w:rPr>
        <w:t>参看文档：</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"https://www.runoob.com/w3cnote/cglibcode-generation-library-intro.html" </w:instrText>
      </w:r>
      <w:r>
        <w:rPr>
          <w:rFonts w:ascii="宋体" w:hAnsi="宋体" w:eastAsia="宋体" w:cs="宋体"/>
          <w:sz w:val="24"/>
          <w:szCs w:val="24"/>
        </w:rPr>
        <w:fldChar w:fldCharType="separate"/>
      </w:r>
      <w:r>
        <w:rPr>
          <w:rStyle w:val="19"/>
          <w:rFonts w:ascii="宋体" w:hAnsi="宋体" w:eastAsia="宋体" w:cs="宋体"/>
          <w:sz w:val="24"/>
          <w:szCs w:val="24"/>
        </w:rPr>
        <w:t>CGLIB(Code Generation Library) 介绍与原理 | 菜鸟教程 (runoob.com)</w:t>
      </w:r>
      <w:r>
        <w:rPr>
          <w:rFonts w:ascii="宋体" w:hAnsi="宋体" w:eastAsia="宋体" w:cs="宋体"/>
          <w:sz w:val="24"/>
          <w:szCs w:val="24"/>
        </w:rPr>
        <w:fldChar w:fldCharType="end"/>
      </w:r>
    </w:p>
    <w:p>
      <w:pPr>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"https://tech.meituan.com/2019/09/05/java-bytecode-enhancement.html" </w:instrText>
      </w:r>
      <w:r>
        <w:rPr>
          <w:rFonts w:ascii="宋体" w:hAnsi="宋体" w:eastAsia="宋体" w:cs="宋体"/>
          <w:sz w:val="24"/>
          <w:szCs w:val="24"/>
        </w:rPr>
        <w:fldChar w:fldCharType="separate"/>
      </w:r>
      <w:r>
        <w:rPr>
          <w:rStyle w:val="18"/>
          <w:rFonts w:ascii="宋体" w:hAnsi="宋体" w:eastAsia="宋体" w:cs="宋体"/>
          <w:sz w:val="24"/>
          <w:szCs w:val="24"/>
        </w:rPr>
        <w:t>字节码增强技术探索 - 美团技术团队 (meituan.com)</w:t>
      </w:r>
      <w:r>
        <w:rPr>
          <w:rFonts w:ascii="宋体" w:hAnsi="宋体" w:eastAsia="宋体" w:cs="宋体"/>
          <w:sz w:val="24"/>
          <w:szCs w:val="24"/>
        </w:rPr>
        <w:fldChar w:fldCharType="end"/>
      </w:r>
    </w:p>
    <w:p>
      <w:pPr>
        <w:bidi w:val="0"/>
        <w:rPr>
          <w:rFonts w:ascii="宋体" w:hAnsi="宋体" w:eastAsia="宋体" w:cs="宋体"/>
          <w:sz w:val="24"/>
          <w:szCs w:val="24"/>
        </w:rPr>
      </w:pPr>
    </w:p>
    <w:p>
      <w:pPr>
        <w:numPr>
          <w:ilvl w:val="0"/>
          <w:numId w:val="33"/>
        </w:numPr>
        <w:bidi w:val="0"/>
        <w:ind w:left="420" w:leftChars="0" w:hanging="420" w:firstLineChars="0"/>
        <w:rPr>
          <w:rFonts w:ascii="宋体" w:hAnsi="宋体" w:eastAsia="宋体" w:cs="宋体"/>
          <w:sz w:val="24"/>
          <w:szCs w:val="24"/>
        </w:rPr>
      </w:pPr>
      <w:r>
        <w:rPr>
          <w:rFonts w:hint="eastAsia" w:ascii="宋体" w:hAnsi="宋体" w:eastAsia="宋体" w:cs="宋体"/>
          <w:sz w:val="24"/>
          <w:szCs w:val="24"/>
          <w:lang w:val="en-US" w:eastAsia="zh-CN"/>
        </w:rPr>
        <w:t>采用：CallBack、CallbackFilter设计，来动态地过滤</w:t>
      </w:r>
    </w:p>
    <w:p>
      <w:pPr>
        <w:numPr>
          <w:ilvl w:val="0"/>
          <w:numId w:val="33"/>
        </w:numPr>
        <w:bidi w:val="0"/>
        <w:ind w:left="420" w:leftChars="0" w:hanging="420" w:firstLineChars="0"/>
        <w:rPr>
          <w:rFonts w:ascii="宋体" w:hAnsi="宋体" w:eastAsia="宋体" w:cs="宋体"/>
          <w:sz w:val="24"/>
          <w:szCs w:val="24"/>
        </w:rPr>
      </w:pPr>
      <w:r>
        <w:rPr>
          <w:rFonts w:hint="eastAsia" w:ascii="宋体" w:hAnsi="宋体" w:eastAsia="宋体" w:cs="宋体"/>
          <w:sz w:val="24"/>
          <w:szCs w:val="24"/>
          <w:lang w:val="en-US" w:eastAsia="zh-CN"/>
        </w:rPr>
        <w:t>CallBack种类及CallBackType类型：</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NoOp</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直接调用目标方法</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MethodInterceptor</w:t>
      </w:r>
      <w:r>
        <w:rPr>
          <w:rFonts w:hint="eastAsia" w:ascii="宋体" w:hAnsi="宋体" w:eastAsia="宋体" w:cs="宋体"/>
          <w:sz w:val="24"/>
          <w:szCs w:val="24"/>
          <w:lang w:eastAsia="zh-CN"/>
        </w:rPr>
        <w:t>：</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InvocationHandler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对jdk1.2的增强</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LazyLoader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只在调用代理对象的目标第一个方法时执行loadObject(),且只执行一次</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Dispatcher</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每次调用代理对象的方法时都执行一次</w:t>
      </w:r>
    </w:p>
    <w:p>
      <w:pPr>
        <w:numPr>
          <w:ilvl w:val="1"/>
          <w:numId w:val="33"/>
        </w:numPr>
        <w:bidi w:val="0"/>
        <w:ind w:left="840" w:leftChars="0" w:hanging="420" w:firstLineChars="0"/>
        <w:rPr>
          <w:rFonts w:ascii="宋体" w:hAnsi="宋体" w:eastAsia="宋体" w:cs="宋体"/>
          <w:sz w:val="24"/>
          <w:szCs w:val="24"/>
        </w:rPr>
      </w:pPr>
      <w:r>
        <w:rPr>
          <w:rFonts w:hint="eastAsia" w:ascii="宋体" w:hAnsi="宋体" w:eastAsia="宋体" w:cs="宋体"/>
          <w:sz w:val="24"/>
          <w:szCs w:val="24"/>
        </w:rPr>
        <w:t>FixedValue</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调用代理方法时返回固定的值</w:t>
      </w:r>
    </w:p>
    <w:p>
      <w:pPr>
        <w:numPr>
          <w:ilvl w:val="0"/>
          <w:numId w:val="0"/>
        </w:numPr>
        <w:bidi w:val="0"/>
        <w:rPr>
          <w:rFonts w:ascii="宋体" w:hAnsi="宋体" w:eastAsia="宋体" w:cs="宋体"/>
          <w:sz w:val="24"/>
          <w:szCs w:val="24"/>
        </w:rPr>
      </w:pPr>
    </w:p>
    <w:p>
      <w:pPr>
        <w:numPr>
          <w:ilvl w:val="0"/>
          <w:numId w:val="33"/>
        </w:numPr>
        <w:bidi w:val="0"/>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置入方式：通过实现：CallbackGenerator接口来进行置入</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MethodInterceptorGenerator</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FixedValueGenerator</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LazyLoaderGenerator</w:t>
      </w:r>
    </w:p>
    <w:p>
      <w:pPr>
        <w:numPr>
          <w:ilvl w:val="0"/>
          <w:numId w:val="33"/>
        </w:numPr>
        <w:bidi w:val="0"/>
        <w:ind w:left="42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置入的过程：</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create()</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New ClassLoaderData()</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AbstractClassGenerator.generate()</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DefaultGeneratorStrategy.generate()</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Enhancer.</w:t>
      </w:r>
      <w:r>
        <w:rPr>
          <w:rFonts w:hint="default" w:ascii="宋体" w:hAnsi="宋体" w:eastAsia="宋体" w:cs="宋体"/>
          <w:sz w:val="24"/>
          <w:szCs w:val="24"/>
          <w:lang w:val="en-US" w:eastAsia="zh-CN"/>
        </w:rPr>
        <w:t>generateClass</w:t>
      </w:r>
      <w:r>
        <w:rPr>
          <w:rFonts w:hint="eastAsia" w:ascii="宋体" w:hAnsi="宋体" w:eastAsia="宋体" w:cs="宋体"/>
          <w:sz w:val="24"/>
          <w:szCs w:val="24"/>
          <w:lang w:val="en-US" w:eastAsia="zh-CN"/>
        </w:rPr>
        <w:t>()</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Enhancer.emitMethods()</w:t>
      </w:r>
    </w:p>
    <w:p>
      <w:pPr>
        <w:numPr>
          <w:ilvl w:val="1"/>
          <w:numId w:val="33"/>
        </w:numPr>
        <w:bidi w:val="0"/>
        <w:ind w:left="84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CallbackGenerator</w:t>
      </w:r>
      <w:r>
        <w:rPr>
          <w:rFonts w:hint="eastAsia" w:ascii="宋体" w:hAnsi="宋体" w:eastAsia="宋体" w:cs="宋体"/>
          <w:sz w:val="24"/>
          <w:szCs w:val="24"/>
          <w:lang w:val="en-US" w:eastAsia="zh-CN"/>
        </w:rPr>
        <w:t>.generate()</w:t>
      </w:r>
    </w:p>
    <w:p>
      <w:pPr>
        <w:numPr>
          <w:ilvl w:val="0"/>
          <w:numId w:val="0"/>
        </w:numPr>
        <w:bidi w:val="0"/>
        <w:rPr>
          <w:rFonts w:hint="default" w:ascii="宋体" w:hAnsi="宋体" w:eastAsia="宋体" w:cs="宋体"/>
          <w:sz w:val="24"/>
          <w:szCs w:val="24"/>
          <w:lang w:val="en-US" w:eastAsia="zh-CN"/>
        </w:rPr>
      </w:pPr>
    </w:p>
    <w:p>
      <w:pPr>
        <w:pStyle w:val="2"/>
        <w:jc w:val="left"/>
      </w:pPr>
      <w:r>
        <w:rPr>
          <w:rFonts w:hint="eastAsia"/>
        </w:rPr>
        <w:t>第</w:t>
      </w:r>
      <w:r>
        <w:rPr>
          <w:rFonts w:hint="eastAsia"/>
          <w:lang w:val="en-US" w:eastAsia="zh-CN"/>
        </w:rPr>
        <w:t>五</w:t>
      </w:r>
      <w:r>
        <w:rPr>
          <w:rFonts w:hint="eastAsia"/>
        </w:rPr>
        <w:t>章、类加载机制</w:t>
      </w:r>
    </w:p>
    <w:p>
      <w:pPr>
        <w:pStyle w:val="3"/>
      </w:pPr>
      <w:r>
        <w:rPr>
          <w:rFonts w:hint="eastAsia"/>
        </w:rPr>
        <w:t>1.1 概念</w:t>
      </w:r>
    </w:p>
    <w:p>
      <w:r>
        <w:rPr>
          <w:rFonts w:hint="eastAsia"/>
        </w:rPr>
        <w:t>虚拟机在把类的数据从class文件加载到内存时，并对数据进行</w:t>
      </w:r>
      <w:r>
        <w:rPr>
          <w:rFonts w:hint="eastAsia"/>
          <w:highlight w:val="yellow"/>
        </w:rPr>
        <w:t>校验、转换解析、初始化</w:t>
      </w:r>
      <w:r>
        <w:rPr>
          <w:rFonts w:hint="eastAsia"/>
        </w:rPr>
        <w:t>，并形成能被虚拟机使用的类数据，这就是java的类加载机制</w:t>
      </w:r>
    </w:p>
    <w:p>
      <w:pPr>
        <w:pStyle w:val="3"/>
      </w:pPr>
      <w:r>
        <w:rPr>
          <w:rFonts w:hint="eastAsia"/>
        </w:rPr>
        <w:t>1.2类加载生命周期</w:t>
      </w:r>
    </w:p>
    <w:p>
      <w:r>
        <w:pict>
          <v:group id="_x0000_s2433" o:spid="_x0000_s2433" o:spt="203" style="height:197.2pt;width:415.3pt;" coordorigin="3304,-363" coordsize="7200,3419" editas="canvas">
            <o:lock v:ext="edit"/>
            <v:shape id="_x0000_s2432" o:spid="_x0000_s2432" o:spt="75" type="#_x0000_t75" style="position:absolute;left:3304;top:-363;height:3419;width:7200;" filled="f" o:preferrelative="f" stroked="t" coordsize="21600,21600">
              <v:fill on="f" focussize="0,0"/>
              <v:stroke color="#000000" dashstyle="1 1"/>
              <v:imagedata o:title=""/>
              <o:lock v:ext="edit" text="t" aspectratio="t"/>
            </v:shape>
            <v:roundrect id="_x0000_s2434" o:spid="_x0000_s2434" o:spt="2" style="position:absolute;left:3552;top:-47;height:735;width:979;" fillcolor="#A5A5A5" filled="t" coordsize="21600,21600" arcsize="0.166666666666667">
              <v:path/>
              <v:fill on="t" focussize="0,0"/>
              <v:stroke/>
              <v:imagedata o:title=""/>
              <o:lock v:ext="edit"/>
              <v:textbox>
                <w:txbxContent>
                  <w:p>
                    <w:pPr>
                      <w:jc w:val="center"/>
                    </w:pPr>
                    <w:r>
                      <w:rPr>
                        <w:rFonts w:hint="eastAsia"/>
                      </w:rPr>
                      <w:t>加载</w:t>
                    </w:r>
                  </w:p>
                  <w:p>
                    <w:pPr>
                      <w:jc w:val="center"/>
                    </w:pPr>
                    <w:r>
                      <w:rPr>
                        <w:rFonts w:hint="eastAsia"/>
                      </w:rPr>
                      <w:t>Loading</w:t>
                    </w:r>
                  </w:p>
                </w:txbxContent>
              </v:textbox>
            </v:roundrect>
            <v:roundrect id="_x0000_s2435" o:spid="_x0000_s2435" o:spt="2" style="position:absolute;left:5208;top:-47;height:735;width:1165;" fillcolor="#A5A5A5" filled="t" coordsize="21600,21600" arcsize="0.166666666666667">
              <v:path/>
              <v:fill on="t" focussize="0,0"/>
              <v:stroke/>
              <v:imagedata o:title=""/>
              <o:lock v:ext="edit"/>
              <v:textbox>
                <w:txbxContent>
                  <w:p>
                    <w:pPr>
                      <w:jc w:val="center"/>
                    </w:pPr>
                    <w:r>
                      <w:rPr>
                        <w:rFonts w:hint="eastAsia"/>
                      </w:rPr>
                      <w:t>验证</w:t>
                    </w:r>
                  </w:p>
                  <w:p>
                    <w:pPr>
                      <w:jc w:val="center"/>
                    </w:pPr>
                    <w:r>
                      <w:rPr>
                        <w:rFonts w:hint="eastAsia"/>
                      </w:rPr>
                      <w:t>Verfication</w:t>
                    </w:r>
                  </w:p>
                </w:txbxContent>
              </v:textbox>
            </v:roundrect>
            <v:roundrect id="_x0000_s2436" o:spid="_x0000_s2436" o:spt="2" style="position:absolute;left:7143;top:-47;height:735;width:1239;" fillcolor="#A5A5A5" filled="t" coordsize="21600,21600" arcsize="0.166666666666667">
              <v:path/>
              <v:fill on="t" focussize="0,0"/>
              <v:stroke/>
              <v:imagedata o:title=""/>
              <o:lock v:ext="edit"/>
              <v:textbox>
                <w:txbxContent>
                  <w:p>
                    <w:pPr>
                      <w:jc w:val="center"/>
                    </w:pPr>
                    <w:r>
                      <w:rPr>
                        <w:rFonts w:hint="eastAsia"/>
                      </w:rPr>
                      <w:t>准备</w:t>
                    </w:r>
                  </w:p>
                  <w:p>
                    <w:pPr>
                      <w:jc w:val="center"/>
                    </w:pPr>
                    <w:r>
                      <w:rPr>
                        <w:rFonts w:hint="eastAsia"/>
                      </w:rPr>
                      <w:t>Preparation</w:t>
                    </w:r>
                  </w:p>
                </w:txbxContent>
              </v:textbox>
            </v:roundrect>
            <v:roundrect id="_x0000_s2437" o:spid="_x0000_s2437" o:spt="2" style="position:absolute;left:9128;top:-47;height:735;width:1133;" fillcolor="#A5A5A5" filled="t" coordsize="21600,21600" arcsize="0.166666666666667">
              <v:path/>
              <v:fill on="t" focussize="0,0"/>
              <v:stroke/>
              <v:imagedata o:title=""/>
              <o:lock v:ext="edit"/>
              <v:textbox>
                <w:txbxContent>
                  <w:p>
                    <w:pPr>
                      <w:jc w:val="center"/>
                    </w:pPr>
                    <w:r>
                      <w:rPr>
                        <w:rFonts w:hint="eastAsia"/>
                      </w:rPr>
                      <w:t>解析</w:t>
                    </w:r>
                  </w:p>
                  <w:p>
                    <w:pPr>
                      <w:jc w:val="center"/>
                    </w:pPr>
                    <w:r>
                      <w:rPr>
                        <w:rFonts w:hint="eastAsia"/>
                      </w:rPr>
                      <w:t>Resolution</w:t>
                    </w:r>
                  </w:p>
                </w:txbxContent>
              </v:textbox>
            </v:roundrect>
            <v:shape id="_x0000_s2438" o:spid="_x0000_s2438" o:spt="13" type="#_x0000_t13" style="position:absolute;left:4625;top:233;height:268;width:441;" coordsize="21600,21600">
              <v:path/>
              <v:fill focussize="0,0"/>
              <v:stroke joinstyle="miter"/>
              <v:imagedata o:title=""/>
              <o:lock v:ext="edit"/>
            </v:shape>
            <v:shape id="_x0000_s2439" o:spid="_x0000_s2439" o:spt="13" type="#_x0000_t13" style="position:absolute;left:6444;top:174;height:267;width:582;" coordsize="21600,21600">
              <v:path/>
              <v:fill focussize="0,0"/>
              <v:stroke joinstyle="miter"/>
              <v:imagedata o:title=""/>
              <o:lock v:ext="edit"/>
            </v:shape>
            <v:shape id="_x0000_s2440" o:spid="_x0000_s2440" o:spt="13" type="#_x0000_t13" style="position:absolute;left:8488;top:174;height:267;width:582;" coordsize="21600,21600">
              <v:path/>
              <v:fill focussize="0,0"/>
              <v:stroke joinstyle="miter"/>
              <v:imagedata o:title=""/>
              <o:lock v:ext="edit"/>
            </v:shape>
            <v:roundrect id="_x0000_s2446" o:spid="_x0000_s2446" o:spt="2" style="position:absolute;left:5208;top:1959;height:735;width:1165;" fillcolor="#A5A5A5" filled="t" coordsize="21600,21600" arcsize="0.166666666666667">
              <v:path/>
              <v:fill on="t" focussize="0,0"/>
              <v:stroke/>
              <v:imagedata o:title=""/>
              <o:lock v:ext="edit"/>
              <v:textbox>
                <w:txbxContent>
                  <w:p>
                    <w:pPr>
                      <w:jc w:val="center"/>
                    </w:pPr>
                    <w:r>
                      <w:rPr>
                        <w:rFonts w:hint="eastAsia"/>
                      </w:rPr>
                      <w:t>卸载</w:t>
                    </w:r>
                  </w:p>
                  <w:p>
                    <w:pPr>
                      <w:jc w:val="center"/>
                    </w:pPr>
                    <w:r>
                      <w:rPr>
                        <w:rFonts w:hint="eastAsia"/>
                      </w:rPr>
                      <w:t>Unloading</w:t>
                    </w:r>
                  </w:p>
                </w:txbxContent>
              </v:textbox>
            </v:roundrect>
            <v:roundrect id="_x0000_s2447" o:spid="_x0000_s2447" o:spt="2" style="position:absolute;left:7178;top:1959;height:735;width:1239;" fillcolor="#A5A5A5" filled="t" coordsize="21600,21600" arcsize="0.166666666666667">
              <v:path/>
              <v:fill on="t" focussize="0,0"/>
              <v:stroke/>
              <v:imagedata o:title=""/>
              <o:lock v:ext="edit"/>
              <v:textbox>
                <w:txbxContent>
                  <w:p>
                    <w:pPr>
                      <w:jc w:val="center"/>
                    </w:pPr>
                    <w:r>
                      <w:rPr>
                        <w:rFonts w:hint="eastAsia"/>
                      </w:rPr>
                      <w:t>使用</w:t>
                    </w:r>
                  </w:p>
                  <w:p>
                    <w:pPr>
                      <w:jc w:val="center"/>
                    </w:pPr>
                    <w:r>
                      <w:rPr>
                        <w:rFonts w:hint="eastAsia"/>
                      </w:rPr>
                      <w:t>Use</w:t>
                    </w:r>
                  </w:p>
                </w:txbxContent>
              </v:textbox>
            </v:roundrect>
            <v:roundrect id="_x0000_s2448" o:spid="_x0000_s2448" o:spt="2" style="position:absolute;left:9047;top:1959;height:735;width:1308;" fillcolor="#A5A5A5" filled="t" coordsize="21600,21600" arcsize="0.166666666666667">
              <v:path/>
              <v:fill on="t" focussize="0,0"/>
              <v:stroke/>
              <v:imagedata o:title=""/>
              <o:lock v:ext="edit"/>
              <v:textbox>
                <w:txbxContent>
                  <w:p>
                    <w:pPr>
                      <w:jc w:val="center"/>
                    </w:pPr>
                    <w:r>
                      <w:rPr>
                        <w:rFonts w:hint="eastAsia"/>
                      </w:rPr>
                      <w:t>初始化</w:t>
                    </w:r>
                  </w:p>
                  <w:p>
                    <w:pPr>
                      <w:jc w:val="center"/>
                    </w:pPr>
                    <w:r>
                      <w:rPr>
                        <w:rFonts w:hint="eastAsia"/>
                      </w:rPr>
                      <w:t>Initialization</w:t>
                    </w:r>
                  </w:p>
                </w:txbxContent>
              </v:textbox>
            </v:roundrect>
            <v:shape id="_x0000_s2452" o:spid="_x0000_s2452" o:spt="66" type="#_x0000_t66" style="position:absolute;left:8475;top:2158;height:361;width:536;" coordsize="21600,21600">
              <v:path/>
              <v:fill focussize="0,0"/>
              <v:stroke joinstyle="miter"/>
              <v:imagedata o:title=""/>
              <o:lock v:ext="edit"/>
            </v:shape>
            <v:shape id="_x0000_s2453" o:spid="_x0000_s2453" o:spt="66" type="#_x0000_t66" style="position:absolute;left:6524;top:2158;height:361;width:537;" coordsize="21600,21600">
              <v:path/>
              <v:fill focussize="0,0"/>
              <v:stroke joinstyle="miter"/>
              <v:imagedata o:title=""/>
              <o:lock v:ext="edit"/>
            </v:shape>
            <v:shape id="_x0000_s2454" o:spid="_x0000_s2454" o:spt="67" type="#_x0000_t67" style="position:absolute;left:9525;top:1086;height:792;width:431;" coordsize="21600,21600">
              <v:path/>
              <v:fill focussize="0,0"/>
              <v:stroke joinstyle="miter"/>
              <v:imagedata o:title=""/>
              <o:lock v:ext="edit"/>
              <v:textbox style="layout-flow:vertical-ideographic;"/>
            </v:shape>
            <v:shape id="_x0000_s2455" o:spid="_x0000_s2455" o:spt="202" type="#_x0000_t202" style="position:absolute;left:5148;top:-290;height:1247;width:5288;" filled="f" coordsize="21600,21600">
              <v:path/>
              <v:fill on="f" focussize="0,0"/>
              <v:stroke joinstyle="miter"/>
              <v:imagedata o:title=""/>
              <o:lock v:ext="edit"/>
              <v:textbox>
                <w:txbxContent>
                  <w:p/>
                </w:txbxContent>
              </v:textbox>
            </v:shape>
            <v:shape id="_x0000_s2456" o:spid="_x0000_s2456" o:spt="202" type="#_x0000_t202" style="position:absolute;left:7143;top:747;height:443;width:1563;" stroked="f" coordsize="21600,21600">
              <v:path/>
              <v:fill focussize="0,0"/>
              <v:stroke on="f" joinstyle="miter"/>
              <v:imagedata o:title=""/>
              <o:lock v:ext="edit"/>
              <v:textbox>
                <w:txbxContent>
                  <w:p>
                    <w:r>
                      <w:rPr>
                        <w:rFonts w:hint="eastAsia"/>
                      </w:rPr>
                      <w:t>连接（Linking）</w:t>
                    </w:r>
                  </w:p>
                </w:txbxContent>
              </v:textbox>
            </v:shape>
            <w10:wrap type="none"/>
            <w10:anchorlock/>
          </v:group>
        </w:pict>
      </w:r>
    </w:p>
    <w:p>
      <w:pPr>
        <w:pStyle w:val="29"/>
        <w:numPr>
          <w:ilvl w:val="0"/>
          <w:numId w:val="31"/>
        </w:numPr>
        <w:ind w:firstLineChars="0"/>
      </w:pPr>
      <w:r>
        <w:rPr>
          <w:rFonts w:hint="eastAsia"/>
        </w:rPr>
        <w:t>触发类初始化的五个基本条件：（又称之为：主动引用）</w:t>
      </w:r>
    </w:p>
    <w:p>
      <w:pPr>
        <w:pStyle w:val="29"/>
        <w:numPr>
          <w:ilvl w:val="0"/>
          <w:numId w:val="34"/>
        </w:numPr>
        <w:ind w:firstLineChars="0"/>
      </w:pPr>
      <w:r>
        <w:rPr>
          <w:rFonts w:hint="eastAsia"/>
        </w:rPr>
        <w:t>遇到new、getstatic、putstatic、invokestatic指令时，若该类没有初始化就初始化该类</w:t>
      </w:r>
    </w:p>
    <w:p>
      <w:pPr>
        <w:pStyle w:val="29"/>
        <w:numPr>
          <w:ilvl w:val="0"/>
          <w:numId w:val="34"/>
        </w:numPr>
        <w:ind w:firstLineChars="0"/>
      </w:pPr>
      <w:r>
        <w:rPr>
          <w:rFonts w:hint="eastAsia"/>
        </w:rPr>
        <w:t>使用java.lang.reflect包的方法对类进行反射调用时，若该类没有初始化，就先初始化该类</w:t>
      </w:r>
    </w:p>
    <w:p>
      <w:pPr>
        <w:pStyle w:val="29"/>
        <w:numPr>
          <w:ilvl w:val="0"/>
          <w:numId w:val="34"/>
        </w:numPr>
        <w:ind w:firstLineChars="0"/>
      </w:pPr>
      <w:r>
        <w:rPr>
          <w:rFonts w:hint="eastAsia"/>
        </w:rPr>
        <w:t>当初始化一个类时，若其父类还未初始化，则先初始化其父类，再初始化其自己</w:t>
      </w:r>
    </w:p>
    <w:p>
      <w:pPr>
        <w:pStyle w:val="29"/>
        <w:numPr>
          <w:ilvl w:val="0"/>
          <w:numId w:val="34"/>
        </w:numPr>
        <w:ind w:firstLineChars="0"/>
      </w:pPr>
      <w:r>
        <w:rPr>
          <w:rFonts w:hint="eastAsia"/>
        </w:rPr>
        <w:t>当虚拟机启动时，虚拟机需要指定一个要执行的主类（包含main方法的那个类），虚拟机会先初始化这个主类</w:t>
      </w:r>
    </w:p>
    <w:p>
      <w:pPr>
        <w:pStyle w:val="29"/>
        <w:numPr>
          <w:ilvl w:val="0"/>
          <w:numId w:val="34"/>
        </w:numPr>
        <w:ind w:firstLineChars="0"/>
      </w:pPr>
      <w:r>
        <w:rPr>
          <w:rFonts w:hint="eastAsia"/>
        </w:rPr>
        <w:t>当使用jdk1.7的动态语言支持时，如果一个java.lang.MethodHandle实例最后的解析结果REF_getStatic、REF_putStatic、REF_invokeStatic的方法句柄，并且这个方法句柄所对应的类没有进行过初始化，则需要先触发其初始化</w:t>
      </w:r>
    </w:p>
    <w:p>
      <w:pPr>
        <w:pStyle w:val="29"/>
        <w:numPr>
          <w:ilvl w:val="0"/>
          <w:numId w:val="31"/>
        </w:numPr>
        <w:ind w:firstLineChars="0"/>
      </w:pPr>
      <w:r>
        <w:rPr>
          <w:rFonts w:hint="eastAsia"/>
        </w:rPr>
        <w:t>类与接口有所区别的地方就在与触发类初始化的第3个条件上，即：接口在进行初始化是，并不要求其父接口全部都完成了初始化 ，只有真正使用到父类接口时才会初始化</w:t>
      </w:r>
    </w:p>
    <w:p>
      <w:pPr>
        <w:pStyle w:val="3"/>
      </w:pPr>
      <w:r>
        <w:rPr>
          <w:rFonts w:hint="eastAsia"/>
        </w:rPr>
        <w:t>1.3 类加载过程</w:t>
      </w:r>
    </w:p>
    <w:p>
      <w:r>
        <w:rPr>
          <w:rFonts w:hint="eastAsia"/>
        </w:rPr>
        <w:t>类加载过程：加载、验证、解析、初始化</w:t>
      </w:r>
    </w:p>
    <w:p>
      <w:pPr>
        <w:pStyle w:val="4"/>
      </w:pPr>
      <w:r>
        <w:rPr>
          <w:rFonts w:hint="eastAsia"/>
        </w:rPr>
        <w:t>1.3.1加载</w:t>
      </w:r>
    </w:p>
    <w:p>
      <w:r>
        <w:rPr>
          <w:rFonts w:hint="eastAsia"/>
        </w:rPr>
        <w:t>虚拟机在加载阶段，需要完成以下三个动作</w:t>
      </w:r>
    </w:p>
    <w:p>
      <w:pPr>
        <w:pStyle w:val="29"/>
        <w:numPr>
          <w:ilvl w:val="0"/>
          <w:numId w:val="35"/>
        </w:numPr>
        <w:ind w:firstLineChars="0"/>
      </w:pPr>
      <w:r>
        <w:rPr>
          <w:rFonts w:hint="eastAsia"/>
        </w:rPr>
        <w:t>通过一个类的全限定名来获取此类的二进制字节流</w:t>
      </w:r>
    </w:p>
    <w:p>
      <w:pPr>
        <w:pStyle w:val="29"/>
        <w:numPr>
          <w:ilvl w:val="0"/>
          <w:numId w:val="35"/>
        </w:numPr>
        <w:ind w:firstLineChars="0"/>
      </w:pPr>
      <w:r>
        <w:rPr>
          <w:rFonts w:hint="eastAsia"/>
        </w:rPr>
        <w:t>将这个字节流所代表的静态存储接口转化为方法区的运行时数据结构</w:t>
      </w:r>
    </w:p>
    <w:p>
      <w:pPr>
        <w:pStyle w:val="29"/>
        <w:numPr>
          <w:ilvl w:val="0"/>
          <w:numId w:val="35"/>
        </w:numPr>
        <w:ind w:firstLineChars="0"/>
      </w:pPr>
      <w:r>
        <w:rPr>
          <w:rFonts w:hint="eastAsia"/>
        </w:rPr>
        <w:t>在内存中生成一个代表这个类的java.lang.Class对象，作为方法区这个类的各种数据的访问入口</w:t>
      </w:r>
    </w:p>
    <w:p>
      <w:pPr>
        <w:pStyle w:val="4"/>
      </w:pPr>
      <w:r>
        <w:rPr>
          <w:rFonts w:hint="eastAsia"/>
        </w:rPr>
        <w:t>1.3.2 数据类的加载</w:t>
      </w:r>
    </w:p>
    <w:p>
      <w:pPr>
        <w:pStyle w:val="29"/>
        <w:numPr>
          <w:ilvl w:val="0"/>
          <w:numId w:val="36"/>
        </w:numPr>
        <w:ind w:firstLineChars="0"/>
      </w:pPr>
      <w:r>
        <w:rPr>
          <w:rFonts w:hint="eastAsia"/>
        </w:rPr>
        <w:t>如果数据组的组件类型（Component Type，指的是数组去掉一个维度的类型）是引用类型，那就采用递归的方式去加载这个组件类型，数组C将在加载该组件类型的类加载器的类名称空间上被标识</w:t>
      </w:r>
    </w:p>
    <w:p>
      <w:pPr>
        <w:pStyle w:val="29"/>
        <w:numPr>
          <w:ilvl w:val="0"/>
          <w:numId w:val="36"/>
        </w:numPr>
        <w:ind w:firstLineChars="0"/>
      </w:pPr>
      <w:r>
        <w:rPr>
          <w:rFonts w:hint="eastAsia"/>
        </w:rPr>
        <w:t>若数组的组件类型不是引用类型（例如int[]数组），java虚拟机将会把数组C标记为与引导类加载器关联</w:t>
      </w:r>
    </w:p>
    <w:p>
      <w:pPr>
        <w:pStyle w:val="29"/>
        <w:numPr>
          <w:ilvl w:val="0"/>
          <w:numId w:val="36"/>
        </w:numPr>
        <w:ind w:firstLineChars="0"/>
      </w:pPr>
      <w:r>
        <w:rPr>
          <w:rFonts w:hint="eastAsia"/>
        </w:rPr>
        <w:t>数组类的可见性与它的组件类型的可见性一致，若组件类型不是引用类型，那数组类的可见性将默认为public</w:t>
      </w:r>
    </w:p>
    <w:p>
      <w:pPr>
        <w:pStyle w:val="4"/>
      </w:pPr>
      <w:r>
        <w:rPr>
          <w:rFonts w:hint="eastAsia"/>
        </w:rPr>
        <w:t>1.3.3 加载后</w:t>
      </w:r>
    </w:p>
    <w:p>
      <w:r>
        <w:rPr>
          <w:rFonts w:hint="eastAsia"/>
        </w:rPr>
        <w:t>加载阶段完成后，虚拟机外部的二进制字节流就按照虚拟机所需的格式存储在方法区之中，然后在实例化一个java.lang.Class类对象作为访问方法区中这些类型数据的外部接口</w:t>
      </w:r>
    </w:p>
    <w:p>
      <w:pPr>
        <w:pStyle w:val="3"/>
      </w:pPr>
      <w:r>
        <w:rPr>
          <w:rFonts w:hint="eastAsia"/>
        </w:rPr>
        <w:t>1.4验证</w:t>
      </w:r>
    </w:p>
    <w:p>
      <w:r>
        <w:rPr>
          <w:rFonts w:hint="eastAsia"/>
        </w:rPr>
        <w:t>字节码的验证阶段和字节码的加载阶段没有明显的先后顺序，一般体现为交替地进行，验证阶段大致上会完成如下4个阶段的校验动作：文件格式检验、元数据验证、字节码验证、符号引用验证</w:t>
      </w:r>
    </w:p>
    <w:p>
      <w:pPr>
        <w:pStyle w:val="4"/>
      </w:pPr>
      <w:r>
        <w:rPr>
          <w:rFonts w:hint="eastAsia"/>
        </w:rPr>
        <w:t>1.4.1 文件格式校验</w:t>
      </w:r>
    </w:p>
    <w:p>
      <w:r>
        <w:rPr>
          <w:rFonts w:hint="eastAsia"/>
        </w:rPr>
        <w:t>该验证阶段的主要目的：保证输入的字节流能正确地解析并存储于方法区之内，格式上符合描述一个java类型信息的要求</w:t>
      </w:r>
    </w:p>
    <w:p>
      <w:pPr>
        <w:pStyle w:val="4"/>
      </w:pPr>
      <w:r>
        <w:rPr>
          <w:rFonts w:hint="eastAsia"/>
        </w:rPr>
        <w:t>1.4.2 元数据验证</w:t>
      </w:r>
    </w:p>
    <w:p>
      <w:r>
        <w:rPr>
          <w:rFonts w:hint="eastAsia"/>
        </w:rPr>
        <w:t>对加载到方法区内的字节码描述信息进行语义分析，以保证其描述的信息符合java语言规范的要求，例如：这个类是否有父类且这个父类是否继承了不允许被继承的类</w:t>
      </w:r>
    </w:p>
    <w:p>
      <w:pPr>
        <w:pStyle w:val="4"/>
      </w:pPr>
      <w:r>
        <w:rPr>
          <w:rFonts w:hint="eastAsia"/>
        </w:rPr>
        <w:t>1.4.3 字节码验证</w:t>
      </w:r>
    </w:p>
    <w:p>
      <w:r>
        <w:rPr>
          <w:rFonts w:hint="eastAsia"/>
        </w:rPr>
        <w:t>是这个校验过程中最复杂的，通过数据流和控制流分析确定程序语义是合法的、符合逻辑的</w:t>
      </w:r>
    </w:p>
    <w:p>
      <w:pPr>
        <w:pStyle w:val="5"/>
      </w:pPr>
      <w:r>
        <w:rPr>
          <w:rFonts w:hint="eastAsia"/>
        </w:rPr>
        <w:t>1.4.3.1 数据流验证</w:t>
      </w:r>
    </w:p>
    <w:p>
      <w:r>
        <w:rPr>
          <w:rFonts w:hint="eastAsia"/>
        </w:rPr>
        <w:t>在jdk1.7之后改为通过：对StackMapTable属性表中的类型检查。</w:t>
      </w:r>
    </w:p>
    <w:p>
      <w:pPr>
        <w:pStyle w:val="5"/>
      </w:pPr>
      <w:r>
        <w:rPr>
          <w:rFonts w:hint="eastAsia"/>
        </w:rPr>
        <w:t>1.4.3.2 符号引用验证</w:t>
      </w:r>
    </w:p>
    <w:p>
      <w:r>
        <w:rPr>
          <w:rFonts w:hint="eastAsia"/>
        </w:rPr>
        <w:t>符号验证的目的是确保解析动作能正常执行，如果无法通过符号引用验证，那么将抛出一个java.lang.IncompatibleClassChangeError异常的子类，例如：java.lang.IllegalAccessError</w:t>
      </w:r>
    </w:p>
    <w:p>
      <w:pPr>
        <w:pStyle w:val="3"/>
      </w:pPr>
      <w:r>
        <w:rPr>
          <w:rFonts w:hint="eastAsia"/>
        </w:rPr>
        <w:t>1.5 准备阶段</w:t>
      </w:r>
    </w:p>
    <w:p>
      <w:r>
        <w:rPr>
          <w:rFonts w:hint="eastAsia"/>
        </w:rPr>
        <w:t>是正式为类变量分配内存并设置类变量初始值的阶段，这些变量所使用的内存都将在方法区中进行分配。例如：public static int value = 123那变量在</w:t>
      </w:r>
      <w:r>
        <w:rPr>
          <w:rFonts w:hint="eastAsia"/>
          <w:highlight w:val="yellow"/>
        </w:rPr>
        <w:t>准备阶段过后的初始值为0</w:t>
      </w:r>
      <w:r>
        <w:rPr>
          <w:rFonts w:hint="eastAsia"/>
        </w:rPr>
        <w:t>，而不是123，因为这时候尚未执行任何java方法，而把value赋值为123的putstatic指令是程序被编译后，存放与类构造器&lt;client&gt;方法之中，故</w:t>
      </w:r>
      <w:r>
        <w:rPr>
          <w:rFonts w:hint="eastAsia"/>
          <w:highlight w:val="yellow"/>
        </w:rPr>
        <w:t>value赋值为123的动作是在初始化阶段才会被执行的</w:t>
      </w:r>
      <w:r>
        <w:rPr>
          <w:rFonts w:hint="eastAsia"/>
        </w:rPr>
        <w:t>。例如public static final int value = 124，那么value的赋值是在准备阶段产生的</w:t>
      </w:r>
    </w:p>
    <w:p>
      <w:pPr>
        <w:pStyle w:val="3"/>
      </w:pPr>
      <w:r>
        <w:rPr>
          <w:rFonts w:hint="eastAsia"/>
        </w:rPr>
        <w:t>1.6 解析</w:t>
      </w:r>
    </w:p>
    <w:p>
      <w:r>
        <w:rPr>
          <w:rFonts w:hint="eastAsia"/>
        </w:rPr>
        <w:t>解析阶段是虚拟机将常量池内的符号引用替换为直接引用的过程。</w:t>
      </w:r>
    </w:p>
    <w:p>
      <w:pPr>
        <w:pStyle w:val="29"/>
        <w:numPr>
          <w:ilvl w:val="0"/>
          <w:numId w:val="37"/>
        </w:numPr>
        <w:ind w:firstLineChars="0"/>
      </w:pPr>
      <w:r>
        <w:rPr>
          <w:rFonts w:hint="eastAsia"/>
          <w:b/>
        </w:rPr>
        <w:t>符号引用</w:t>
      </w:r>
      <w:r>
        <w:rPr>
          <w:rFonts w:hint="eastAsia"/>
        </w:rPr>
        <w:t>：符号引用一组符号来描述所引用的目标，符号可以是任何形式的字面量，只要使用时能无歧义地定位到目标即可</w:t>
      </w:r>
    </w:p>
    <w:p>
      <w:pPr>
        <w:pStyle w:val="29"/>
        <w:numPr>
          <w:ilvl w:val="0"/>
          <w:numId w:val="37"/>
        </w:numPr>
        <w:ind w:firstLineChars="0"/>
      </w:pPr>
      <w:r>
        <w:rPr>
          <w:rFonts w:hint="eastAsia"/>
          <w:b/>
        </w:rPr>
        <w:t>直接引用</w:t>
      </w:r>
      <w:r>
        <w:rPr>
          <w:rFonts w:hint="eastAsia"/>
        </w:rPr>
        <w:t>：直接引用可以是直接指向目标的指针、相对偏移量、是一个能间接定位到目标的句柄</w:t>
      </w:r>
    </w:p>
    <w:p>
      <w:pPr>
        <w:pStyle w:val="29"/>
        <w:numPr>
          <w:ilvl w:val="0"/>
          <w:numId w:val="37"/>
        </w:numPr>
        <w:ind w:firstLineChars="0"/>
      </w:pPr>
      <w:r>
        <w:rPr>
          <w:rFonts w:hint="eastAsia"/>
        </w:rPr>
        <w:t>解析动作主要是针对7类符合引用进行的：CONSTANT_Class_info、CONSTANT_Fieldref_info、CONSTANT_Methodref_info、CONSTANT_InterfaceMethodref_info、CONSTANT_MethodType_info、CONSTANT_MethodHandle_info、CONSTANT_InvokeDynamic_info</w:t>
      </w:r>
    </w:p>
    <w:p>
      <w:pPr>
        <w:pStyle w:val="4"/>
      </w:pPr>
      <w:r>
        <w:rPr>
          <w:rFonts w:hint="eastAsia"/>
        </w:rPr>
        <w:t>1.6.1 类解析</w:t>
      </w:r>
    </w:p>
    <w:p>
      <w:pPr>
        <w:pStyle w:val="29"/>
        <w:numPr>
          <w:ilvl w:val="0"/>
          <w:numId w:val="38"/>
        </w:numPr>
        <w:ind w:firstLineChars="0"/>
      </w:pPr>
      <w:r>
        <w:rPr>
          <w:rFonts w:hint="eastAsia"/>
        </w:rPr>
        <w:t>将符号引用所对应的全限定名称对应的class文件记载到内存中</w:t>
      </w:r>
    </w:p>
    <w:p>
      <w:pPr>
        <w:pStyle w:val="29"/>
        <w:numPr>
          <w:ilvl w:val="0"/>
          <w:numId w:val="38"/>
        </w:numPr>
        <w:ind w:firstLineChars="0"/>
      </w:pPr>
      <w:r>
        <w:rPr>
          <w:rFonts w:hint="eastAsia"/>
        </w:rPr>
        <w:t>若符号引用所对应的类型为数组对象，这先加载类型元素对象然后再表明数组维度和元素的数组对象</w:t>
      </w:r>
    </w:p>
    <w:p>
      <w:pPr>
        <w:pStyle w:val="29"/>
        <w:numPr>
          <w:ilvl w:val="0"/>
          <w:numId w:val="38"/>
        </w:numPr>
        <w:ind w:firstLineChars="0"/>
      </w:pPr>
      <w:r>
        <w:rPr>
          <w:rFonts w:hint="eastAsia"/>
        </w:rPr>
        <w:t>在解析完成后，在通过对符号引用的所属数据类型进行访问权限控制，若不具备访问权限，则抛出java.lang.IllegalAccessError异常</w:t>
      </w:r>
    </w:p>
    <w:p>
      <w:pPr>
        <w:pStyle w:val="4"/>
      </w:pPr>
      <w:r>
        <w:rPr>
          <w:rFonts w:hint="eastAsia"/>
        </w:rPr>
        <w:t>1.6.2 字段解析</w:t>
      </w:r>
    </w:p>
    <w:p>
      <w:r>
        <w:rPr>
          <w:rFonts w:hint="eastAsia"/>
        </w:rPr>
        <w:t>首先对字段表内class_index项中索引CONSTANT_Class_info符号引用进行解析（即：进行类解析），也就是字段所属的类或接口的符号引用。若解析完成，且解析后的结果为C类型</w:t>
      </w:r>
    </w:p>
    <w:p>
      <w:pPr>
        <w:pStyle w:val="29"/>
        <w:numPr>
          <w:ilvl w:val="0"/>
          <w:numId w:val="39"/>
        </w:numPr>
        <w:ind w:firstLineChars="0"/>
      </w:pPr>
      <w:r>
        <w:rPr>
          <w:rFonts w:hint="eastAsia"/>
        </w:rPr>
        <w:t>若C本身就包含了简单名称和字段描述都与目标相匹配的字段，这返回这个字段的直接引用，即：属于本类</w:t>
      </w:r>
    </w:p>
    <w:p>
      <w:pPr>
        <w:pStyle w:val="29"/>
        <w:numPr>
          <w:ilvl w:val="0"/>
          <w:numId w:val="39"/>
        </w:numPr>
        <w:ind w:firstLineChars="0"/>
      </w:pPr>
      <w:r>
        <w:rPr>
          <w:rFonts w:hint="eastAsia"/>
        </w:rPr>
        <w:t>否则，若C中实现了接口或继承了类，在按照继承关系从下往上递归搜索各个接口和它的父接口，若接口中包含了简单名称和字段描述父都与目标相匹配的字段，则返回这个字段的直接引用，查找结束，即：该字段属于父类或接口</w:t>
      </w:r>
    </w:p>
    <w:p>
      <w:pPr>
        <w:pStyle w:val="29"/>
        <w:numPr>
          <w:ilvl w:val="0"/>
          <w:numId w:val="39"/>
        </w:numPr>
        <w:ind w:firstLineChars="0"/>
      </w:pPr>
      <w:r>
        <w:rPr>
          <w:rFonts w:hint="eastAsia"/>
        </w:rPr>
        <w:t>若查找过程成功完成，将会对这个字段进行权限校验，如果发现不具备对字段的权限校验，抛出java.lang.IllegalAccessError异常</w:t>
      </w:r>
    </w:p>
    <w:p>
      <w:pPr>
        <w:pStyle w:val="4"/>
      </w:pPr>
      <w:r>
        <w:rPr>
          <w:rFonts w:hint="eastAsia"/>
        </w:rPr>
        <w:t>1.6.3 类方法解析</w:t>
      </w:r>
    </w:p>
    <w:p>
      <w:r>
        <w:rPr>
          <w:rFonts w:hint="eastAsia"/>
        </w:rPr>
        <w:t>类方法解析的第一个步骤与字段解析一样，也需要解析出类方法表的从class_index项中索引的方法所属的类或接口的符号引用，若解析成功，我们用C来表示这个类</w:t>
      </w:r>
    </w:p>
    <w:p>
      <w:pPr>
        <w:pStyle w:val="29"/>
        <w:numPr>
          <w:ilvl w:val="0"/>
          <w:numId w:val="40"/>
        </w:numPr>
        <w:ind w:firstLineChars="0"/>
      </w:pPr>
      <w:r>
        <w:rPr>
          <w:rFonts w:hint="eastAsia"/>
        </w:rPr>
        <w:t>若C为一个接口，直接抛出java.lang.IncompatibleClassChangeError异常</w:t>
      </w:r>
    </w:p>
    <w:p>
      <w:pPr>
        <w:pStyle w:val="29"/>
        <w:numPr>
          <w:ilvl w:val="0"/>
          <w:numId w:val="40"/>
        </w:numPr>
        <w:ind w:firstLineChars="0"/>
      </w:pPr>
      <w:r>
        <w:rPr>
          <w:rFonts w:hint="eastAsia"/>
        </w:rPr>
        <w:t>在类C中递归查找是否有简单名称和描述符都与目标相匹配的方法，若有则返回这个方法的直接引用，查找结束</w:t>
      </w:r>
    </w:p>
    <w:p>
      <w:pPr>
        <w:pStyle w:val="29"/>
        <w:numPr>
          <w:ilvl w:val="0"/>
          <w:numId w:val="40"/>
        </w:numPr>
        <w:ind w:firstLineChars="0"/>
      </w:pPr>
      <w:r>
        <w:rPr>
          <w:rFonts w:hint="eastAsia"/>
        </w:rPr>
        <w:t>否则在类C实现的接口列表及它们的父接口之中递归查找是否有简单名称和描述符都与目标相匹配的方法，若有，则说明类C是一个抽象类，这时查找结束，抛出java.lang.AbstractMentodError异常</w:t>
      </w:r>
    </w:p>
    <w:p>
      <w:pPr>
        <w:pStyle w:val="29"/>
        <w:numPr>
          <w:ilvl w:val="0"/>
          <w:numId w:val="40"/>
        </w:numPr>
        <w:ind w:firstLineChars="0"/>
      </w:pPr>
      <w:r>
        <w:rPr>
          <w:rFonts w:hint="eastAsia"/>
        </w:rPr>
        <w:t>否则，宣告方法查找失败，抛出java.lang.NoSuchMethodError</w:t>
      </w:r>
    </w:p>
    <w:p>
      <w:pPr>
        <w:pStyle w:val="4"/>
      </w:pPr>
      <w:r>
        <w:rPr>
          <w:rFonts w:hint="eastAsia"/>
        </w:rPr>
        <w:t>1.6.4 接口方法解析</w:t>
      </w:r>
    </w:p>
    <w:p>
      <w:r>
        <w:rPr>
          <w:rFonts w:hint="eastAsia"/>
        </w:rPr>
        <w:t>类方法解析的第一个步骤与字段解析一样，也需要解析出类方法表的从class_index项中索引的方法所属的类或接口的符号引用，若解析成功，我们用C来表示这个类</w:t>
      </w:r>
    </w:p>
    <w:p>
      <w:pPr>
        <w:pStyle w:val="29"/>
        <w:numPr>
          <w:ilvl w:val="0"/>
          <w:numId w:val="41"/>
        </w:numPr>
        <w:ind w:firstLineChars="0"/>
      </w:pPr>
      <w:r>
        <w:rPr>
          <w:rFonts w:hint="eastAsia"/>
        </w:rPr>
        <w:t>与类方法解析不同，若在接口方法表中发现class_index中的索引C是个类，而不是接口，则直接抛出java.lang.IncompatiClassChangeError异常</w:t>
      </w:r>
    </w:p>
    <w:p>
      <w:pPr>
        <w:pStyle w:val="29"/>
        <w:numPr>
          <w:ilvl w:val="0"/>
          <w:numId w:val="41"/>
        </w:numPr>
        <w:ind w:firstLineChars="0"/>
      </w:pPr>
      <w:r>
        <w:rPr>
          <w:rFonts w:hint="eastAsia"/>
        </w:rPr>
        <w:t>否则，在接口C中查找是否有简单名称和描述符都与目标相匹配的方法，如果有则返回这个方法的直接引用，查找结束</w:t>
      </w:r>
    </w:p>
    <w:p>
      <w:pPr>
        <w:pStyle w:val="29"/>
        <w:numPr>
          <w:ilvl w:val="0"/>
          <w:numId w:val="41"/>
        </w:numPr>
        <w:ind w:firstLineChars="0"/>
      </w:pPr>
      <w:r>
        <w:rPr>
          <w:rFonts w:hint="eastAsia"/>
        </w:rPr>
        <w:t>否则，在接口C的父接口中递归查找，知道java.lang.Object类为止，看是否有简单名称和描述符都与目标相匹配的方法，如果有则返回这个方法的直接引用，查找结束</w:t>
      </w:r>
    </w:p>
    <w:p>
      <w:pPr>
        <w:pStyle w:val="3"/>
      </w:pPr>
      <w:r>
        <w:rPr>
          <w:rFonts w:hint="eastAsia"/>
        </w:rPr>
        <w:t>1.7 初始化</w:t>
      </w:r>
    </w:p>
    <w:p>
      <w:r>
        <w:rPr>
          <w:rFonts w:hint="eastAsia"/>
        </w:rPr>
        <w:t>初始化过程就是执行类构造器&lt;client&gt;方法的过程</w:t>
      </w:r>
    </w:p>
    <w:p>
      <w:pPr>
        <w:pStyle w:val="29"/>
        <w:numPr>
          <w:ilvl w:val="0"/>
          <w:numId w:val="42"/>
        </w:numPr>
        <w:ind w:firstLineChars="0"/>
      </w:pPr>
      <w:r>
        <w:rPr>
          <w:rFonts w:hint="eastAsia"/>
        </w:rPr>
        <w:t>&lt;clinet&gt;方法是由编译器自动收集类中的所有类变量的赋值动作和静态代码块（static｛｝）中语句合并产生的，编译器收集的顺序是由语句在源文件中出现的顺序所决定的，静态语句块只能访问到定义在静态语句块之前的变量，定义在它之后的变量，在前面的静态代码块可以赋值，但不能访问</w:t>
      </w:r>
    </w:p>
    <w:p>
      <w:pPr>
        <w:pStyle w:val="29"/>
        <w:numPr>
          <w:ilvl w:val="0"/>
          <w:numId w:val="42"/>
        </w:numPr>
        <w:ind w:firstLineChars="0"/>
      </w:pPr>
      <w:r>
        <w:rPr>
          <w:rFonts w:hint="eastAsia"/>
        </w:rPr>
        <w:t>&lt;client&gt;方法与类的构造方法（实例构造器&lt;init&gt;方法）不同，它不需要显式地调用父类构造器，虚拟机会保证在子类的&lt;client&gt;()方法执行之前，父类的&lt;client&gt;()方法执行完毕</w:t>
      </w:r>
    </w:p>
    <w:p>
      <w:pPr>
        <w:pStyle w:val="29"/>
        <w:numPr>
          <w:ilvl w:val="0"/>
          <w:numId w:val="42"/>
        </w:numPr>
        <w:ind w:firstLineChars="0"/>
      </w:pPr>
      <w:r>
        <w:rPr>
          <w:rFonts w:hint="eastAsia"/>
        </w:rPr>
        <w:t>&lt;client&gt;()方法对于类或接口而言并不是必需的，若一个类中没有静态代码块，也没有对静态变量的赋值操作，那么编译器不为这个类生成&lt;client&gt;()方法</w:t>
      </w:r>
    </w:p>
    <w:p>
      <w:pPr>
        <w:pStyle w:val="29"/>
        <w:numPr>
          <w:ilvl w:val="0"/>
          <w:numId w:val="42"/>
        </w:numPr>
        <w:ind w:firstLineChars="0"/>
      </w:pPr>
      <w:r>
        <w:rPr>
          <w:rFonts w:hint="eastAsia"/>
        </w:rPr>
        <w:t>接口中不能使用静态代码块，但仍然有变量初始化的赋值操作，执行接口的&lt;client&gt;()方法不需要先执行父接口的&lt;client&gt;方法，只有当父接口中定义的变量使用时，父接口才会初始化</w:t>
      </w:r>
    </w:p>
    <w:p>
      <w:pPr>
        <w:pStyle w:val="29"/>
        <w:numPr>
          <w:ilvl w:val="0"/>
          <w:numId w:val="42"/>
        </w:numPr>
        <w:ind w:firstLineChars="0"/>
      </w:pPr>
      <w:r>
        <w:rPr>
          <w:rFonts w:hint="eastAsia"/>
        </w:rPr>
        <w:t>虚拟机会保证一个类的&lt;client&gt;()方法在多线程环境下被正确地加锁、同步。</w:t>
      </w:r>
    </w:p>
    <w:p>
      <w:pPr>
        <w:pStyle w:val="3"/>
      </w:pPr>
      <w:r>
        <w:rPr>
          <w:rFonts w:hint="eastAsia"/>
        </w:rPr>
        <w:t>1.8 类加载器</w:t>
      </w:r>
    </w:p>
    <w:p>
      <w:r>
        <w:rPr>
          <w:rFonts w:hint="eastAsia"/>
        </w:rPr>
        <w:t>通过一个类的全限定名来获取描述此类的二进制字节流这个过程被称之为：类加载器</w:t>
      </w:r>
    </w:p>
    <w:p>
      <w:pPr>
        <w:pStyle w:val="4"/>
      </w:pPr>
      <w:r>
        <w:rPr>
          <w:rFonts w:hint="eastAsia"/>
        </w:rPr>
        <w:t>1.8.1 类与类加载器</w:t>
      </w:r>
    </w:p>
    <w:p>
      <w:r>
        <w:rPr>
          <w:rFonts w:hint="eastAsia"/>
        </w:rPr>
        <w:t>对于任意一个类，都需要由加载它的类加载器和这个类本身一同确定其在java虚拟机中的唯一性。</w:t>
      </w:r>
    </w:p>
    <w:p>
      <w:pPr>
        <w:pStyle w:val="4"/>
      </w:pPr>
      <w:r>
        <w:rPr>
          <w:rFonts w:hint="eastAsia"/>
        </w:rPr>
        <w:t>1.8.2 双亲委派模型</w:t>
      </w:r>
    </w:p>
    <w:p>
      <w:r>
        <w:pict>
          <v:group id="_x0000_s2458" o:spid="_x0000_s2458" o:spt="203" style="height:314.7pt;width:415.3pt;" coordorigin="3304,2187" coordsize="7200,5455" editas="canvas">
            <o:lock v:ext="edit"/>
            <v:shape id="_x0000_s2457" o:spid="_x0000_s2457" o:spt="75" type="#_x0000_t75" style="position:absolute;left:3304;top:2187;height:5455;width:7200;" filled="f" o:preferrelative="f" stroked="t" coordsize="21600,21600">
              <v:fill on="f" focussize="0,0"/>
              <v:stroke color="#000000" dashstyle="1 1"/>
              <v:imagedata o:title=""/>
              <o:lock v:ext="edit" text="t" aspectratio="t"/>
            </v:shape>
            <v:roundrect id="_x0000_s2459" o:spid="_x0000_s2459" o:spt="2" style="position:absolute;left:5768;top:2403;height:735;width:2182;" fillcolor="#A5A5A5" filled="t" coordsize="21600,21600" arcsize="0.166666666666667">
              <v:path/>
              <v:fill on="t" focussize="0,0"/>
              <v:stroke/>
              <v:imagedata o:title=""/>
              <o:lock v:ext="edit"/>
              <v:textbox>
                <w:txbxContent>
                  <w:p>
                    <w:pPr>
                      <w:jc w:val="center"/>
                    </w:pPr>
                    <w:r>
                      <w:rPr>
                        <w:rFonts w:hint="eastAsia"/>
                      </w:rPr>
                      <w:t>启动类加载器</w:t>
                    </w:r>
                  </w:p>
                  <w:p>
                    <w:pPr>
                      <w:jc w:val="center"/>
                    </w:pPr>
                    <w:r>
                      <w:rPr>
                        <w:rFonts w:hint="eastAsia"/>
                      </w:rPr>
                      <w:t>Bootstrap ClassLoader</w:t>
                    </w:r>
                  </w:p>
                  <w:p/>
                </w:txbxContent>
              </v:textbox>
            </v:roundrect>
            <v:roundrect id="_x0000_s2460" o:spid="_x0000_s2460" o:spt="2" style="position:absolute;left:5768;top:3826;height:735;width:2182;" fillcolor="#A5A5A5" filled="t" coordsize="21600,21600" arcsize="0.166666666666667">
              <v:path/>
              <v:fill on="t" focussize="0,0"/>
              <v:stroke/>
              <v:imagedata o:title=""/>
              <o:lock v:ext="edit"/>
              <v:textbox>
                <w:txbxContent>
                  <w:p>
                    <w:pPr>
                      <w:jc w:val="center"/>
                    </w:pPr>
                    <w:r>
                      <w:rPr>
                        <w:rFonts w:hint="eastAsia"/>
                      </w:rPr>
                      <w:t>扩展类加载器</w:t>
                    </w:r>
                  </w:p>
                  <w:p>
                    <w:pPr>
                      <w:jc w:val="center"/>
                    </w:pPr>
                    <w:r>
                      <w:rPr>
                        <w:rFonts w:hint="eastAsia"/>
                      </w:rPr>
                      <w:t>Extension ClassLoader</w:t>
                    </w:r>
                  </w:p>
                  <w:p/>
                </w:txbxContent>
              </v:textbox>
            </v:roundrect>
            <v:roundrect id="_x0000_s2461" o:spid="_x0000_s2461" o:spt="2" style="position:absolute;left:5768;top:5309;height:735;width:2182;" fillcolor="#A5A5A5" filled="t" coordsize="21600,21600" arcsize="0.166666666666667">
              <v:path/>
              <v:fill on="t" focussize="0,0"/>
              <v:stroke/>
              <v:imagedata o:title=""/>
              <o:lock v:ext="edit"/>
              <v:textbox>
                <w:txbxContent>
                  <w:p>
                    <w:pPr>
                      <w:jc w:val="center"/>
                    </w:pPr>
                    <w:r>
                      <w:rPr>
                        <w:rFonts w:hint="eastAsia"/>
                      </w:rPr>
                      <w:t>应用程序加载器</w:t>
                    </w:r>
                  </w:p>
                  <w:p>
                    <w:pPr>
                      <w:jc w:val="center"/>
                    </w:pPr>
                    <w:r>
                      <w:rPr>
                        <w:rFonts w:hint="eastAsia"/>
                      </w:rPr>
                      <w:t>Bootstrap ClassLoader</w:t>
                    </w:r>
                  </w:p>
                  <w:p/>
                </w:txbxContent>
              </v:textbox>
            </v:roundrect>
            <v:roundrect id="_x0000_s2462" o:spid="_x0000_s2462" o:spt="2" style="position:absolute;left:5767;top:6753;height:735;width:2183;" fillcolor="#A5A5A5" filled="t" coordsize="21600,21600" arcsize="0.166666666666667">
              <v:path/>
              <v:fill on="t" focussize="0,0"/>
              <v:stroke/>
              <v:imagedata o:title=""/>
              <o:lock v:ext="edit"/>
              <v:textbox>
                <w:txbxContent>
                  <w:p>
                    <w:pPr>
                      <w:jc w:val="center"/>
                    </w:pPr>
                    <w:r>
                      <w:rPr>
                        <w:rFonts w:hint="eastAsia"/>
                      </w:rPr>
                      <w:t>自定义加载器</w:t>
                    </w:r>
                  </w:p>
                  <w:p>
                    <w:pPr>
                      <w:jc w:val="center"/>
                    </w:pPr>
                    <w:r>
                      <w:rPr>
                        <w:rFonts w:hint="eastAsia"/>
                      </w:rPr>
                      <w:t>User ClassLoader</w:t>
                    </w:r>
                  </w:p>
                  <w:p/>
                </w:txbxContent>
              </v:textbox>
            </v:roundrect>
            <v:shape id="_x0000_s2465" o:spid="_x0000_s2465" o:spt="68" type="#_x0000_t68" style="position:absolute;left:6842;top:3244;height:502;width:233;" coordsize="21600,21600">
              <v:path/>
              <v:fill focussize="0,0"/>
              <v:stroke joinstyle="miter"/>
              <v:imagedata o:title=""/>
              <o:lock v:ext="edit"/>
              <v:textbox style="layout-flow:vertical-ideographic;"/>
            </v:shape>
            <v:shape id="_x0000_s2466" o:spid="_x0000_s2466" o:spt="68" type="#_x0000_t68" style="position:absolute;left:6816;top:4629;height:503;width:234;" coordsize="21600,21600">
              <v:path/>
              <v:fill focussize="0,0"/>
              <v:stroke joinstyle="miter"/>
              <v:imagedata o:title=""/>
              <o:lock v:ext="edit"/>
              <v:textbox style="layout-flow:vertical-ideographic;"/>
            </v:shape>
            <v:shape id="_x0000_s2467" o:spid="_x0000_s2467" o:spt="68" type="#_x0000_t68" style="position:absolute;left:6690;top:6113;height:512;width:233;" coordsize="21600,21600">
              <v:path/>
              <v:fill focussize="0,0"/>
              <v:stroke joinstyle="miter"/>
              <v:imagedata o:title=""/>
              <o:lock v:ext="edit"/>
              <v:textbox style="layout-flow:vertical-ideographic;"/>
            </v:shape>
            <w10:wrap type="none"/>
            <w10:anchorlock/>
          </v:group>
        </w:pict>
      </w:r>
    </w:p>
    <w:p>
      <w:pPr>
        <w:pStyle w:val="29"/>
        <w:numPr>
          <w:ilvl w:val="0"/>
          <w:numId w:val="43"/>
        </w:numPr>
        <w:ind w:firstLineChars="0"/>
      </w:pPr>
      <w:r>
        <w:rPr>
          <w:rFonts w:hint="eastAsia"/>
          <w:b/>
        </w:rPr>
        <w:t>启动类加载器（Bootstrap ClassLoader）</w:t>
      </w:r>
      <w:r>
        <w:rPr>
          <w:rFonts w:hint="eastAsia"/>
        </w:rPr>
        <w:t>，有虚拟机自动实现，负责加载存放在&lt;JAVA_HOME&gt;/lib目录中的，或者-Xbootclasspath参数所指定的路径中的并且是虚拟机识别的类库加载到虚拟机内存中</w:t>
      </w:r>
    </w:p>
    <w:p>
      <w:pPr>
        <w:pStyle w:val="29"/>
        <w:numPr>
          <w:ilvl w:val="0"/>
          <w:numId w:val="43"/>
        </w:numPr>
        <w:ind w:firstLineChars="0"/>
      </w:pPr>
      <w:r>
        <w:rPr>
          <w:rFonts w:hint="eastAsia"/>
          <w:b/>
        </w:rPr>
        <w:t>扩展类加载器（Extension ClassLoader）</w:t>
      </w:r>
      <w:r>
        <w:rPr>
          <w:rFonts w:hint="eastAsia"/>
        </w:rPr>
        <w:t>，这个类加载器由sun.misc.Launcher$ExtClassLoader实现，它负责加载&lt;JAVA_HOME&gt;/lib/ext目录中的或者被java.ext.dirs系统变量所指定的路径中的所有类库，开发者可以直接使用扩展类加载器</w:t>
      </w:r>
    </w:p>
    <w:p>
      <w:pPr>
        <w:pStyle w:val="29"/>
        <w:numPr>
          <w:ilvl w:val="0"/>
          <w:numId w:val="43"/>
        </w:numPr>
        <w:ind w:firstLineChars="0"/>
      </w:pPr>
      <w:r>
        <w:rPr>
          <w:rFonts w:hint="eastAsia"/>
          <w:b/>
        </w:rPr>
        <w:t>应用程序类加载器（Application ClassLoader）</w:t>
      </w:r>
      <w:r>
        <w:rPr>
          <w:rFonts w:hint="eastAsia"/>
        </w:rPr>
        <w:t>，这个类加载器由sun.misc.Launcher$AppClassLoader实现，可以通过ClassLoader.getSystemClassLoader()方获得。它负责加载用户类路径（Classpath）上所指定的类库。若用户没有自定义过自己的类加载器，一般情况下就是程序中默认的类加载器</w:t>
      </w:r>
    </w:p>
    <w:p>
      <w:pPr>
        <w:pStyle w:val="29"/>
        <w:numPr>
          <w:ilvl w:val="0"/>
          <w:numId w:val="43"/>
        </w:numPr>
        <w:ind w:firstLineChars="0"/>
      </w:pPr>
      <w:r>
        <w:rPr>
          <w:rFonts w:hint="eastAsia"/>
          <w:lang w:val="en-US" w:eastAsia="zh-CN"/>
        </w:rPr>
        <w:t>参考Launcher.class中的内容，里面有AppClassLoader、ExtClassLoader的实现</w:t>
      </w:r>
    </w:p>
    <w:p>
      <w:pPr>
        <w:pStyle w:val="29"/>
        <w:numPr>
          <w:ilvl w:val="0"/>
          <w:numId w:val="43"/>
        </w:numPr>
        <w:ind w:firstLineChars="0"/>
      </w:pPr>
      <w:r>
        <w:rPr>
          <w:rFonts w:hint="eastAsia"/>
        </w:rPr>
        <w:t>双亲委派模型的工作过程：如果一个类加载器收到了类加载请求，它首先不会自己去尝试加载这个类，而是把这个请求委派给父类加载器去完成，每一个层次的类加载器都是如此，因此所有的加载请求最终都应该传送到顶层的启动类加载器中，只有当父加载器反馈自己无法完成这个加载请求（它的搜索范围中没有找到所需的类）时，子加载器才会尝试自己去加载</w:t>
      </w:r>
    </w:p>
    <w:p>
      <w:pPr>
        <w:pStyle w:val="4"/>
      </w:pPr>
      <w:r>
        <w:rPr>
          <w:rFonts w:hint="eastAsia"/>
        </w:rPr>
        <w:t>1.8.3 线程上下文类加载器（Thread Context ClassLoader）</w:t>
      </w:r>
    </w:p>
    <w:p>
      <w:pPr>
        <w:rPr>
          <w:rFonts w:hint="eastAsia"/>
        </w:rPr>
      </w:pPr>
      <w:r>
        <w:rPr>
          <w:rFonts w:hint="eastAsia"/>
        </w:rPr>
        <w:t>这个类加载器可以通过java.lang.Thread类的setContextClassLoaser()方法进行设置，如果创建线程时还未设置，它将从父线程中继承一个，如果在应用程序的全局范围内都没有设置过的话，那这个类加载器默认就是应用程序类加载器（Application Loader）</w:t>
      </w:r>
    </w:p>
    <w:p>
      <w:pPr>
        <w:pStyle w:val="4"/>
        <w:rPr>
          <w:rFonts w:hint="eastAsia"/>
          <w:lang w:val="en-US" w:eastAsia="zh-CN"/>
        </w:rPr>
      </w:pPr>
      <w:r>
        <w:rPr>
          <w:rFonts w:hint="eastAsia"/>
          <w:lang w:val="en-US" w:eastAsia="zh-CN"/>
        </w:rPr>
        <w:t>1.8.4 自定义类加载器</w:t>
      </w:r>
    </w:p>
    <w:p>
      <w:pPr>
        <w:pStyle w:val="5"/>
        <w:numPr>
          <w:ilvl w:val="0"/>
          <w:numId w:val="44"/>
        </w:numPr>
        <w:bidi w:val="0"/>
        <w:rPr>
          <w:rFonts w:hint="eastAsia"/>
          <w:lang w:val="en-US" w:eastAsia="zh-CN"/>
        </w:rPr>
      </w:pPr>
      <w:r>
        <w:rPr>
          <w:rFonts w:hint="eastAsia"/>
          <w:lang w:val="en-US" w:eastAsia="zh-CN"/>
        </w:rPr>
        <w:t>采用双亲委派机制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static class CustomClassLoader2 extends ClassLoader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@Override</w:t>
            </w:r>
          </w:p>
          <w:p>
            <w:pPr>
              <w:numPr>
                <w:ilvl w:val="0"/>
                <w:numId w:val="0"/>
              </w:numPr>
              <w:rPr>
                <w:rFonts w:hint="eastAsia"/>
                <w:vertAlign w:val="baseline"/>
                <w:lang w:val="en-US" w:eastAsia="zh-CN"/>
              </w:rPr>
            </w:pPr>
            <w:r>
              <w:rPr>
                <w:rFonts w:hint="eastAsia"/>
                <w:vertAlign w:val="baseline"/>
                <w:lang w:val="en-US" w:eastAsia="zh-CN"/>
              </w:rPr>
              <w:t xml:space="preserve">        protected Class&lt;?&gt; findClass(String name) throws ClassNotFoundException {</w:t>
            </w:r>
          </w:p>
          <w:p>
            <w:pPr>
              <w:numPr>
                <w:ilvl w:val="0"/>
                <w:numId w:val="0"/>
              </w:numPr>
              <w:rPr>
                <w:rFonts w:hint="eastAsia"/>
                <w:vertAlign w:val="baseline"/>
                <w:lang w:val="en-US" w:eastAsia="zh-CN"/>
              </w:rPr>
            </w:pPr>
            <w:r>
              <w:rPr>
                <w:rFonts w:hint="eastAsia"/>
                <w:vertAlign w:val="baseline"/>
                <w:lang w:val="en-US" w:eastAsia="zh-CN"/>
              </w:rPr>
              <w:t xml:space="preserve">            String classPath = name.replace(".", "/").concat(".class");</w:t>
            </w:r>
          </w:p>
          <w:p>
            <w:pPr>
              <w:numPr>
                <w:ilvl w:val="0"/>
                <w:numId w:val="0"/>
              </w:numPr>
              <w:rPr>
                <w:rFonts w:hint="eastAsia"/>
                <w:vertAlign w:val="baseline"/>
                <w:lang w:val="en-US" w:eastAsia="zh-CN"/>
              </w:rPr>
            </w:pPr>
            <w:r>
              <w:rPr>
                <w:rFonts w:hint="eastAsia"/>
                <w:vertAlign w:val="baseline"/>
                <w:lang w:val="en-US" w:eastAsia="zh-CN"/>
              </w:rPr>
              <w:t xml:space="preserve">            InputStream inputStream = Demo1.class.getClassLoader().getResourceAsStream(classPath);</w:t>
            </w:r>
          </w:p>
          <w:p>
            <w:pPr>
              <w:numPr>
                <w:ilvl w:val="0"/>
                <w:numId w:val="0"/>
              </w:numPr>
              <w:rPr>
                <w:rFonts w:hint="eastAsia"/>
                <w:vertAlign w:val="baseline"/>
                <w:lang w:val="en-US" w:eastAsia="zh-CN"/>
              </w:rPr>
            </w:pPr>
            <w:r>
              <w:rPr>
                <w:rFonts w:hint="eastAsia"/>
                <w:vertAlign w:val="baseline"/>
                <w:lang w:val="en-US" w:eastAsia="zh-CN"/>
              </w:rPr>
              <w:t xml:space="preserve">            try {</w:t>
            </w:r>
          </w:p>
          <w:p>
            <w:pPr>
              <w:numPr>
                <w:ilvl w:val="0"/>
                <w:numId w:val="0"/>
              </w:numPr>
              <w:rPr>
                <w:rFonts w:hint="eastAsia"/>
                <w:vertAlign w:val="baseline"/>
                <w:lang w:val="en-US" w:eastAsia="zh-CN"/>
              </w:rPr>
            </w:pPr>
            <w:r>
              <w:rPr>
                <w:rFonts w:hint="eastAsia"/>
                <w:vertAlign w:val="baseline"/>
                <w:lang w:val="en-US" w:eastAsia="zh-CN"/>
              </w:rPr>
              <w:t xml:space="preserve">                int length = inputStream.available();</w:t>
            </w:r>
          </w:p>
          <w:p>
            <w:pPr>
              <w:numPr>
                <w:ilvl w:val="0"/>
                <w:numId w:val="0"/>
              </w:numPr>
              <w:rPr>
                <w:rFonts w:hint="eastAsia"/>
                <w:vertAlign w:val="baseline"/>
                <w:lang w:val="en-US" w:eastAsia="zh-CN"/>
              </w:rPr>
            </w:pPr>
            <w:r>
              <w:rPr>
                <w:rFonts w:hint="eastAsia"/>
                <w:vertAlign w:val="baseline"/>
                <w:lang w:val="en-US" w:eastAsia="zh-CN"/>
              </w:rPr>
              <w:t xml:space="preserve">                byte[] bytes = IOUtils.readFully(inputStream, length);</w:t>
            </w:r>
          </w:p>
          <w:p>
            <w:pPr>
              <w:numPr>
                <w:ilvl w:val="0"/>
                <w:numId w:val="0"/>
              </w:numPr>
              <w:rPr>
                <w:rFonts w:hint="eastAsia"/>
                <w:vertAlign w:val="baseline"/>
                <w:lang w:val="en-US" w:eastAsia="zh-CN"/>
              </w:rPr>
            </w:pPr>
            <w:r>
              <w:rPr>
                <w:rFonts w:hint="eastAsia"/>
                <w:vertAlign w:val="baseline"/>
                <w:lang w:val="en-US" w:eastAsia="zh-CN"/>
              </w:rPr>
              <w:t xml:space="preserve">                return defineClass(name,bytes,0,bytes.length);</w:t>
            </w:r>
          </w:p>
          <w:p>
            <w:pPr>
              <w:numPr>
                <w:ilvl w:val="0"/>
                <w:numId w:val="0"/>
              </w:numPr>
              <w:rPr>
                <w:rFonts w:hint="eastAsia"/>
                <w:vertAlign w:val="baseline"/>
                <w:lang w:val="en-US" w:eastAsia="zh-CN"/>
              </w:rPr>
            </w:pPr>
            <w:r>
              <w:rPr>
                <w:rFonts w:hint="eastAsia"/>
                <w:vertAlign w:val="baseline"/>
                <w:lang w:val="en-US" w:eastAsia="zh-CN"/>
              </w:rPr>
              <w:t xml:space="preserve">            } catch (IOException e) {</w:t>
            </w:r>
          </w:p>
          <w:p>
            <w:pPr>
              <w:numPr>
                <w:ilvl w:val="0"/>
                <w:numId w:val="0"/>
              </w:numPr>
              <w:rPr>
                <w:rFonts w:hint="eastAsia"/>
                <w:vertAlign w:val="baseline"/>
                <w:lang w:val="en-US" w:eastAsia="zh-CN"/>
              </w:rPr>
            </w:pPr>
            <w:r>
              <w:rPr>
                <w:rFonts w:hint="eastAsia"/>
                <w:vertAlign w:val="baseline"/>
                <w:lang w:val="en-US" w:eastAsia="zh-CN"/>
              </w:rPr>
              <w:t xml:space="preserve">                e.printStackTrace();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return null;</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0"/>
        <w:rPr>
          <w:rFonts w:hint="eastAsia"/>
          <w:lang w:val="en-US" w:eastAsia="zh-CN"/>
        </w:rPr>
      </w:pPr>
    </w:p>
    <w:p>
      <w:pPr>
        <w:pStyle w:val="5"/>
        <w:numPr>
          <w:ilvl w:val="0"/>
          <w:numId w:val="44"/>
        </w:numPr>
        <w:bidi w:val="0"/>
        <w:rPr>
          <w:rFonts w:hint="eastAsia"/>
          <w:lang w:val="en-US" w:eastAsia="zh-CN"/>
        </w:rPr>
      </w:pPr>
      <w:r>
        <w:rPr>
          <w:rFonts w:hint="eastAsia"/>
          <w:lang w:val="en-US" w:eastAsia="zh-CN"/>
        </w:rPr>
        <w:t>不采用双亲委派机制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static class CustomClassLoader extends ClassLoader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@Override</w:t>
            </w:r>
          </w:p>
          <w:p>
            <w:pPr>
              <w:numPr>
                <w:ilvl w:val="0"/>
                <w:numId w:val="0"/>
              </w:numPr>
              <w:rPr>
                <w:rFonts w:hint="eastAsia"/>
                <w:vertAlign w:val="baseline"/>
                <w:lang w:val="en-US" w:eastAsia="zh-CN"/>
              </w:rPr>
            </w:pPr>
            <w:r>
              <w:rPr>
                <w:rFonts w:hint="eastAsia"/>
                <w:vertAlign w:val="baseline"/>
                <w:lang w:val="en-US" w:eastAsia="zh-CN"/>
              </w:rPr>
              <w:t xml:space="preserve">        public Class&lt;?&gt; loadClass(String name) throws ClassNotFoundException {</w:t>
            </w:r>
          </w:p>
          <w:p>
            <w:pPr>
              <w:numPr>
                <w:ilvl w:val="0"/>
                <w:numId w:val="0"/>
              </w:numPr>
              <w:rPr>
                <w:rFonts w:hint="eastAsia"/>
                <w:vertAlign w:val="baseline"/>
                <w:lang w:val="en-US" w:eastAsia="zh-CN"/>
              </w:rPr>
            </w:pPr>
            <w:r>
              <w:rPr>
                <w:rFonts w:hint="eastAsia"/>
                <w:vertAlign w:val="baseline"/>
                <w:lang w:val="en-US" w:eastAsia="zh-CN"/>
              </w:rPr>
              <w:t xml:space="preserve">            if (name.startsWith("com.github.liuxg.jvm.classload")) {</w:t>
            </w:r>
          </w:p>
          <w:p>
            <w:pPr>
              <w:numPr>
                <w:ilvl w:val="0"/>
                <w:numId w:val="0"/>
              </w:numPr>
              <w:rPr>
                <w:rFonts w:hint="eastAsia"/>
                <w:vertAlign w:val="baseline"/>
                <w:lang w:val="en-US" w:eastAsia="zh-CN"/>
              </w:rPr>
            </w:pPr>
            <w:r>
              <w:rPr>
                <w:rFonts w:hint="eastAsia"/>
                <w:vertAlign w:val="baseline"/>
                <w:lang w:val="en-US" w:eastAsia="zh-CN"/>
              </w:rPr>
              <w:t xml:space="preserve">                String classPath = name.replace(".", "/").concat(".class");</w:t>
            </w:r>
          </w:p>
          <w:p>
            <w:pPr>
              <w:numPr>
                <w:ilvl w:val="0"/>
                <w:numId w:val="0"/>
              </w:numPr>
              <w:rPr>
                <w:rFonts w:hint="eastAsia"/>
                <w:vertAlign w:val="baseline"/>
                <w:lang w:val="en-US" w:eastAsia="zh-CN"/>
              </w:rPr>
            </w:pPr>
            <w:r>
              <w:rPr>
                <w:rFonts w:hint="eastAsia"/>
                <w:vertAlign w:val="baseline"/>
                <w:lang w:val="en-US" w:eastAsia="zh-CN"/>
              </w:rPr>
              <w:t xml:space="preserve">                InputStream inputStream = Demo1.class.getClassLoader().getResourceAsStream(classPath);</w:t>
            </w:r>
          </w:p>
          <w:p>
            <w:pPr>
              <w:numPr>
                <w:ilvl w:val="0"/>
                <w:numId w:val="0"/>
              </w:numPr>
              <w:rPr>
                <w:rFonts w:hint="eastAsia"/>
                <w:vertAlign w:val="baseline"/>
                <w:lang w:val="en-US" w:eastAsia="zh-CN"/>
              </w:rPr>
            </w:pPr>
            <w:r>
              <w:rPr>
                <w:rFonts w:hint="eastAsia"/>
                <w:vertAlign w:val="baseline"/>
                <w:lang w:val="en-US" w:eastAsia="zh-CN"/>
              </w:rPr>
              <w:t xml:space="preserve">                try {</w:t>
            </w:r>
          </w:p>
          <w:p>
            <w:pPr>
              <w:numPr>
                <w:ilvl w:val="0"/>
                <w:numId w:val="0"/>
              </w:numPr>
              <w:rPr>
                <w:rFonts w:hint="eastAsia"/>
                <w:vertAlign w:val="baseline"/>
                <w:lang w:val="en-US" w:eastAsia="zh-CN"/>
              </w:rPr>
            </w:pPr>
            <w:r>
              <w:rPr>
                <w:rFonts w:hint="eastAsia"/>
                <w:vertAlign w:val="baseline"/>
                <w:lang w:val="en-US" w:eastAsia="zh-CN"/>
              </w:rPr>
              <w:t xml:space="preserve">                    int length = inputStream.available();</w:t>
            </w:r>
          </w:p>
          <w:p>
            <w:pPr>
              <w:numPr>
                <w:ilvl w:val="0"/>
                <w:numId w:val="0"/>
              </w:numPr>
              <w:rPr>
                <w:rFonts w:hint="eastAsia"/>
                <w:vertAlign w:val="baseline"/>
                <w:lang w:val="en-US" w:eastAsia="zh-CN"/>
              </w:rPr>
            </w:pPr>
            <w:r>
              <w:rPr>
                <w:rFonts w:hint="eastAsia"/>
                <w:vertAlign w:val="baseline"/>
                <w:lang w:val="en-US" w:eastAsia="zh-CN"/>
              </w:rPr>
              <w:t xml:space="preserve">                    byte[] bytes = IOUtils.readFully(inputStream, length);</w:t>
            </w:r>
          </w:p>
          <w:p>
            <w:pPr>
              <w:numPr>
                <w:ilvl w:val="0"/>
                <w:numId w:val="0"/>
              </w:numPr>
              <w:rPr>
                <w:rFonts w:hint="eastAsia"/>
                <w:vertAlign w:val="baseline"/>
                <w:lang w:val="en-US" w:eastAsia="zh-CN"/>
              </w:rPr>
            </w:pPr>
            <w:r>
              <w:rPr>
                <w:rFonts w:hint="eastAsia"/>
                <w:vertAlign w:val="baseline"/>
                <w:lang w:val="en-US" w:eastAsia="zh-CN"/>
              </w:rPr>
              <w:t xml:space="preserve">                    return defineClass(name,bytes,0,bytes.length);</w:t>
            </w:r>
          </w:p>
          <w:p>
            <w:pPr>
              <w:numPr>
                <w:ilvl w:val="0"/>
                <w:numId w:val="0"/>
              </w:numPr>
              <w:rPr>
                <w:rFonts w:hint="eastAsia"/>
                <w:vertAlign w:val="baseline"/>
                <w:lang w:val="en-US" w:eastAsia="zh-CN"/>
              </w:rPr>
            </w:pPr>
            <w:r>
              <w:rPr>
                <w:rFonts w:hint="eastAsia"/>
                <w:vertAlign w:val="baseline"/>
                <w:lang w:val="en-US" w:eastAsia="zh-CN"/>
              </w:rPr>
              <w:t xml:space="preserve">                } catch (IOException e) {</w:t>
            </w:r>
          </w:p>
          <w:p>
            <w:pPr>
              <w:numPr>
                <w:ilvl w:val="0"/>
                <w:numId w:val="0"/>
              </w:numPr>
              <w:rPr>
                <w:rFonts w:hint="eastAsia"/>
                <w:vertAlign w:val="baseline"/>
                <w:lang w:val="en-US" w:eastAsia="zh-CN"/>
              </w:rPr>
            </w:pPr>
            <w:r>
              <w:rPr>
                <w:rFonts w:hint="eastAsia"/>
                <w:vertAlign w:val="baseline"/>
                <w:lang w:val="en-US" w:eastAsia="zh-CN"/>
              </w:rPr>
              <w:t xml:space="preserve">                    e.printStackTrace();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return null;</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 xml:space="preserve">            return super.loadClass(name);</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 xml:space="preserve">    }</w:t>
            </w:r>
          </w:p>
        </w:tc>
      </w:tr>
    </w:tbl>
    <w:p>
      <w:pPr>
        <w:numPr>
          <w:ilvl w:val="0"/>
          <w:numId w:val="0"/>
        </w:numPr>
        <w:ind w:leftChars="100"/>
        <w:rPr>
          <w:rFonts w:hint="eastAsia"/>
          <w:lang w:val="en-US" w:eastAsia="zh-CN"/>
        </w:rPr>
      </w:pPr>
    </w:p>
    <w:p>
      <w:pPr>
        <w:pStyle w:val="5"/>
        <w:numPr>
          <w:ilvl w:val="0"/>
          <w:numId w:val="44"/>
        </w:numPr>
        <w:bidi w:val="0"/>
        <w:ind w:left="420" w:leftChars="0" w:hanging="420" w:firstLineChars="0"/>
        <w:rPr>
          <w:rFonts w:hint="default"/>
          <w:lang w:val="en-US" w:eastAsia="zh-CN"/>
        </w:rPr>
      </w:pPr>
      <w:r>
        <w:rPr>
          <w:rFonts w:hint="eastAsia"/>
          <w:lang w:val="en-US" w:eastAsia="zh-CN"/>
        </w:rPr>
        <w:t>使用Thread.currentThread().getContextClassLoader()</w:t>
      </w:r>
    </w:p>
    <w:p>
      <w:pPr>
        <w:rPr>
          <w:rFonts w:hint="default"/>
          <w:lang w:val="en-US" w:eastAsia="zh-CN"/>
        </w:rPr>
      </w:pPr>
      <w:r>
        <w:rPr>
          <w:rFonts w:hint="eastAsia"/>
          <w:lang w:val="en-US" w:eastAsia="zh-CN"/>
        </w:rPr>
        <w:t>典型应用：ServiceLoad.load、DriverManager</w:t>
      </w:r>
    </w:p>
    <w:p>
      <w:pPr>
        <w:rPr>
          <w:rFonts w:hint="default"/>
          <w:lang w:val="en-US" w:eastAsia="zh-CN"/>
        </w:rPr>
      </w:pPr>
      <w:r>
        <w:rPr>
          <w:rFonts w:hint="eastAsia"/>
          <w:lang w:val="en-US" w:eastAsia="zh-CN"/>
        </w:rPr>
        <w:t>参看：https://zhuanlan.zhihu.com/p/67665359</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package java.awt;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 An interface for events that know how to dispatch themselves.</w:t>
            </w:r>
          </w:p>
          <w:p>
            <w:pPr>
              <w:rPr>
                <w:rFonts w:hint="default"/>
                <w:vertAlign w:val="baseline"/>
                <w:lang w:val="en-US" w:eastAsia="zh-CN"/>
              </w:rPr>
            </w:pPr>
            <w:r>
              <w:rPr>
                <w:rFonts w:hint="default"/>
                <w:vertAlign w:val="baseline"/>
                <w:lang w:val="en-US" w:eastAsia="zh-CN"/>
              </w:rPr>
              <w:t xml:space="preserve"> * By implementing this interface an event can be placed upon the event</w:t>
            </w:r>
          </w:p>
          <w:p>
            <w:pPr>
              <w:rPr>
                <w:rFonts w:hint="default"/>
                <w:vertAlign w:val="baseline"/>
                <w:lang w:val="en-US" w:eastAsia="zh-CN"/>
              </w:rPr>
            </w:pPr>
            <w:r>
              <w:rPr>
                <w:rFonts w:hint="default"/>
                <w:vertAlign w:val="baseline"/>
                <w:lang w:val="en-US" w:eastAsia="zh-CN"/>
              </w:rPr>
              <w:t xml:space="preserve"> * queue and its &lt;code&gt;dispatch()&lt;/code&gt; method will be called when the event</w:t>
            </w:r>
          </w:p>
          <w:p>
            <w:pPr>
              <w:rPr>
                <w:rFonts w:hint="default"/>
                <w:vertAlign w:val="baseline"/>
                <w:lang w:val="en-US" w:eastAsia="zh-CN"/>
              </w:rPr>
            </w:pPr>
            <w:r>
              <w:rPr>
                <w:rFonts w:hint="default"/>
                <w:vertAlign w:val="baseline"/>
                <w:lang w:val="en-US" w:eastAsia="zh-CN"/>
              </w:rPr>
              <w:t xml:space="preserve"> * is dispatched, using the &lt;code&gt;EventDispatchThread&lt;/code&gt;.</w:t>
            </w:r>
          </w:p>
          <w:p>
            <w:pPr>
              <w:rPr>
                <w:rFonts w:hint="default"/>
                <w:vertAlign w:val="baseline"/>
                <w:lang w:val="en-US" w:eastAsia="zh-CN"/>
              </w:rPr>
            </w:pPr>
            <w:r>
              <w:rPr>
                <w:rFonts w:hint="default"/>
                <w:vertAlign w:val="baseline"/>
                <w:lang w:val="en-US" w:eastAsia="zh-CN"/>
              </w:rPr>
              <w:t xml:space="preserve"> * &lt;p&gt;</w:t>
            </w:r>
          </w:p>
          <w:p>
            <w:pPr>
              <w:rPr>
                <w:rFonts w:hint="default"/>
                <w:vertAlign w:val="baseline"/>
                <w:lang w:val="en-US" w:eastAsia="zh-CN"/>
              </w:rPr>
            </w:pPr>
            <w:r>
              <w:rPr>
                <w:rFonts w:hint="default"/>
                <w:vertAlign w:val="baseline"/>
                <w:lang w:val="en-US" w:eastAsia="zh-CN"/>
              </w:rPr>
              <w:t xml:space="preserve"> * This is a very useful mechanism for avoiding deadlocks. If</w:t>
            </w:r>
          </w:p>
          <w:p>
            <w:pPr>
              <w:rPr>
                <w:rFonts w:hint="default"/>
                <w:vertAlign w:val="baseline"/>
                <w:lang w:val="en-US" w:eastAsia="zh-CN"/>
              </w:rPr>
            </w:pPr>
            <w:r>
              <w:rPr>
                <w:rFonts w:hint="default"/>
                <w:vertAlign w:val="baseline"/>
                <w:lang w:val="en-US" w:eastAsia="zh-CN"/>
              </w:rPr>
              <w:t xml:space="preserve"> * a thread is executing in a critical section (i.e., it has entered</w:t>
            </w:r>
          </w:p>
          <w:p>
            <w:pPr>
              <w:rPr>
                <w:rFonts w:hint="default"/>
                <w:vertAlign w:val="baseline"/>
                <w:lang w:val="en-US" w:eastAsia="zh-CN"/>
              </w:rPr>
            </w:pPr>
            <w:r>
              <w:rPr>
                <w:rFonts w:hint="default"/>
                <w:vertAlign w:val="baseline"/>
                <w:lang w:val="en-US" w:eastAsia="zh-CN"/>
              </w:rPr>
              <w:t xml:space="preserve"> * one or more monitors), calling other synchronized code may</w:t>
            </w:r>
          </w:p>
          <w:p>
            <w:pPr>
              <w:rPr>
                <w:rFonts w:hint="default"/>
                <w:vertAlign w:val="baseline"/>
                <w:lang w:val="en-US" w:eastAsia="zh-CN"/>
              </w:rPr>
            </w:pPr>
            <w:r>
              <w:rPr>
                <w:rFonts w:hint="default"/>
                <w:vertAlign w:val="baseline"/>
                <w:lang w:val="en-US" w:eastAsia="zh-CN"/>
              </w:rPr>
              <w:t xml:space="preserve"> * cause deadlocks. To avoid the potential deadlocks, an</w:t>
            </w:r>
          </w:p>
          <w:p>
            <w:pPr>
              <w:rPr>
                <w:rFonts w:hint="default"/>
                <w:vertAlign w:val="baseline"/>
                <w:lang w:val="en-US" w:eastAsia="zh-CN"/>
              </w:rPr>
            </w:pPr>
            <w:r>
              <w:rPr>
                <w:rFonts w:hint="default"/>
                <w:vertAlign w:val="baseline"/>
                <w:lang w:val="en-US" w:eastAsia="zh-CN"/>
              </w:rPr>
              <w:t xml:space="preserve"> * &lt;code&gt;ActiveEvent&lt;/code&gt; can be created to run the second section of</w:t>
            </w:r>
          </w:p>
          <w:p>
            <w:pPr>
              <w:rPr>
                <w:rFonts w:hint="default"/>
                <w:vertAlign w:val="baseline"/>
                <w:lang w:val="en-US" w:eastAsia="zh-CN"/>
              </w:rPr>
            </w:pPr>
            <w:r>
              <w:rPr>
                <w:rFonts w:hint="default"/>
                <w:vertAlign w:val="baseline"/>
                <w:lang w:val="en-US" w:eastAsia="zh-CN"/>
              </w:rPr>
              <w:t xml:space="preserve"> * code at later time. If there is contention on the monitor,</w:t>
            </w:r>
          </w:p>
          <w:p>
            <w:pPr>
              <w:rPr>
                <w:rFonts w:hint="default"/>
                <w:vertAlign w:val="baseline"/>
                <w:lang w:val="en-US" w:eastAsia="zh-CN"/>
              </w:rPr>
            </w:pPr>
            <w:r>
              <w:rPr>
                <w:rFonts w:hint="default"/>
                <w:vertAlign w:val="baseline"/>
                <w:lang w:val="en-US" w:eastAsia="zh-CN"/>
              </w:rPr>
              <w:t xml:space="preserve"> * the second thread will simply block until the first thread</w:t>
            </w:r>
          </w:p>
          <w:p>
            <w:pPr>
              <w:rPr>
                <w:rFonts w:hint="default"/>
                <w:vertAlign w:val="baseline"/>
                <w:lang w:val="en-US" w:eastAsia="zh-CN"/>
              </w:rPr>
            </w:pPr>
            <w:r>
              <w:rPr>
                <w:rFonts w:hint="default"/>
                <w:vertAlign w:val="baseline"/>
                <w:lang w:val="en-US" w:eastAsia="zh-CN"/>
              </w:rPr>
              <w:t xml:space="preserve"> * has finished its work and exited its monitors.</w:t>
            </w:r>
          </w:p>
          <w:p>
            <w:pPr>
              <w:rPr>
                <w:rFonts w:hint="default"/>
                <w:vertAlign w:val="baseline"/>
                <w:lang w:val="en-US" w:eastAsia="zh-CN"/>
              </w:rPr>
            </w:pPr>
            <w:r>
              <w:rPr>
                <w:rFonts w:hint="default"/>
                <w:vertAlign w:val="baseline"/>
                <w:lang w:val="en-US" w:eastAsia="zh-CN"/>
              </w:rPr>
              <w:t xml:space="preserve"> * &lt;p&gt;</w:t>
            </w:r>
          </w:p>
          <w:p>
            <w:pPr>
              <w:rPr>
                <w:rFonts w:hint="default"/>
                <w:vertAlign w:val="baseline"/>
                <w:lang w:val="en-US" w:eastAsia="zh-CN"/>
              </w:rPr>
            </w:pPr>
            <w:r>
              <w:rPr>
                <w:rFonts w:hint="default"/>
                <w:vertAlign w:val="baseline"/>
                <w:lang w:val="en-US" w:eastAsia="zh-CN"/>
              </w:rPr>
              <w:t xml:space="preserve"> * For security reasons, it is often desirable to use an &lt;code&gt;ActiveEvent&lt;/code&gt;</w:t>
            </w:r>
          </w:p>
          <w:p>
            <w:pPr>
              <w:rPr>
                <w:rFonts w:hint="default"/>
                <w:vertAlign w:val="baseline"/>
                <w:lang w:val="en-US" w:eastAsia="zh-CN"/>
              </w:rPr>
            </w:pPr>
            <w:r>
              <w:rPr>
                <w:rFonts w:hint="default"/>
                <w:vertAlign w:val="baseline"/>
                <w:lang w:val="en-US" w:eastAsia="zh-CN"/>
              </w:rPr>
              <w:t xml:space="preserve"> * to avoid calling untrusted code from a critical thread. For</w:t>
            </w:r>
          </w:p>
          <w:p>
            <w:pPr>
              <w:rPr>
                <w:rFonts w:hint="default"/>
                <w:vertAlign w:val="baseline"/>
                <w:lang w:val="en-US" w:eastAsia="zh-CN"/>
              </w:rPr>
            </w:pPr>
            <w:r>
              <w:rPr>
                <w:rFonts w:hint="default"/>
                <w:vertAlign w:val="baseline"/>
                <w:lang w:val="en-US" w:eastAsia="zh-CN"/>
              </w:rPr>
              <w:t xml:space="preserve"> * instance, peer implementations can use this facility to avoid</w:t>
            </w:r>
          </w:p>
          <w:p>
            <w:pPr>
              <w:rPr>
                <w:rFonts w:hint="default"/>
                <w:vertAlign w:val="baseline"/>
                <w:lang w:val="en-US" w:eastAsia="zh-CN"/>
              </w:rPr>
            </w:pPr>
            <w:r>
              <w:rPr>
                <w:rFonts w:hint="default"/>
                <w:vertAlign w:val="baseline"/>
                <w:lang w:val="en-US" w:eastAsia="zh-CN"/>
              </w:rPr>
              <w:t xml:space="preserve"> * making calls into user code from a system thread. Doing so avoids</w:t>
            </w:r>
          </w:p>
          <w:p>
            <w:pPr>
              <w:rPr>
                <w:rFonts w:hint="default"/>
                <w:vertAlign w:val="baseline"/>
                <w:lang w:val="en-US" w:eastAsia="zh-CN"/>
              </w:rPr>
            </w:pPr>
            <w:r>
              <w:rPr>
                <w:rFonts w:hint="default"/>
                <w:vertAlign w:val="baseline"/>
                <w:lang w:val="en-US" w:eastAsia="zh-CN"/>
              </w:rPr>
              <w:t xml:space="preserve"> * potential deadlocks and denial-of-service attacks.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@author  Timothy Prinzing</w:t>
            </w:r>
          </w:p>
          <w:p>
            <w:pPr>
              <w:rPr>
                <w:rFonts w:hint="default"/>
                <w:vertAlign w:val="baseline"/>
                <w:lang w:val="en-US" w:eastAsia="zh-CN"/>
              </w:rPr>
            </w:pPr>
            <w:r>
              <w:rPr>
                <w:rFonts w:hint="default"/>
                <w:vertAlign w:val="baseline"/>
                <w:lang w:val="en-US" w:eastAsia="zh-CN"/>
              </w:rPr>
              <w:t xml:space="preserve"> * @since   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public interface ActiveEvent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Dispatch the event to its target, listeners of the events source,</w:t>
            </w:r>
          </w:p>
          <w:p>
            <w:pPr>
              <w:rPr>
                <w:rFonts w:hint="default"/>
                <w:vertAlign w:val="baseline"/>
                <w:lang w:val="en-US" w:eastAsia="zh-CN"/>
              </w:rPr>
            </w:pPr>
            <w:r>
              <w:rPr>
                <w:rFonts w:hint="default"/>
                <w:vertAlign w:val="baseline"/>
                <w:lang w:val="en-US" w:eastAsia="zh-CN"/>
              </w:rPr>
              <w:t xml:space="preserve">     * or do whatever it is this event is supposed to do.</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public void dispatch();</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public class CustomActiveEvent implements ActiveEvent {</w:t>
            </w: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void dispatch() {</w:t>
            </w:r>
          </w:p>
          <w:p>
            <w:pPr>
              <w:rPr>
                <w:rFonts w:hint="default"/>
                <w:vertAlign w:val="baseline"/>
                <w:lang w:val="en-US" w:eastAsia="zh-CN"/>
              </w:rPr>
            </w:pPr>
            <w:r>
              <w:rPr>
                <w:rFonts w:hint="default"/>
                <w:vertAlign w:val="baseline"/>
                <w:lang w:val="en-US" w:eastAsia="zh-CN"/>
              </w:rPr>
              <w:t xml:space="preserve">        System.out.println("customer");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public static void main(String[] args) {</w:t>
            </w:r>
          </w:p>
          <w:p>
            <w:pPr>
              <w:rPr>
                <w:rFonts w:hint="default"/>
                <w:vertAlign w:val="baseline"/>
                <w:lang w:val="en-US" w:eastAsia="zh-CN"/>
              </w:rPr>
            </w:pPr>
            <w:r>
              <w:rPr>
                <w:rFonts w:hint="default"/>
                <w:vertAlign w:val="baseline"/>
                <w:lang w:val="en-US" w:eastAsia="zh-CN"/>
              </w:rPr>
              <w:t xml:space="preserve">        ServiceLoader&lt;ActiveEvent&gt; events = ServiceLoader.load(ActiveEvent.class);</w:t>
            </w:r>
          </w:p>
          <w:p>
            <w:pPr>
              <w:rPr>
                <w:rFonts w:hint="default"/>
                <w:vertAlign w:val="baseline"/>
                <w:lang w:val="en-US" w:eastAsia="zh-CN"/>
              </w:rPr>
            </w:pPr>
            <w:r>
              <w:rPr>
                <w:rFonts w:hint="default"/>
                <w:vertAlign w:val="baseline"/>
                <w:lang w:val="en-US" w:eastAsia="zh-CN"/>
              </w:rPr>
              <w:t xml:space="preserve">        events.forEach(activeEvent -&gt; activeEvent.dispatch());</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tc>
      </w:tr>
    </w:tbl>
    <w:p>
      <w:pPr>
        <w:rPr>
          <w:rFonts w:hint="default"/>
          <w:lang w:val="en-US" w:eastAsia="zh-CN"/>
        </w:rPr>
      </w:pPr>
    </w:p>
    <w:p>
      <w:pPr>
        <w:pStyle w:val="2"/>
        <w:jc w:val="left"/>
      </w:pPr>
      <w:r>
        <w:rPr>
          <w:rFonts w:hint="eastAsia"/>
        </w:rPr>
        <w:t>第</w:t>
      </w:r>
      <w:r>
        <w:rPr>
          <w:rFonts w:hint="eastAsia"/>
          <w:lang w:val="en-US" w:eastAsia="zh-CN"/>
        </w:rPr>
        <w:t>六</w:t>
      </w:r>
      <w:r>
        <w:rPr>
          <w:rFonts w:hint="eastAsia"/>
        </w:rPr>
        <w:t>章、字节码执行引擎</w:t>
      </w:r>
    </w:p>
    <w:p>
      <w:pPr>
        <w:pStyle w:val="3"/>
      </w:pPr>
      <w:r>
        <w:rPr>
          <w:rFonts w:hint="eastAsia"/>
        </w:rPr>
        <w:t>1.1 概述</w:t>
      </w:r>
    </w:p>
    <w:p>
      <w:r>
        <w:rPr>
          <w:rFonts w:hint="eastAsia"/>
        </w:rPr>
        <w:t>在Java虚拟机规范中指定了虚拟机字节码执行引擎的概念模型，这个概念模型成为各种虚拟机执行引擎的统一外观</w:t>
      </w:r>
    </w:p>
    <w:p>
      <w:pPr>
        <w:pStyle w:val="3"/>
      </w:pPr>
      <w:r>
        <w:rPr>
          <w:rFonts w:hint="eastAsia"/>
        </w:rPr>
        <w:t>1.2栈帧结构</w:t>
      </w:r>
    </w:p>
    <w:p>
      <w:r>
        <w:rPr>
          <w:rFonts w:hint="eastAsia"/>
        </w:rPr>
        <w:t>栈帧是用于支持虚拟机进行方法调用和方法执行的数据结构，他是虚拟机运行时数据区中</w:t>
      </w:r>
      <w:r>
        <w:rPr>
          <w:rFonts w:hint="eastAsia"/>
          <w:highlight w:val="yellow"/>
        </w:rPr>
        <w:t>虚拟机栈的栈元素</w:t>
      </w:r>
    </w:p>
    <w:p>
      <w:pPr>
        <w:pStyle w:val="4"/>
      </w:pPr>
      <w:r>
        <w:rPr>
          <w:rFonts w:hint="eastAsia"/>
        </w:rPr>
        <w:t>1.2.1 栈帧的基本结构</w:t>
      </w:r>
    </w:p>
    <w:p>
      <w:r>
        <w:rPr>
          <w:rFonts w:hint="eastAsia"/>
        </w:rPr>
        <w:t>栈帧中存储了方法的局部变量表、操作数栈、动态连接、方法返回地址。每一个方法从调用开始至执行完成的过程，都对应着一个栈帧在虚拟机栈里面从入栈到出栈的过程</w:t>
      </w:r>
    </w:p>
    <w:p>
      <w:pPr>
        <w:pStyle w:val="5"/>
      </w:pPr>
      <w:r>
        <w:rPr>
          <w:rFonts w:hint="eastAsia"/>
        </w:rPr>
        <w:t>1.2.1.1 局部变量表</w:t>
      </w:r>
    </w:p>
    <w:p>
      <w:r>
        <w:rPr>
          <w:rFonts w:hint="eastAsia"/>
        </w:rPr>
        <w:t>是一组变量存储空间，用于存放方法参数和方法内部定义的局部变量，在java源码编译成class文件时，就在方法的</w:t>
      </w:r>
      <w:r>
        <w:rPr>
          <w:rFonts w:hint="eastAsia"/>
          <w:highlight w:val="yellow"/>
        </w:rPr>
        <w:t>Code属性的max_locals</w:t>
      </w:r>
      <w:r>
        <w:rPr>
          <w:rFonts w:hint="eastAsia"/>
        </w:rPr>
        <w:t>数据项中确定了其大小。单位为：slot，但java虚拟机并没有明确指定一个sloat应占用的内存空间大小。</w:t>
      </w:r>
    </w:p>
    <w:p>
      <w:pPr>
        <w:pStyle w:val="29"/>
        <w:numPr>
          <w:ilvl w:val="0"/>
          <w:numId w:val="45"/>
        </w:numPr>
        <w:ind w:firstLineChars="0"/>
      </w:pPr>
      <w:r>
        <w:rPr>
          <w:rFonts w:hint="eastAsia"/>
          <w:highlight w:val="yellow"/>
        </w:rPr>
        <w:t>引用（reference）的作用</w:t>
      </w:r>
      <w:r>
        <w:rPr>
          <w:rFonts w:hint="eastAsia"/>
        </w:rPr>
        <w:t>：1、从此引用中直接或间接地查找到对象在java堆中的数据存放的起始地址索引（访问java堆中的对象）；2、此引用中直接或间接地查找到对象所属数据类型在方法区中的存储的类型信息（class）</w:t>
      </w:r>
    </w:p>
    <w:p>
      <w:pPr>
        <w:pStyle w:val="29"/>
        <w:numPr>
          <w:ilvl w:val="0"/>
          <w:numId w:val="45"/>
        </w:numPr>
        <w:ind w:firstLineChars="0"/>
      </w:pPr>
      <w:r>
        <w:rPr>
          <w:rFonts w:hint="eastAsia"/>
        </w:rPr>
        <w:t>对于执行实例方法时，局部变量表中第0位索引的Slot默认是用于传递方法所属对象实例的引用，即：this</w:t>
      </w:r>
    </w:p>
    <w:p>
      <w:pPr>
        <w:pStyle w:val="29"/>
        <w:numPr>
          <w:ilvl w:val="0"/>
          <w:numId w:val="45"/>
        </w:numPr>
        <w:ind w:firstLineChars="0"/>
      </w:pPr>
      <w:r>
        <w:rPr>
          <w:rFonts w:hint="eastAsia"/>
        </w:rPr>
        <w:t>局部变量表中定义的slot存储空间是可以共用的</w:t>
      </w:r>
    </w:p>
    <w:p>
      <w:pPr>
        <w:pStyle w:val="5"/>
      </w:pPr>
      <w:r>
        <w:rPr>
          <w:rFonts w:hint="eastAsia"/>
        </w:rPr>
        <w:t>1.2.1.2 操作数栈</w:t>
      </w:r>
    </w:p>
    <w:p>
      <w:r>
        <w:rPr>
          <w:rFonts w:hint="eastAsia"/>
        </w:rPr>
        <w:t>操作数栈（Operand Stack）也常成为操作栈，它是一个先进后出（Last In First Out，LIFO）栈。同局部变量表一样，操作数栈的最大深度也在编译时写入到Code属性的max_stacks数据项中。32为数据类型所占的栈容量为1，64位数据类型所占的栈容量为2。</w:t>
      </w:r>
    </w:p>
    <w:p>
      <w:pPr>
        <w:pStyle w:val="5"/>
      </w:pPr>
      <w:r>
        <w:rPr>
          <w:rFonts w:hint="eastAsia"/>
        </w:rPr>
        <w:t>1.2.1.3 动态连接</w:t>
      </w:r>
    </w:p>
    <w:p>
      <w:r>
        <w:rPr>
          <w:rFonts w:hint="eastAsia"/>
        </w:rPr>
        <w:t>每个栈帧都包含一个指向运行时常量池中该栈帧所属方法的引用，持有这个引用视为了支持方法调用过程中的动态连接（Dynamic Linking）。class文件的常量池中存有大量的符号引用，字节码的方法调用指令就以常量池中指向方法的符号引用作为参数。</w:t>
      </w:r>
    </w:p>
    <w:p>
      <w:pPr>
        <w:pStyle w:val="29"/>
        <w:numPr>
          <w:ilvl w:val="0"/>
          <w:numId w:val="46"/>
        </w:numPr>
        <w:ind w:firstLineChars="0"/>
      </w:pPr>
      <w:r>
        <w:rPr>
          <w:rFonts w:hint="eastAsia"/>
        </w:rPr>
        <w:t>静态连接：这些符号引用一部分在类加载或者第一次使用的时候就转化为直接引用，这种转化被称为静态引用。</w:t>
      </w:r>
    </w:p>
    <w:p>
      <w:pPr>
        <w:pStyle w:val="29"/>
        <w:numPr>
          <w:ilvl w:val="0"/>
          <w:numId w:val="46"/>
        </w:numPr>
        <w:ind w:firstLineChars="0"/>
      </w:pPr>
      <w:r>
        <w:rPr>
          <w:rFonts w:hint="eastAsia"/>
        </w:rPr>
        <w:t>动态连接：这些符号引用在每一次运行期间转化为直接引用，这种转化方式称为动态连接</w:t>
      </w:r>
    </w:p>
    <w:p>
      <w:pPr>
        <w:pStyle w:val="5"/>
      </w:pPr>
      <w:r>
        <w:rPr>
          <w:rFonts w:hint="eastAsia"/>
        </w:rPr>
        <w:t>1.2.1.4 方法返回地址</w:t>
      </w:r>
    </w:p>
    <w:p>
      <w:r>
        <w:rPr>
          <w:rFonts w:hint="eastAsia"/>
        </w:rPr>
        <w:t>方法退出的过程实际上等同于：把当前栈帧出栈，故退出时可能执行的操作有：恢复上层方法的局部变量表和操作数栈，把返回值（如果有的话）压入调用者栈帧的操作数栈中，调整PC计数器的值以指向方法调用指令后面的一条指令</w:t>
      </w:r>
    </w:p>
    <w:p>
      <w:pPr>
        <w:pStyle w:val="29"/>
        <w:numPr>
          <w:ilvl w:val="0"/>
          <w:numId w:val="47"/>
        </w:numPr>
        <w:ind w:firstLineChars="0"/>
      </w:pPr>
      <w:r>
        <w:rPr>
          <w:rFonts w:hint="eastAsia"/>
        </w:rPr>
        <w:t>正常退出：执行引擎遇到任意一个方法的返回指令，这种退出方式称为正常退出</w:t>
      </w:r>
    </w:p>
    <w:p>
      <w:pPr>
        <w:pStyle w:val="29"/>
        <w:numPr>
          <w:ilvl w:val="0"/>
          <w:numId w:val="47"/>
        </w:numPr>
        <w:ind w:firstLineChars="0"/>
      </w:pPr>
      <w:r>
        <w:rPr>
          <w:rFonts w:hint="eastAsia"/>
        </w:rPr>
        <w:t>异常退出：在方法执行过程中遇到了异常，并且这个异常没有在方法体得到处理，这种退出方法方式称之为：异常退出</w:t>
      </w:r>
    </w:p>
    <w:p>
      <w:pPr>
        <w:pStyle w:val="4"/>
      </w:pPr>
      <w:r>
        <w:rPr>
          <w:rFonts w:hint="eastAsia"/>
        </w:rPr>
        <w:t>1.2.2 当前栈帧与当前方法</w:t>
      </w:r>
    </w:p>
    <w:p>
      <w:r>
        <w:rPr>
          <w:rFonts w:hint="eastAsia"/>
        </w:rPr>
        <w:t>在活动线程中，只有位于栈顶的栈帧才是有效的，成为当前栈帧（Current Stack Frame），与当前栈帧相关联的方法称之为当前方法（Current Method）</w:t>
      </w:r>
    </w:p>
    <w:p/>
    <w:p>
      <w:pPr>
        <w:pStyle w:val="3"/>
      </w:pPr>
      <w:r>
        <w:rPr>
          <w:rFonts w:hint="eastAsia"/>
        </w:rPr>
        <w:t>1.3 方法调用</w:t>
      </w:r>
    </w:p>
    <w:p>
      <w:r>
        <w:rPr>
          <w:rFonts w:hint="eastAsia"/>
        </w:rPr>
        <w:t>方法调用不等同于方法执行，方法调用阶段唯一的任务就是确定被调用方法的版本（即调用哪一个方法），暂时还不涉及方法内部的具体运行过程</w:t>
      </w:r>
    </w:p>
    <w:p>
      <w:pPr>
        <w:pStyle w:val="3"/>
      </w:pPr>
      <w:r>
        <w:rPr>
          <w:rFonts w:hint="eastAsia"/>
        </w:rPr>
        <w:t>1.4 方法解析</w:t>
      </w:r>
    </w:p>
    <w:p>
      <w:r>
        <w:rPr>
          <w:rFonts w:hint="eastAsia"/>
        </w:rPr>
        <w:t>在类加载的解析阶段，就能将class文件中目标方法的符号引用转化为直接引用。调用目标的程序代码写好，编译器进行编译时就必需确定下来，这类方法的调用称之为：解析。可在编译器就被确定的方法引用有：静态方法、私有方法、实例构造器、父类方法、final修饰的方法对应的：方法调用指令：</w:t>
      </w:r>
      <w:r>
        <w:rPr>
          <w:rFonts w:hint="eastAsia"/>
          <w:highlight w:val="yellow"/>
        </w:rPr>
        <w:t>invokestatic</w:t>
      </w:r>
      <w:r>
        <w:rPr>
          <w:rFonts w:hint="eastAsia"/>
        </w:rPr>
        <w:t>、</w:t>
      </w:r>
      <w:r>
        <w:rPr>
          <w:rFonts w:hint="eastAsia"/>
          <w:highlight w:val="yellow"/>
        </w:rPr>
        <w:t>invokespecial</w:t>
      </w:r>
      <w:r>
        <w:rPr>
          <w:rFonts w:hint="eastAsia"/>
        </w:rPr>
        <w:t>。</w:t>
      </w:r>
    </w:p>
    <w:p>
      <w:pPr>
        <w:pStyle w:val="3"/>
      </w:pPr>
      <w:r>
        <w:rPr>
          <w:rFonts w:hint="eastAsia"/>
        </w:rPr>
        <w:t>1.5 方法调用指令</w:t>
      </w:r>
    </w:p>
    <w:p>
      <w:pPr>
        <w:pStyle w:val="29"/>
        <w:numPr>
          <w:ilvl w:val="0"/>
          <w:numId w:val="48"/>
        </w:numPr>
        <w:ind w:firstLineChars="0"/>
      </w:pPr>
      <w:r>
        <w:rPr>
          <w:rFonts w:hint="eastAsia"/>
        </w:rPr>
        <w:t>invokestatic：调用静态方法</w:t>
      </w:r>
    </w:p>
    <w:p>
      <w:pPr>
        <w:pStyle w:val="29"/>
        <w:numPr>
          <w:ilvl w:val="0"/>
          <w:numId w:val="48"/>
        </w:numPr>
        <w:ind w:firstLineChars="0"/>
      </w:pPr>
      <w:r>
        <w:rPr>
          <w:rFonts w:hint="eastAsia"/>
        </w:rPr>
        <w:t>invokespecial：调用实例构造器&lt;init&gt;方法、私有方法和父类方法</w:t>
      </w:r>
    </w:p>
    <w:p>
      <w:pPr>
        <w:pStyle w:val="29"/>
        <w:numPr>
          <w:ilvl w:val="0"/>
          <w:numId w:val="48"/>
        </w:numPr>
        <w:ind w:firstLineChars="0"/>
      </w:pPr>
      <w:r>
        <w:rPr>
          <w:rFonts w:hint="eastAsia"/>
        </w:rPr>
        <w:t>invokevirtual：调用所有的虚方法</w:t>
      </w:r>
    </w:p>
    <w:p>
      <w:pPr>
        <w:pStyle w:val="29"/>
        <w:numPr>
          <w:ilvl w:val="0"/>
          <w:numId w:val="48"/>
        </w:numPr>
        <w:ind w:firstLineChars="0"/>
      </w:pPr>
      <w:r>
        <w:rPr>
          <w:rFonts w:hint="eastAsia"/>
        </w:rPr>
        <w:t>invokeinterface：调用接口方法，会在运行时在确定一个实现此接口的对象</w:t>
      </w:r>
    </w:p>
    <w:p>
      <w:pPr>
        <w:pStyle w:val="29"/>
        <w:numPr>
          <w:ilvl w:val="0"/>
          <w:numId w:val="48"/>
        </w:numPr>
        <w:ind w:firstLineChars="0"/>
      </w:pPr>
      <w:r>
        <w:rPr>
          <w:rFonts w:hint="eastAsia"/>
        </w:rPr>
        <w:t>invokedynamic：先在运行时动态解析出调用点限定符所引用的方法，然后再执行该方法，invokestatic、invokespecial、invokevirtual、invokeinterface4条调用指令，分派逻辑是固化在虚拟机内部的，而invokedynamic指令的分派逻辑是由用户所设定的引导方法决定的</w:t>
      </w:r>
    </w:p>
    <w:p>
      <w:pPr>
        <w:pStyle w:val="3"/>
      </w:pPr>
      <w:r>
        <w:rPr>
          <w:rFonts w:hint="eastAsia"/>
        </w:rPr>
        <w:t>1.6分派</w:t>
      </w:r>
    </w:p>
    <w:p>
      <w:pPr>
        <w:pStyle w:val="4"/>
      </w:pPr>
      <w:r>
        <w:rPr>
          <w:rFonts w:hint="eastAsia"/>
        </w:rPr>
        <w:t>1.6.1 静态分派</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12"/>
              <w:shd w:val="clear" w:color="auto" w:fill="FFFFFF"/>
              <w:rPr>
                <w:rFonts w:ascii="Consolas" w:hAnsi="Consolas" w:cs="Consolas"/>
                <w:color w:val="000000"/>
                <w:sz w:val="20"/>
                <w:szCs w:val="20"/>
              </w:rPr>
            </w:pPr>
            <w:r>
              <w:rPr>
                <w:rFonts w:ascii="Consolas" w:hAnsi="Consolas" w:cs="Consolas"/>
                <w:b/>
                <w:bCs/>
                <w:color w:val="000080"/>
                <w:sz w:val="20"/>
                <w:szCs w:val="20"/>
              </w:rPr>
              <w:t xml:space="preserve">public class </w:t>
            </w:r>
            <w:r>
              <w:rPr>
                <w:rFonts w:ascii="Consolas" w:hAnsi="Consolas" w:cs="Consolas"/>
                <w:color w:val="000000"/>
                <w:sz w:val="20"/>
                <w:szCs w:val="20"/>
              </w:rPr>
              <w:t>StaticDispatch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abstract class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 xml:space="preserve">Man </w:t>
            </w:r>
            <w:r>
              <w:rPr>
                <w:rFonts w:ascii="Consolas" w:hAnsi="Consolas" w:cs="Consolas"/>
                <w:b/>
                <w:bCs/>
                <w:color w:val="000080"/>
                <w:sz w:val="20"/>
                <w:szCs w:val="20"/>
              </w:rPr>
              <w:t xml:space="preserve">extends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 xml:space="preserve">WoMen </w:t>
            </w:r>
            <w:r>
              <w:rPr>
                <w:rFonts w:ascii="Consolas" w:hAnsi="Consolas" w:cs="Consolas"/>
                <w:b/>
                <w:bCs/>
                <w:color w:val="000080"/>
                <w:sz w:val="20"/>
                <w:szCs w:val="20"/>
              </w:rPr>
              <w:t xml:space="preserve">extends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void </w:t>
            </w:r>
            <w:r>
              <w:rPr>
                <w:rFonts w:ascii="Consolas" w:hAnsi="Consolas" w:cs="Consolas"/>
                <w:color w:val="000000"/>
                <w:sz w:val="20"/>
                <w:szCs w:val="20"/>
              </w:rPr>
              <w:t>sayHello(Human human)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"hello,guy!"</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void </w:t>
            </w:r>
            <w:r>
              <w:rPr>
                <w:rFonts w:ascii="Consolas" w:hAnsi="Consolas" w:cs="Consolas"/>
                <w:color w:val="000000"/>
                <w:sz w:val="20"/>
                <w:szCs w:val="20"/>
              </w:rPr>
              <w:t>sayHello(Man man)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"hello,gentleman!"</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void </w:t>
            </w:r>
            <w:r>
              <w:rPr>
                <w:rFonts w:ascii="Consolas" w:hAnsi="Consolas" w:cs="Consolas"/>
                <w:color w:val="000000"/>
                <w:sz w:val="20"/>
                <w:szCs w:val="20"/>
              </w:rPr>
              <w:t>sayHello(WoMen woMen)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"hello,lady!"</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void </w:t>
            </w:r>
            <w:r>
              <w:rPr>
                <w:rFonts w:ascii="Consolas" w:hAnsi="Consolas" w:cs="Consolas"/>
                <w:color w:val="000000"/>
                <w:sz w:val="20"/>
                <w:szCs w:val="20"/>
              </w:rPr>
              <w:t>main(String[] args) {</w:t>
            </w:r>
            <w:r>
              <w:rPr>
                <w:rFonts w:ascii="Consolas" w:hAnsi="Consolas" w:cs="Consolas"/>
                <w:color w:val="000000"/>
                <w:sz w:val="20"/>
                <w:szCs w:val="20"/>
              </w:rPr>
              <w:br w:type="textWrapping"/>
            </w:r>
            <w:r>
              <w:rPr>
                <w:rFonts w:ascii="Consolas" w:hAnsi="Consolas" w:cs="Consolas"/>
                <w:color w:val="000000"/>
                <w:sz w:val="20"/>
                <w:szCs w:val="20"/>
              </w:rPr>
              <w:t xml:space="preserve">        </w:t>
            </w:r>
            <w:commentRangeStart w:id="10"/>
            <w:r>
              <w:rPr>
                <w:rFonts w:ascii="Consolas" w:hAnsi="Consolas" w:cs="Consolas"/>
                <w:color w:val="000000"/>
                <w:sz w:val="20"/>
                <w:szCs w:val="20"/>
              </w:rPr>
              <w:t xml:space="preserve">Human </w:t>
            </w:r>
            <w:commentRangeEnd w:id="10"/>
            <w:r>
              <w:rPr>
                <w:rStyle w:val="20"/>
                <w:rFonts w:asciiTheme="minorHAnsi" w:hAnsiTheme="minorHAnsi" w:eastAsiaTheme="minorEastAsia" w:cstheme="minorBidi"/>
                <w:kern w:val="2"/>
              </w:rPr>
              <w:commentReference w:id="10"/>
            </w:r>
            <w:r>
              <w:rPr>
                <w:rFonts w:ascii="Consolas" w:hAnsi="Consolas" w:cs="Consolas"/>
                <w:color w:val="000000"/>
                <w:sz w:val="20"/>
                <w:szCs w:val="20"/>
              </w:rPr>
              <w:t xml:space="preserve">man = </w:t>
            </w:r>
            <w:r>
              <w:rPr>
                <w:rFonts w:ascii="Consolas" w:hAnsi="Consolas" w:cs="Consolas"/>
                <w:b/>
                <w:bCs/>
                <w:color w:val="000080"/>
                <w:sz w:val="20"/>
                <w:szCs w:val="20"/>
              </w:rPr>
              <w:t xml:space="preserve">new </w:t>
            </w:r>
            <w:commentRangeStart w:id="11"/>
            <w:r>
              <w:rPr>
                <w:rFonts w:ascii="Consolas" w:hAnsi="Consolas" w:cs="Consolas"/>
                <w:color w:val="000000"/>
                <w:sz w:val="20"/>
                <w:szCs w:val="20"/>
              </w:rPr>
              <w:t>Man</w:t>
            </w:r>
            <w:commentRangeEnd w:id="11"/>
            <w:r>
              <w:rPr>
                <w:rStyle w:val="20"/>
                <w:rFonts w:asciiTheme="minorHAnsi" w:hAnsiTheme="minorHAnsi" w:eastAsiaTheme="minorEastAsia" w:cstheme="minorBidi"/>
                <w:kern w:val="2"/>
              </w:rPr>
              <w:commentReference w:id="11"/>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Human women = </w:t>
            </w:r>
            <w:r>
              <w:rPr>
                <w:rFonts w:ascii="Consolas" w:hAnsi="Consolas" w:cs="Consolas"/>
                <w:b/>
                <w:bCs/>
                <w:color w:val="000080"/>
                <w:sz w:val="20"/>
                <w:szCs w:val="20"/>
              </w:rPr>
              <w:t xml:space="preserve">new </w:t>
            </w:r>
            <w:r>
              <w:rPr>
                <w:rFonts w:ascii="Consolas" w:hAnsi="Consolas" w:cs="Consolas"/>
                <w:color w:val="000000"/>
                <w:sz w:val="20"/>
                <w:szCs w:val="20"/>
              </w:rPr>
              <w:t>WoMen();</w:t>
            </w:r>
            <w:r>
              <w:rPr>
                <w:rFonts w:ascii="Consolas" w:hAnsi="Consolas" w:cs="Consolas"/>
                <w:color w:val="000000"/>
                <w:sz w:val="20"/>
                <w:szCs w:val="20"/>
              </w:rPr>
              <w:br w:type="textWrapping"/>
            </w:r>
            <w:r>
              <w:rPr>
                <w:rFonts w:ascii="Consolas" w:hAnsi="Consolas" w:cs="Consolas"/>
                <w:color w:val="000000"/>
                <w:sz w:val="20"/>
                <w:szCs w:val="20"/>
              </w:rPr>
              <w:t xml:space="preserve">        StaticDispatch staticDispatch = </w:t>
            </w:r>
            <w:r>
              <w:rPr>
                <w:rFonts w:ascii="Consolas" w:hAnsi="Consolas" w:cs="Consolas"/>
                <w:b/>
                <w:bCs/>
                <w:color w:val="000080"/>
                <w:sz w:val="20"/>
                <w:szCs w:val="20"/>
              </w:rPr>
              <w:t xml:space="preserve">new </w:t>
            </w:r>
            <w:r>
              <w:rPr>
                <w:rFonts w:ascii="Consolas" w:hAnsi="Consolas" w:cs="Consolas"/>
                <w:color w:val="000000"/>
                <w:sz w:val="20"/>
                <w:szCs w:val="20"/>
              </w:rPr>
              <w:t>StaticDispatch();</w:t>
            </w:r>
            <w:r>
              <w:rPr>
                <w:rFonts w:ascii="Consolas" w:hAnsi="Consolas" w:cs="Consolas"/>
                <w:color w:val="000000"/>
                <w:sz w:val="20"/>
                <w:szCs w:val="20"/>
              </w:rPr>
              <w:br w:type="textWrapping"/>
            </w:r>
            <w:r>
              <w:rPr>
                <w:rFonts w:ascii="Consolas" w:hAnsi="Consolas" w:cs="Consolas"/>
                <w:color w:val="000000"/>
                <w:sz w:val="20"/>
                <w:szCs w:val="20"/>
              </w:rPr>
              <w:t xml:space="preserve">        staticDispatch.sayHello(man);</w:t>
            </w:r>
            <w:r>
              <w:rPr>
                <w:rFonts w:ascii="Consolas" w:hAnsi="Consolas" w:cs="Consolas"/>
                <w:color w:val="000000"/>
                <w:sz w:val="20"/>
                <w:szCs w:val="20"/>
              </w:rPr>
              <w:br w:type="textWrapping"/>
            </w:r>
            <w:r>
              <w:rPr>
                <w:rFonts w:ascii="Consolas" w:hAnsi="Consolas" w:cs="Consolas"/>
                <w:color w:val="000000"/>
                <w:sz w:val="20"/>
                <w:szCs w:val="20"/>
              </w:rPr>
              <w:t xml:space="preserve">        staticDispatch.sayHello(women);</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public static void main(java.lang.String[]);</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descriptor: ([Ljava/lang/String;)V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flags: ACC_PUBLIC, ACC_STATIC</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Code: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stack=2, locals=4, args_size=1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0: new           #7                  // class com/spdb/ocr/jvm/StaticDispatch$Man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4: invokespecial #8                  // Method com/spdb/ocr/jvm/StaticDispatch$Man."&lt;init&gt;":()V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7: astore_1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8: new           #9                  // class com/spdb/ocr/jvm/StaticDispatch$Woman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11: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12: invokespecial #10                 // Method com/spdb/ocr/jvm/StaticDispatch$Woman."&lt;init&gt;":()V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15: astore_2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16: new           #11                 // class com/spdb/ocr/jvm/StaticDispatch</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19: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20: invokespecial #12                 // Method "&lt;init&gt;":()V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23: astore_3</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24: aload_3</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25: aload_1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26: invokevirtual #13                 // Method sayHello:(Lcom/spdb/ocr/jvm/StaticDispatch$Human;)V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29: aload_3</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30: aload_2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31: invokevirtual #13                 // Method sayHello:(Lcom/spdb/ocr/jvm/StaticDispatch$Human;)V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34: return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LineNumberTable: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29: 0</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30: 8</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31: 16</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32: 24</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33: 29</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34: 34</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LocalVariableTable: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Start  Length  Slot  Name   Signature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0      35     0  args   [Ljava/lang/String;</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8      27     1   man   Lcom/spdb/ocr/jvm/StaticDispatch$Human;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16      19     2 women   Lcom/spdb/ocr/jvm/StaticDispatch$Human;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24      11     3 staticDispatch   Lcom/spdb/ocr/jvm/StaticDispatch;</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w:t>
            </w:r>
          </w:p>
        </w:tc>
      </w:tr>
    </w:tbl>
    <w:p/>
    <w:p>
      <w:r>
        <w:rPr>
          <w:rFonts w:hint="eastAsia"/>
        </w:rPr>
        <w:t>虚拟机在重载时（准确地说是编译期）是通过参数的静态类型而不是实际类型作为判断依据的。所有依赖静态类型来定位方法执行版本的分配动作称之为：</w:t>
      </w:r>
      <w:r>
        <w:rPr>
          <w:rFonts w:hint="eastAsia"/>
          <w:highlight w:val="yellow"/>
        </w:rPr>
        <w:t>静态分派</w:t>
      </w:r>
      <w:r>
        <w:rPr>
          <w:rFonts w:hint="eastAsia"/>
        </w:rPr>
        <w:t>。静态分派的典型应用：方法重载</w:t>
      </w:r>
    </w:p>
    <w:p>
      <w:pPr>
        <w:pStyle w:val="4"/>
      </w:pPr>
      <w:r>
        <w:rPr>
          <w:rFonts w:hint="eastAsia"/>
        </w:rPr>
        <w:t>1.6.2 动态分派</w:t>
      </w:r>
    </w:p>
    <w:p>
      <w:r>
        <w:rPr>
          <w:rFonts w:hint="eastAsia"/>
        </w:rPr>
        <w:t>invokevirtual指令执行的第一步就是在运行期确定接收者的实际类型，所以两次调用中的invokevirtual指令把常量池中的类方法符号引用解析到了不同的直接引用上，这个过程就是java语言中重写的本质。我们把这种在运行期根据实际类型确定方法执行版本的过程称为动态分派。</w:t>
      </w:r>
    </w:p>
    <w:p>
      <w:r>
        <w:rPr>
          <w:rFonts w:hint="eastAsia"/>
        </w:rPr>
        <w:t>invokevirtual解析过程：</w:t>
      </w:r>
    </w:p>
    <w:p>
      <w:pPr>
        <w:pStyle w:val="29"/>
        <w:numPr>
          <w:ilvl w:val="0"/>
          <w:numId w:val="49"/>
        </w:numPr>
        <w:ind w:firstLineChars="0"/>
      </w:pPr>
      <w:r>
        <w:rPr>
          <w:rFonts w:hint="eastAsia"/>
        </w:rPr>
        <w:t>找到操作数栈顶的第一个元素所指向的对象的实际类型，记作C</w:t>
      </w:r>
    </w:p>
    <w:p>
      <w:pPr>
        <w:pStyle w:val="29"/>
        <w:numPr>
          <w:ilvl w:val="0"/>
          <w:numId w:val="49"/>
        </w:numPr>
        <w:ind w:firstLineChars="0"/>
      </w:pPr>
      <w:r>
        <w:rPr>
          <w:rFonts w:hint="eastAsia"/>
        </w:rPr>
        <w:t>如果在类型C中找到与常量中描述符和简单名称都相符的方法。则进行访问权限校验，如果通过则返回这个方法的直接引用，查找过程结束；如果不通过，则返回java.lang.IllegalAccessError异常</w:t>
      </w:r>
    </w:p>
    <w:p>
      <w:pPr>
        <w:pStyle w:val="29"/>
        <w:numPr>
          <w:ilvl w:val="0"/>
          <w:numId w:val="49"/>
        </w:numPr>
        <w:ind w:firstLineChars="0"/>
      </w:pPr>
      <w:r>
        <w:rPr>
          <w:rFonts w:hint="eastAsia"/>
        </w:rPr>
        <w:t>否则，按照继承关系从下往上依次对C的各个父类进行第2步的搜索和验证过程</w:t>
      </w:r>
    </w:p>
    <w:p>
      <w:pPr>
        <w:pStyle w:val="29"/>
        <w:numPr>
          <w:ilvl w:val="0"/>
          <w:numId w:val="49"/>
        </w:numPr>
        <w:ind w:firstLineChars="0"/>
      </w:pPr>
      <w:r>
        <w:rPr>
          <w:rFonts w:hint="eastAsia"/>
        </w:rPr>
        <w:t>如果始终没有找到合适的方法，则抛出java.lang.AbstractmethodError异常。</w:t>
      </w: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522" w:type="dxa"/>
          </w:tcPr>
          <w:p>
            <w:pPr>
              <w:pStyle w:val="12"/>
              <w:shd w:val="clear" w:color="auto" w:fill="FFFFFF"/>
              <w:rPr>
                <w:rFonts w:ascii="Consolas" w:hAnsi="Consolas" w:cs="Consolas"/>
                <w:color w:val="000000"/>
                <w:sz w:val="20"/>
                <w:szCs w:val="20"/>
              </w:rPr>
            </w:pPr>
            <w:r>
              <w:rPr>
                <w:rFonts w:ascii="Consolas" w:hAnsi="Consolas" w:cs="Consolas"/>
                <w:b/>
                <w:bCs/>
                <w:color w:val="000080"/>
                <w:sz w:val="20"/>
                <w:szCs w:val="20"/>
              </w:rPr>
              <w:t xml:space="preserve">public class </w:t>
            </w:r>
            <w:r>
              <w:rPr>
                <w:rFonts w:ascii="Consolas" w:hAnsi="Consolas" w:cs="Consolas"/>
                <w:color w:val="000000"/>
                <w:sz w:val="20"/>
                <w:szCs w:val="20"/>
              </w:rPr>
              <w:t>DynamicDispatch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abstract class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protected abstract void </w:t>
            </w:r>
            <w:r>
              <w:rPr>
                <w:rFonts w:ascii="Consolas" w:hAnsi="Consolas" w:cs="Consolas"/>
                <w:color w:val="000000"/>
                <w:sz w:val="20"/>
                <w:szCs w:val="20"/>
              </w:rPr>
              <w:t>sayHello();</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 xml:space="preserve">Man </w:t>
            </w:r>
            <w:r>
              <w:rPr>
                <w:rFonts w:ascii="Consolas" w:hAnsi="Consolas" w:cs="Consolas"/>
                <w:b/>
                <w:bCs/>
                <w:color w:val="000080"/>
                <w:sz w:val="20"/>
                <w:szCs w:val="20"/>
              </w:rPr>
              <w:t xml:space="preserve">extends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808000"/>
                <w:sz w:val="20"/>
                <w:szCs w:val="20"/>
              </w:rPr>
              <w:t>@Override</w:t>
            </w:r>
            <w:r>
              <w:rPr>
                <w:rFonts w:ascii="Consolas" w:hAnsi="Consolas" w:cs="Consolas"/>
                <w:color w:val="808000"/>
                <w:sz w:val="20"/>
                <w:szCs w:val="20"/>
              </w:rPr>
              <w:br w:type="textWrapping"/>
            </w:r>
            <w:r>
              <w:rPr>
                <w:rFonts w:ascii="Consolas" w:hAnsi="Consolas" w:cs="Consolas"/>
                <w:color w:val="808000"/>
                <w:sz w:val="20"/>
                <w:szCs w:val="20"/>
              </w:rPr>
              <w:t xml:space="preserve">        </w:t>
            </w:r>
            <w:r>
              <w:rPr>
                <w:rFonts w:ascii="Consolas" w:hAnsi="Consolas" w:cs="Consolas"/>
                <w:b/>
                <w:bCs/>
                <w:color w:val="000080"/>
                <w:sz w:val="20"/>
                <w:szCs w:val="20"/>
              </w:rPr>
              <w:t xml:space="preserve">protected void </w:t>
            </w:r>
            <w:r>
              <w:rPr>
                <w:rFonts w:ascii="Consolas" w:hAnsi="Consolas" w:cs="Consolas"/>
                <w:color w:val="000000"/>
                <w:sz w:val="20"/>
                <w:szCs w:val="20"/>
              </w:rPr>
              <w:t>sayHello()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"hello,gentleman!"</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 xml:space="preserve">Woman </w:t>
            </w:r>
            <w:r>
              <w:rPr>
                <w:rFonts w:ascii="Consolas" w:hAnsi="Consolas" w:cs="Consolas"/>
                <w:b/>
                <w:bCs/>
                <w:color w:val="000080"/>
                <w:sz w:val="20"/>
                <w:szCs w:val="20"/>
              </w:rPr>
              <w:t xml:space="preserve">extends </w:t>
            </w:r>
            <w:r>
              <w:rPr>
                <w:rFonts w:ascii="Consolas" w:hAnsi="Consolas" w:cs="Consolas"/>
                <w:color w:val="000000"/>
                <w:sz w:val="20"/>
                <w:szCs w:val="20"/>
              </w:rPr>
              <w:t>Human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808000"/>
                <w:sz w:val="20"/>
                <w:szCs w:val="20"/>
              </w:rPr>
              <w:t>@Override</w:t>
            </w:r>
            <w:r>
              <w:rPr>
                <w:rFonts w:ascii="Consolas" w:hAnsi="Consolas" w:cs="Consolas"/>
                <w:color w:val="808000"/>
                <w:sz w:val="20"/>
                <w:szCs w:val="20"/>
              </w:rPr>
              <w:br w:type="textWrapping"/>
            </w:r>
            <w:r>
              <w:rPr>
                <w:rFonts w:ascii="Consolas" w:hAnsi="Consolas" w:cs="Consolas"/>
                <w:color w:val="808000"/>
                <w:sz w:val="20"/>
                <w:szCs w:val="20"/>
              </w:rPr>
              <w:t xml:space="preserve">        </w:t>
            </w:r>
            <w:r>
              <w:rPr>
                <w:rFonts w:ascii="Consolas" w:hAnsi="Consolas" w:cs="Consolas"/>
                <w:b/>
                <w:bCs/>
                <w:color w:val="000080"/>
                <w:sz w:val="20"/>
                <w:szCs w:val="20"/>
              </w:rPr>
              <w:t xml:space="preserve">protected void </w:t>
            </w:r>
            <w:r>
              <w:rPr>
                <w:rFonts w:ascii="Consolas" w:hAnsi="Consolas" w:cs="Consolas"/>
                <w:color w:val="000000"/>
                <w:sz w:val="20"/>
                <w:szCs w:val="20"/>
              </w:rPr>
              <w:t>sayHello()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"hello,lady!"</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void </w:t>
            </w:r>
            <w:r>
              <w:rPr>
                <w:rFonts w:ascii="Consolas" w:hAnsi="Consolas" w:cs="Consolas"/>
                <w:color w:val="000000"/>
                <w:sz w:val="20"/>
                <w:szCs w:val="20"/>
              </w:rPr>
              <w:t>main(String[] args) {</w:t>
            </w:r>
            <w:r>
              <w:rPr>
                <w:rFonts w:ascii="Consolas" w:hAnsi="Consolas" w:cs="Consolas"/>
                <w:color w:val="000000"/>
                <w:sz w:val="20"/>
                <w:szCs w:val="20"/>
              </w:rPr>
              <w:br w:type="textWrapping"/>
            </w:r>
            <w:r>
              <w:rPr>
                <w:rFonts w:ascii="Consolas" w:hAnsi="Consolas" w:cs="Consolas"/>
                <w:color w:val="000000"/>
                <w:sz w:val="20"/>
                <w:szCs w:val="20"/>
              </w:rPr>
              <w:t xml:space="preserve">        Human woman = </w:t>
            </w:r>
            <w:r>
              <w:rPr>
                <w:rFonts w:ascii="Consolas" w:hAnsi="Consolas" w:cs="Consolas"/>
                <w:b/>
                <w:bCs/>
                <w:color w:val="000080"/>
                <w:sz w:val="20"/>
                <w:szCs w:val="20"/>
              </w:rPr>
              <w:t xml:space="preserve">new </w:t>
            </w:r>
            <w:r>
              <w:rPr>
                <w:rFonts w:ascii="Consolas" w:hAnsi="Consolas" w:cs="Consolas"/>
                <w:color w:val="000000"/>
                <w:sz w:val="20"/>
                <w:szCs w:val="20"/>
              </w:rPr>
              <w:t>Woman();</w:t>
            </w:r>
            <w:r>
              <w:rPr>
                <w:rFonts w:ascii="Consolas" w:hAnsi="Consolas" w:cs="Consolas"/>
                <w:color w:val="000000"/>
                <w:sz w:val="20"/>
                <w:szCs w:val="20"/>
              </w:rPr>
              <w:br w:type="textWrapping"/>
            </w:r>
            <w:r>
              <w:rPr>
                <w:rFonts w:ascii="Consolas" w:hAnsi="Consolas" w:cs="Consolas"/>
                <w:color w:val="000000"/>
                <w:sz w:val="20"/>
                <w:szCs w:val="20"/>
              </w:rPr>
              <w:t xml:space="preserve">        Human man = </w:t>
            </w:r>
            <w:r>
              <w:rPr>
                <w:rFonts w:ascii="Consolas" w:hAnsi="Consolas" w:cs="Consolas"/>
                <w:b/>
                <w:bCs/>
                <w:color w:val="000080"/>
                <w:sz w:val="20"/>
                <w:szCs w:val="20"/>
              </w:rPr>
              <w:t xml:space="preserve">new </w:t>
            </w:r>
            <w:r>
              <w:rPr>
                <w:rFonts w:ascii="Consolas" w:hAnsi="Consolas" w:cs="Consolas"/>
                <w:color w:val="000000"/>
                <w:sz w:val="20"/>
                <w:szCs w:val="20"/>
              </w:rPr>
              <w:t>Man();</w:t>
            </w:r>
            <w:r>
              <w:rPr>
                <w:rFonts w:ascii="Consolas" w:hAnsi="Consolas" w:cs="Consolas"/>
                <w:color w:val="000000"/>
                <w:sz w:val="20"/>
                <w:szCs w:val="20"/>
              </w:rPr>
              <w:br w:type="textWrapping"/>
            </w:r>
            <w:r>
              <w:rPr>
                <w:rFonts w:ascii="Consolas" w:hAnsi="Consolas" w:cs="Consolas"/>
                <w:color w:val="000000"/>
                <w:sz w:val="20"/>
                <w:szCs w:val="20"/>
              </w:rPr>
              <w:t xml:space="preserve">        woman.sayHello();</w:t>
            </w:r>
            <w:r>
              <w:rPr>
                <w:rFonts w:ascii="Consolas" w:hAnsi="Consolas" w:cs="Consolas"/>
                <w:color w:val="000000"/>
                <w:sz w:val="20"/>
                <w:szCs w:val="20"/>
              </w:rPr>
              <w:br w:type="textWrapping"/>
            </w:r>
            <w:r>
              <w:rPr>
                <w:rFonts w:ascii="Consolas" w:hAnsi="Consolas" w:cs="Consolas"/>
                <w:color w:val="000000"/>
                <w:sz w:val="20"/>
                <w:szCs w:val="20"/>
              </w:rPr>
              <w:t xml:space="preserve">        man.sayHello();</w:t>
            </w:r>
            <w:r>
              <w:rPr>
                <w:rFonts w:ascii="Consolas" w:hAnsi="Consolas" w:cs="Consolas"/>
                <w:color w:val="000000"/>
                <w:sz w:val="20"/>
                <w:szCs w:val="20"/>
              </w:rPr>
              <w:br w:type="textWrapping"/>
            </w:r>
            <w:r>
              <w:rPr>
                <w:rFonts w:ascii="Consolas" w:hAnsi="Consolas" w:cs="Consolas"/>
                <w:color w:val="000000"/>
                <w:sz w:val="20"/>
                <w:szCs w:val="20"/>
              </w:rPr>
              <w:t xml:space="preserve">        man = </w:t>
            </w:r>
            <w:r>
              <w:rPr>
                <w:rFonts w:ascii="Consolas" w:hAnsi="Consolas" w:cs="Consolas"/>
                <w:b/>
                <w:bCs/>
                <w:color w:val="000080"/>
                <w:sz w:val="20"/>
                <w:szCs w:val="20"/>
              </w:rPr>
              <w:t xml:space="preserve">new </w:t>
            </w:r>
            <w:r>
              <w:rPr>
                <w:rFonts w:ascii="Consolas" w:hAnsi="Consolas" w:cs="Consolas"/>
                <w:color w:val="000000"/>
                <w:sz w:val="20"/>
                <w:szCs w:val="20"/>
              </w:rPr>
              <w:t>Woman();</w:t>
            </w:r>
            <w:r>
              <w:rPr>
                <w:rFonts w:ascii="Consolas" w:hAnsi="Consolas" w:cs="Consolas"/>
                <w:color w:val="000000"/>
                <w:sz w:val="20"/>
                <w:szCs w:val="20"/>
              </w:rPr>
              <w:br w:type="textWrapping"/>
            </w:r>
            <w:r>
              <w:rPr>
                <w:rFonts w:ascii="Consolas" w:hAnsi="Consolas" w:cs="Consolas"/>
                <w:color w:val="000000"/>
                <w:sz w:val="20"/>
                <w:szCs w:val="20"/>
              </w:rPr>
              <w:t xml:space="preserve">        man.sayHello();</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public static void main(java.lang.String[]);</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descriptor: ([Ljava/lang/String;)V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flags: ACC_PUBLIC, ACC_STATIC</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Code: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stack=2, locals=3, args_size=1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0: new           #2                  // class com/spdb/ocr/jvm/DynamicDispatch$Woman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4: invokespecial #3                  // Method com/spdb/ocr/jvm/DynamicDispatch$Woman."&lt;init&gt;":()V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7: astore_1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8: new           #4                  // class com/spdb/ocr/jvm/DynamicDispatch$Man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11: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12: invokespecial #5                  // Method com/spdb/ocr/jvm/DynamicDispatch$Man."&lt;init&gt;":()V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15: astore_2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16: aload_1</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17: invokevirtual #6                  // Method com/spdb/ocr/jvm/DynamicDispatch$Human.sayHello:()V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20: aload_2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21: invokevirtual #6                  // Method com/spdb/ocr/jvm/DynamicDispatch$Human.sayHello:()V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24: new           #2                  // class com/spdb/ocr/jvm/DynamicDispatch$Woman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27: dup</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28: invokespecial #3                  // Method com/spdb/ocr/jvm/DynamicDispatch$Woman."&lt;init&gt;":()V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31: astore_2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32: aload_2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33: invokevirtual #6                  // Method com/spdb/ocr/jvm/DynamicDispatch$Human.sayHello:()V</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36: return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LineNumberTable: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29: 0</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30: 8</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31: 16</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32: 20</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33: 24</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34: 32</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line 35: 36</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LocalVariableTable: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Start  Length  Slot  Name   Signature</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0      37     0  args   [Ljava/lang/String;</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8      29     1 woman   Lcom/spdb/ocr/jvm/DynamicDispatch$Human;</w:t>
            </w:r>
          </w:p>
          <w:p>
            <w:pPr>
              <w:pStyle w:val="12"/>
              <w:shd w:val="clear" w:color="auto" w:fill="FFFFFF"/>
              <w:rPr>
                <w:rFonts w:ascii="Consolas" w:hAnsi="Consolas" w:cs="Consolas"/>
                <w:b/>
                <w:bCs/>
                <w:color w:val="000080"/>
                <w:sz w:val="20"/>
                <w:szCs w:val="20"/>
              </w:rPr>
            </w:pPr>
            <w:r>
              <w:rPr>
                <w:rFonts w:ascii="Consolas" w:hAnsi="Consolas" w:cs="Consolas"/>
                <w:b/>
                <w:bCs/>
                <w:color w:val="000080"/>
                <w:sz w:val="20"/>
                <w:szCs w:val="20"/>
              </w:rPr>
              <w:t xml:space="preserve">           16      21     2   man   Lcom/spdb/ocr/jvm/DynamicDispatch$Human;</w:t>
            </w:r>
          </w:p>
        </w:tc>
      </w:tr>
    </w:tbl>
    <w:p>
      <w:pPr>
        <w:pStyle w:val="4"/>
      </w:pPr>
      <w:r>
        <w:rPr>
          <w:rFonts w:hint="eastAsia"/>
        </w:rPr>
        <w:t>1.6.3单分派和多分派</w:t>
      </w:r>
    </w:p>
    <w:p>
      <w:pPr>
        <w:pStyle w:val="29"/>
        <w:numPr>
          <w:ilvl w:val="0"/>
          <w:numId w:val="50"/>
        </w:numPr>
        <w:ind w:firstLineChars="0"/>
      </w:pPr>
      <w:r>
        <w:rPr>
          <w:rFonts w:hint="eastAsia"/>
          <w:highlight w:val="yellow"/>
        </w:rPr>
        <w:t>宗量</w:t>
      </w:r>
      <w:r>
        <w:rPr>
          <w:rFonts w:hint="eastAsia"/>
        </w:rPr>
        <w:t>：方法的接收者与方法的参数统称为方法的宗量</w:t>
      </w:r>
    </w:p>
    <w:p>
      <w:pPr>
        <w:pStyle w:val="29"/>
        <w:numPr>
          <w:ilvl w:val="0"/>
          <w:numId w:val="50"/>
        </w:numPr>
        <w:ind w:firstLineChars="0"/>
      </w:pPr>
      <w:r>
        <w:rPr>
          <w:rFonts w:hint="eastAsia"/>
        </w:rPr>
        <w:t>根据分派基于多少种宗量，可以将分派划分为单分派和多分派两种</w:t>
      </w:r>
    </w:p>
    <w:p>
      <w:pPr>
        <w:pStyle w:val="29"/>
        <w:numPr>
          <w:ilvl w:val="0"/>
          <w:numId w:val="50"/>
        </w:numPr>
        <w:ind w:firstLineChars="0"/>
      </w:pPr>
      <w:r>
        <w:rPr>
          <w:rFonts w:hint="eastAsia"/>
        </w:rPr>
        <w:t>单分派是基于一个宗量对目标方法进行选择</w:t>
      </w:r>
    </w:p>
    <w:p>
      <w:pPr>
        <w:pStyle w:val="29"/>
        <w:numPr>
          <w:ilvl w:val="0"/>
          <w:numId w:val="50"/>
        </w:numPr>
        <w:ind w:firstLineChars="0"/>
      </w:pPr>
      <w:r>
        <w:rPr>
          <w:rFonts w:hint="eastAsia"/>
        </w:rPr>
        <w:t>多分派是基于一个以上的宗量对目标方法进行选择</w:t>
      </w:r>
    </w:p>
    <w:p>
      <w:pPr>
        <w:pStyle w:val="29"/>
        <w:numPr>
          <w:ilvl w:val="0"/>
          <w:numId w:val="50"/>
        </w:numPr>
        <w:ind w:firstLineChars="0"/>
      </w:pPr>
      <w:r>
        <w:rPr>
          <w:rFonts w:hint="eastAsia"/>
        </w:rPr>
        <w:t>java语言中静态分派属于多分派（编译期获知）</w:t>
      </w:r>
    </w:p>
    <w:p>
      <w:pPr>
        <w:pStyle w:val="29"/>
        <w:numPr>
          <w:ilvl w:val="0"/>
          <w:numId w:val="50"/>
        </w:numPr>
        <w:ind w:firstLineChars="0"/>
      </w:pPr>
      <w:r>
        <w:rPr>
          <w:rFonts w:hint="eastAsia"/>
        </w:rPr>
        <w:t>java语言中多态分派是单分派</w:t>
      </w:r>
    </w:p>
    <w:p>
      <w:pPr>
        <w:pStyle w:val="3"/>
      </w:pPr>
      <w:r>
        <w:rPr>
          <w:rFonts w:hint="eastAsia"/>
        </w:rPr>
        <w:t>1.7 分派实现</w:t>
      </w:r>
    </w:p>
    <w:p>
      <w:pPr>
        <w:pStyle w:val="4"/>
      </w:pPr>
      <w:r>
        <w:rPr>
          <w:rFonts w:hint="eastAsia"/>
        </w:rPr>
        <w:t>1.7.1 方法表</w:t>
      </w:r>
    </w:p>
    <w:p>
      <w:pPr>
        <w:pStyle w:val="29"/>
        <w:numPr>
          <w:ilvl w:val="0"/>
          <w:numId w:val="51"/>
        </w:numPr>
        <w:ind w:firstLineChars="0"/>
      </w:pPr>
      <w:r>
        <w:rPr>
          <w:rFonts w:hint="eastAsia"/>
        </w:rPr>
        <w:t>动态分派的不足: 由于动态分派在java中是非常频繁的动作，而且动态分派的方法版本选择过程需要运行时在类的方法元数据中搜索合适的目标方法，故在正在实现上不会真的进行如此频繁的搜索。</w:t>
      </w:r>
    </w:p>
    <w:p>
      <w:pPr>
        <w:pStyle w:val="29"/>
        <w:numPr>
          <w:ilvl w:val="0"/>
          <w:numId w:val="51"/>
        </w:numPr>
        <w:ind w:firstLineChars="0"/>
      </w:pPr>
      <w:r>
        <w:rPr>
          <w:rFonts w:hint="eastAsia"/>
        </w:rPr>
        <w:t>面对动态分派的不足，最常用的“稳定优化”手段就是为类在方法区（内存局域）中建立一个虚方法表（virtual method table，简称：vtable，与此对应地，在invokeinterface执行时也会用到的接口方法表：interface method Table，简称itable），使用虚方法表索引来代替元数据查找以提高性能</w:t>
      </w:r>
    </w:p>
    <w:p>
      <w:pPr>
        <w:pStyle w:val="29"/>
        <w:numPr>
          <w:ilvl w:val="0"/>
          <w:numId w:val="51"/>
        </w:numPr>
        <w:ind w:firstLineChars="0"/>
      </w:pPr>
      <w:r>
        <w:rPr>
          <w:rFonts w:hint="eastAsia"/>
        </w:rPr>
        <w:t>若某个方法在子类中没有被重写，那子类的虚方法表里面的地址入口和父类相同方法的地址入口是一致的，都指向父类的实现入口</w:t>
      </w:r>
    </w:p>
    <w:p>
      <w:pPr>
        <w:pStyle w:val="29"/>
        <w:numPr>
          <w:ilvl w:val="0"/>
          <w:numId w:val="51"/>
        </w:numPr>
        <w:ind w:firstLineChars="0"/>
      </w:pPr>
      <w:r>
        <w:rPr>
          <w:rFonts w:hint="eastAsia"/>
        </w:rPr>
        <w:t>比如：子类Son方法hardChoice(QQ)和hardChoice(_360)均指向自己</w:t>
      </w:r>
    </w:p>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522" w:type="dxa"/>
          </w:tcPr>
          <w:p>
            <w:pPr>
              <w:pStyle w:val="12"/>
              <w:shd w:val="clear" w:color="auto" w:fill="FFFFFF"/>
              <w:rPr>
                <w:rFonts w:ascii="Consolas" w:hAnsi="Consolas" w:cs="Consolas"/>
                <w:color w:val="000000"/>
                <w:sz w:val="16"/>
                <w:szCs w:val="16"/>
              </w:rPr>
            </w:pPr>
            <w:r>
              <w:rPr>
                <w:rFonts w:ascii="Consolas" w:hAnsi="Consolas" w:cs="Consolas"/>
                <w:b/>
                <w:bCs/>
                <w:color w:val="000080"/>
                <w:sz w:val="16"/>
                <w:szCs w:val="16"/>
              </w:rPr>
              <w:t xml:space="preserve">public class </w:t>
            </w:r>
            <w:r>
              <w:rPr>
                <w:rFonts w:ascii="Consolas" w:hAnsi="Consolas" w:cs="Consolas"/>
                <w:color w:val="000000"/>
                <w:sz w:val="16"/>
                <w:szCs w:val="16"/>
              </w:rPr>
              <w:t>Dispatch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static class </w:t>
            </w:r>
            <w:r>
              <w:rPr>
                <w:rFonts w:ascii="Consolas" w:hAnsi="Consolas" w:cs="Consolas"/>
                <w:color w:val="000000"/>
                <w:sz w:val="16"/>
                <w:szCs w:val="16"/>
              </w:rPr>
              <w:t>QQ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static class </w:t>
            </w:r>
            <w:r>
              <w:rPr>
                <w:rFonts w:ascii="Consolas" w:hAnsi="Consolas" w:cs="Consolas"/>
                <w:color w:val="000000"/>
                <w:sz w:val="16"/>
                <w:szCs w:val="16"/>
              </w:rPr>
              <w:t>_360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public static class </w:t>
            </w:r>
            <w:r>
              <w:rPr>
                <w:rFonts w:ascii="Consolas" w:hAnsi="Consolas" w:cs="Consolas"/>
                <w:color w:val="000000"/>
                <w:sz w:val="16"/>
                <w:szCs w:val="16"/>
              </w:rPr>
              <w:t>Father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public void </w:t>
            </w:r>
            <w:r>
              <w:rPr>
                <w:rFonts w:ascii="Consolas" w:hAnsi="Consolas" w:cs="Consolas"/>
                <w:color w:val="000000"/>
                <w:sz w:val="16"/>
                <w:szCs w:val="16"/>
              </w:rPr>
              <w:t>hardChoice(QQ qq){ System.</w:t>
            </w:r>
            <w:r>
              <w:rPr>
                <w:rFonts w:ascii="Consolas" w:hAnsi="Consolas" w:cs="Consolas"/>
                <w:b/>
                <w:bCs/>
                <w:i/>
                <w:iCs/>
                <w:color w:val="660E7A"/>
                <w:sz w:val="16"/>
                <w:szCs w:val="16"/>
              </w:rPr>
              <w:t>out</w:t>
            </w:r>
            <w:r>
              <w:rPr>
                <w:rFonts w:ascii="Consolas" w:hAnsi="Consolas" w:cs="Consolas"/>
                <w:color w:val="000000"/>
                <w:sz w:val="16"/>
                <w:szCs w:val="16"/>
              </w:rPr>
              <w:t>.println(</w:t>
            </w:r>
            <w:r>
              <w:rPr>
                <w:rFonts w:ascii="Consolas" w:hAnsi="Consolas" w:cs="Consolas"/>
                <w:b/>
                <w:bCs/>
                <w:color w:val="008000"/>
                <w:sz w:val="16"/>
                <w:szCs w:val="16"/>
              </w:rPr>
              <w:t>"father choose qq"</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public void </w:t>
            </w:r>
            <w:r>
              <w:rPr>
                <w:rFonts w:ascii="Consolas" w:hAnsi="Consolas" w:cs="Consolas"/>
                <w:color w:val="000000"/>
                <w:sz w:val="16"/>
                <w:szCs w:val="16"/>
              </w:rPr>
              <w:t>hardChoice(_360 arg) {System.</w:t>
            </w:r>
            <w:r>
              <w:rPr>
                <w:rFonts w:ascii="Consolas" w:hAnsi="Consolas" w:cs="Consolas"/>
                <w:b/>
                <w:bCs/>
                <w:i/>
                <w:iCs/>
                <w:color w:val="660E7A"/>
                <w:sz w:val="16"/>
                <w:szCs w:val="16"/>
              </w:rPr>
              <w:t>out</w:t>
            </w:r>
            <w:r>
              <w:rPr>
                <w:rFonts w:ascii="Consolas" w:hAnsi="Consolas" w:cs="Consolas"/>
                <w:color w:val="000000"/>
                <w:sz w:val="16"/>
                <w:szCs w:val="16"/>
              </w:rPr>
              <w:t>.println(</w:t>
            </w:r>
            <w:r>
              <w:rPr>
                <w:rFonts w:ascii="Consolas" w:hAnsi="Consolas" w:cs="Consolas"/>
                <w:b/>
                <w:bCs/>
                <w:color w:val="008000"/>
                <w:sz w:val="16"/>
                <w:szCs w:val="16"/>
              </w:rPr>
              <w:t>"father choose 360"</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public static class </w:t>
            </w:r>
            <w:r>
              <w:rPr>
                <w:rFonts w:ascii="Consolas" w:hAnsi="Consolas" w:cs="Consolas"/>
                <w:color w:val="000000"/>
                <w:sz w:val="16"/>
                <w:szCs w:val="16"/>
              </w:rPr>
              <w:t xml:space="preserve">Son </w:t>
            </w:r>
            <w:r>
              <w:rPr>
                <w:rFonts w:ascii="Consolas" w:hAnsi="Consolas" w:cs="Consolas"/>
                <w:b/>
                <w:bCs/>
                <w:color w:val="000080"/>
                <w:sz w:val="16"/>
                <w:szCs w:val="16"/>
              </w:rPr>
              <w:t xml:space="preserve">extends </w:t>
            </w:r>
            <w:r>
              <w:rPr>
                <w:rFonts w:ascii="Consolas" w:hAnsi="Consolas" w:cs="Consolas"/>
                <w:color w:val="000000"/>
                <w:sz w:val="16"/>
                <w:szCs w:val="16"/>
              </w:rPr>
              <w:t>Father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808000"/>
                <w:sz w:val="16"/>
                <w:szCs w:val="16"/>
              </w:rPr>
              <w:t>@Override</w:t>
            </w:r>
            <w:r>
              <w:rPr>
                <w:rFonts w:ascii="Consolas" w:hAnsi="Consolas" w:cs="Consolas"/>
                <w:color w:val="808000"/>
                <w:sz w:val="16"/>
                <w:szCs w:val="16"/>
              </w:rPr>
              <w:br w:type="textWrapping"/>
            </w:r>
            <w:r>
              <w:rPr>
                <w:rFonts w:ascii="Consolas" w:hAnsi="Consolas" w:cs="Consolas"/>
                <w:color w:val="808000"/>
                <w:sz w:val="16"/>
                <w:szCs w:val="16"/>
              </w:rPr>
              <w:t xml:space="preserve">        </w:t>
            </w:r>
            <w:r>
              <w:rPr>
                <w:rFonts w:ascii="Consolas" w:hAnsi="Consolas" w:cs="Consolas"/>
                <w:b/>
                <w:bCs/>
                <w:color w:val="000080"/>
                <w:sz w:val="16"/>
                <w:szCs w:val="16"/>
              </w:rPr>
              <w:t xml:space="preserve">public void </w:t>
            </w:r>
            <w:r>
              <w:rPr>
                <w:rFonts w:ascii="Consolas" w:hAnsi="Consolas" w:cs="Consolas"/>
                <w:color w:val="000000"/>
                <w:sz w:val="16"/>
                <w:szCs w:val="16"/>
              </w:rPr>
              <w:t>hardChoice(QQ qq) {System.</w:t>
            </w:r>
            <w:r>
              <w:rPr>
                <w:rFonts w:ascii="Consolas" w:hAnsi="Consolas" w:cs="Consolas"/>
                <w:b/>
                <w:bCs/>
                <w:i/>
                <w:iCs/>
                <w:color w:val="660E7A"/>
                <w:sz w:val="16"/>
                <w:szCs w:val="16"/>
              </w:rPr>
              <w:t>out</w:t>
            </w:r>
            <w:r>
              <w:rPr>
                <w:rFonts w:ascii="Consolas" w:hAnsi="Consolas" w:cs="Consolas"/>
                <w:color w:val="000000"/>
                <w:sz w:val="16"/>
                <w:szCs w:val="16"/>
              </w:rPr>
              <w:t>.println(</w:t>
            </w:r>
            <w:r>
              <w:rPr>
                <w:rFonts w:ascii="Consolas" w:hAnsi="Consolas" w:cs="Consolas"/>
                <w:b/>
                <w:bCs/>
                <w:color w:val="008000"/>
                <w:sz w:val="16"/>
                <w:szCs w:val="16"/>
              </w:rPr>
              <w:t>"son choose qq"</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808000"/>
                <w:sz w:val="16"/>
                <w:szCs w:val="16"/>
              </w:rPr>
              <w:t>@Override</w:t>
            </w:r>
            <w:r>
              <w:rPr>
                <w:rFonts w:ascii="Consolas" w:hAnsi="Consolas" w:cs="Consolas"/>
                <w:color w:val="808000"/>
                <w:sz w:val="16"/>
                <w:szCs w:val="16"/>
              </w:rPr>
              <w:br w:type="textWrapping"/>
            </w:r>
            <w:r>
              <w:rPr>
                <w:rFonts w:ascii="Consolas" w:hAnsi="Consolas" w:cs="Consolas"/>
                <w:color w:val="808000"/>
                <w:sz w:val="16"/>
                <w:szCs w:val="16"/>
              </w:rPr>
              <w:t xml:space="preserve">        </w:t>
            </w:r>
            <w:r>
              <w:rPr>
                <w:rFonts w:ascii="Consolas" w:hAnsi="Consolas" w:cs="Consolas"/>
                <w:b/>
                <w:bCs/>
                <w:color w:val="000080"/>
                <w:sz w:val="16"/>
                <w:szCs w:val="16"/>
              </w:rPr>
              <w:t xml:space="preserve">public void </w:t>
            </w:r>
            <w:r>
              <w:rPr>
                <w:rFonts w:ascii="Consolas" w:hAnsi="Consolas" w:cs="Consolas"/>
                <w:color w:val="000000"/>
                <w:sz w:val="16"/>
                <w:szCs w:val="16"/>
              </w:rPr>
              <w:t>hardChoice(_360 arg) {System.</w:t>
            </w:r>
            <w:r>
              <w:rPr>
                <w:rFonts w:ascii="Consolas" w:hAnsi="Consolas" w:cs="Consolas"/>
                <w:b/>
                <w:bCs/>
                <w:i/>
                <w:iCs/>
                <w:color w:val="660E7A"/>
                <w:sz w:val="16"/>
                <w:szCs w:val="16"/>
              </w:rPr>
              <w:t>out</w:t>
            </w:r>
            <w:r>
              <w:rPr>
                <w:rFonts w:ascii="Consolas" w:hAnsi="Consolas" w:cs="Consolas"/>
                <w:color w:val="000000"/>
                <w:sz w:val="16"/>
                <w:szCs w:val="16"/>
              </w:rPr>
              <w:t>.println(</w:t>
            </w:r>
            <w:r>
              <w:rPr>
                <w:rFonts w:ascii="Consolas" w:hAnsi="Consolas" w:cs="Consolas"/>
                <w:b/>
                <w:bCs/>
                <w:color w:val="008000"/>
                <w:sz w:val="16"/>
                <w:szCs w:val="16"/>
              </w:rPr>
              <w:t>"son choose 360"</w:t>
            </w:r>
            <w:r>
              <w:rPr>
                <w:rFonts w:ascii="Consolas" w:hAnsi="Consolas" w:cs="Consolas"/>
                <w:color w:val="000000"/>
                <w:sz w:val="16"/>
                <w:szCs w:val="16"/>
              </w:rPr>
              <w:t>);}</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b/>
                <w:bCs/>
                <w:color w:val="000080"/>
                <w:sz w:val="16"/>
                <w:szCs w:val="16"/>
              </w:rPr>
              <w:t xml:space="preserve">public static void </w:t>
            </w:r>
            <w:r>
              <w:rPr>
                <w:rFonts w:ascii="Consolas" w:hAnsi="Consolas" w:cs="Consolas"/>
                <w:color w:val="000000"/>
                <w:sz w:val="16"/>
                <w:szCs w:val="16"/>
              </w:rPr>
              <w:t>main(String[] args) {</w:t>
            </w:r>
            <w:r>
              <w:rPr>
                <w:rFonts w:ascii="Consolas" w:hAnsi="Consolas" w:cs="Consolas"/>
                <w:color w:val="000000"/>
                <w:sz w:val="16"/>
                <w:szCs w:val="16"/>
              </w:rPr>
              <w:br w:type="textWrapping"/>
            </w:r>
            <w:r>
              <w:rPr>
                <w:rFonts w:ascii="Consolas" w:hAnsi="Consolas" w:cs="Consolas"/>
                <w:color w:val="000000"/>
                <w:sz w:val="16"/>
                <w:szCs w:val="16"/>
              </w:rPr>
              <w:t xml:space="preserve">        Father father = </w:t>
            </w:r>
            <w:r>
              <w:rPr>
                <w:rFonts w:ascii="Consolas" w:hAnsi="Consolas" w:cs="Consolas"/>
                <w:b/>
                <w:bCs/>
                <w:color w:val="000080"/>
                <w:sz w:val="16"/>
                <w:szCs w:val="16"/>
              </w:rPr>
              <w:t xml:space="preserve">new </w:t>
            </w:r>
            <w:r>
              <w:rPr>
                <w:rFonts w:ascii="Consolas" w:hAnsi="Consolas" w:cs="Consolas"/>
                <w:color w:val="000000"/>
                <w:sz w:val="16"/>
                <w:szCs w:val="16"/>
              </w:rPr>
              <w:t>Father();</w:t>
            </w:r>
            <w:r>
              <w:rPr>
                <w:rFonts w:ascii="Consolas" w:hAnsi="Consolas" w:cs="Consolas"/>
                <w:color w:val="000000"/>
                <w:sz w:val="16"/>
                <w:szCs w:val="16"/>
              </w:rPr>
              <w:br w:type="textWrapping"/>
            </w:r>
            <w:r>
              <w:rPr>
                <w:rFonts w:ascii="Consolas" w:hAnsi="Consolas" w:cs="Consolas"/>
                <w:color w:val="000000"/>
                <w:sz w:val="16"/>
                <w:szCs w:val="16"/>
              </w:rPr>
              <w:t xml:space="preserve">        father.hardChoice(</w:t>
            </w:r>
            <w:r>
              <w:rPr>
                <w:rFonts w:ascii="Consolas" w:hAnsi="Consolas" w:cs="Consolas"/>
                <w:b/>
                <w:bCs/>
                <w:color w:val="000080"/>
                <w:sz w:val="16"/>
                <w:szCs w:val="16"/>
              </w:rPr>
              <w:t xml:space="preserve">new </w:t>
            </w:r>
            <w:r>
              <w:rPr>
                <w:rFonts w:ascii="Consolas" w:hAnsi="Consolas" w:cs="Consolas"/>
                <w:color w:val="000000"/>
                <w:sz w:val="16"/>
                <w:szCs w:val="16"/>
              </w:rPr>
              <w:t>QQ());</w:t>
            </w:r>
            <w:r>
              <w:rPr>
                <w:rFonts w:ascii="Consolas" w:hAnsi="Consolas" w:cs="Consolas"/>
                <w:color w:val="000000"/>
                <w:sz w:val="16"/>
                <w:szCs w:val="16"/>
              </w:rPr>
              <w:br w:type="textWrapping"/>
            </w:r>
            <w:r>
              <w:rPr>
                <w:rFonts w:ascii="Consolas" w:hAnsi="Consolas" w:cs="Consolas"/>
                <w:color w:val="000000"/>
                <w:sz w:val="16"/>
                <w:szCs w:val="16"/>
              </w:rPr>
              <w:t xml:space="preserve">        father = </w:t>
            </w:r>
            <w:r>
              <w:rPr>
                <w:rFonts w:ascii="Consolas" w:hAnsi="Consolas" w:cs="Consolas"/>
                <w:b/>
                <w:bCs/>
                <w:color w:val="000080"/>
                <w:sz w:val="16"/>
                <w:szCs w:val="16"/>
              </w:rPr>
              <w:t xml:space="preserve">new </w:t>
            </w:r>
            <w:r>
              <w:rPr>
                <w:rFonts w:ascii="Consolas" w:hAnsi="Consolas" w:cs="Consolas"/>
                <w:color w:val="000000"/>
                <w:sz w:val="16"/>
                <w:szCs w:val="16"/>
              </w:rPr>
              <w:t>Son();</w:t>
            </w:r>
            <w:r>
              <w:rPr>
                <w:rFonts w:ascii="Consolas" w:hAnsi="Consolas" w:cs="Consolas"/>
                <w:color w:val="000000"/>
                <w:sz w:val="16"/>
                <w:szCs w:val="16"/>
              </w:rPr>
              <w:br w:type="textWrapping"/>
            </w:r>
            <w:r>
              <w:rPr>
                <w:rFonts w:ascii="Consolas" w:hAnsi="Consolas" w:cs="Consolas"/>
                <w:color w:val="000000"/>
                <w:sz w:val="16"/>
                <w:szCs w:val="16"/>
              </w:rPr>
              <w:t xml:space="preserve">        father.hardChoice(</w:t>
            </w:r>
            <w:r>
              <w:rPr>
                <w:rFonts w:ascii="Consolas" w:hAnsi="Consolas" w:cs="Consolas"/>
                <w:b/>
                <w:bCs/>
                <w:color w:val="000080"/>
                <w:sz w:val="16"/>
                <w:szCs w:val="16"/>
              </w:rPr>
              <w:t xml:space="preserve">new </w:t>
            </w:r>
            <w:r>
              <w:rPr>
                <w:rFonts w:ascii="Consolas" w:hAnsi="Consolas" w:cs="Consolas"/>
                <w:color w:val="000000"/>
                <w:sz w:val="16"/>
                <w:szCs w:val="16"/>
              </w:rPr>
              <w:t>_360());</w:t>
            </w:r>
            <w:r>
              <w:rPr>
                <w:rFonts w:ascii="Consolas" w:hAnsi="Consolas" w:cs="Consolas"/>
                <w:color w:val="000000"/>
                <w:sz w:val="16"/>
                <w:szCs w:val="16"/>
              </w:rPr>
              <w:br w:type="textWrapping"/>
            </w:r>
            <w:r>
              <w:rPr>
                <w:rFonts w:ascii="Consolas" w:hAnsi="Consolas" w:cs="Consolas"/>
                <w:color w:val="000000"/>
                <w:sz w:val="16"/>
                <w:szCs w:val="16"/>
              </w:rPr>
              <w:t xml:space="preserve">    }</w:t>
            </w:r>
            <w:r>
              <w:rPr>
                <w:rFonts w:ascii="Consolas" w:hAnsi="Consolas" w:cs="Consolas"/>
                <w:color w:val="000000"/>
                <w:sz w:val="16"/>
                <w:szCs w:val="16"/>
              </w:rPr>
              <w:br w:type="textWrapping"/>
            </w:r>
            <w:r>
              <w:rPr>
                <w:rFonts w:ascii="Consolas" w:hAnsi="Consolas" w:cs="Consolas"/>
                <w:color w:val="000000"/>
                <w:sz w:val="16"/>
                <w:szCs w:val="16"/>
              </w:rPr>
              <w:t>}</w:t>
            </w:r>
          </w:p>
        </w:tc>
      </w:tr>
    </w:tbl>
    <w:p>
      <w:pPr>
        <w:pStyle w:val="3"/>
      </w:pPr>
      <w:r>
        <w:rPr>
          <w:rFonts w:hint="eastAsia"/>
        </w:rPr>
        <w:t>1.8 动态类型语言与静态类型语言</w:t>
      </w:r>
    </w:p>
    <w:p>
      <w:pPr>
        <w:pStyle w:val="29"/>
        <w:numPr>
          <w:ilvl w:val="0"/>
          <w:numId w:val="52"/>
        </w:numPr>
        <w:ind w:firstLineChars="0"/>
      </w:pPr>
      <w:r>
        <w:rPr>
          <w:rFonts w:hint="eastAsia"/>
        </w:rPr>
        <w:t>动态类型语言的关键特征：是它的类型检查的主体过程是在运行期而不是编译期</w:t>
      </w:r>
    </w:p>
    <w:p>
      <w:pPr>
        <w:pStyle w:val="29"/>
        <w:numPr>
          <w:ilvl w:val="0"/>
          <w:numId w:val="52"/>
        </w:numPr>
        <w:ind w:firstLineChars="0"/>
      </w:pPr>
      <w:r>
        <w:rPr>
          <w:rFonts w:hint="eastAsia"/>
        </w:rPr>
        <w:t>静态类型语言的特征：在编译期就进行类型检查过程的语言称之为：静态类型语言</w:t>
      </w:r>
    </w:p>
    <w:p>
      <w:pPr>
        <w:pStyle w:val="29"/>
        <w:numPr>
          <w:ilvl w:val="0"/>
          <w:numId w:val="52"/>
        </w:numPr>
        <w:ind w:firstLineChars="0"/>
      </w:pPr>
      <w:r>
        <w:rPr>
          <w:rFonts w:hint="eastAsia"/>
        </w:rPr>
        <w:t>例如：invokevirual #4 //Method java/io/PrintStream.println:(Ljava/lang/String;)V这个符号引用包含了此方法定义在安哥具体类型之中、方法的名称以及参数顺序、参数类型和方法返回值等信息，通过这个符号引用，虚拟机可以翻译出这个方法直接引用。而在ECMAScript等动态类型语言中，变量obj本身是没有类型的，变量obj的值才具有类型，编译时最多只能确定方法名称、参数、fangfahi值这些信息，而不会去确定方法所在的具体类型（即方法接收者不固定），“变量无类型而变量值才有类型”这个特点也是动态类型语言的一个重要特征</w:t>
      </w:r>
    </w:p>
    <w:p>
      <w:pPr>
        <w:pStyle w:val="4"/>
      </w:pPr>
      <w:r>
        <w:rPr>
          <w:rFonts w:hint="eastAsia"/>
        </w:rPr>
        <w:t>1.8.1 MethodHandle</w:t>
      </w:r>
    </w:p>
    <w:p>
      <w:pPr>
        <w:pStyle w:val="12"/>
        <w:numPr>
          <w:ilvl w:val="0"/>
          <w:numId w:val="53"/>
        </w:numPr>
        <w:shd w:val="clear" w:color="auto" w:fill="FFFFFF"/>
        <w:rPr>
          <w:rFonts w:ascii="Consolas" w:hAnsi="Consolas" w:cs="Consolas"/>
          <w:color w:val="000000"/>
          <w:sz w:val="20"/>
          <w:szCs w:val="20"/>
        </w:rPr>
      </w:pPr>
      <w:r>
        <w:rPr>
          <w:rFonts w:hint="eastAsia"/>
        </w:rPr>
        <w:t>从本质上讲，Reflection和MethodHandle机制都是在模拟方法的调用，但Reflection是在模拟Java代码层次的方法调用，而MethodHandle是在模拟字节码层次的方法调用。在MethodHanles.lookup中三个方法</w:t>
      </w:r>
      <w:r>
        <w:rPr>
          <w:rFonts w:ascii="Consolas" w:hAnsi="Consolas" w:cs="Consolas"/>
          <w:color w:val="000000"/>
          <w:sz w:val="20"/>
          <w:szCs w:val="20"/>
        </w:rPr>
        <w:t>findSpecial</w:t>
      </w:r>
      <w:r>
        <w:rPr>
          <w:rFonts w:hint="eastAsia" w:ascii="Consolas" w:hAnsi="Consolas" w:cs="Consolas"/>
          <w:color w:val="000000"/>
          <w:sz w:val="20"/>
          <w:szCs w:val="20"/>
        </w:rPr>
        <w:t>()、findStatic()、findVirtual()正是对应于invokespecial、invokestatic、invokevirtual&amp;invokeinterface这几条字节码指令的执行权限校验行为，而这些底层细节在使用Reflection API时是不需要关心的</w:t>
      </w:r>
    </w:p>
    <w:p>
      <w:pPr>
        <w:pStyle w:val="12"/>
        <w:numPr>
          <w:ilvl w:val="0"/>
          <w:numId w:val="53"/>
        </w:numPr>
        <w:shd w:val="clear" w:color="auto" w:fill="FFFFFF"/>
        <w:rPr>
          <w:rFonts w:ascii="Consolas" w:hAnsi="Consolas" w:cs="Consolas"/>
          <w:color w:val="000000"/>
          <w:sz w:val="20"/>
          <w:szCs w:val="20"/>
        </w:rPr>
      </w:pPr>
      <w:r>
        <w:rPr>
          <w:rFonts w:hint="eastAsia" w:ascii="Consolas" w:hAnsi="Consolas" w:cs="Consolas"/>
          <w:color w:val="000000"/>
          <w:sz w:val="20"/>
          <w:szCs w:val="20"/>
        </w:rPr>
        <w:t>Reflection中的java.lang.reflect.Method对象远比MethodHandle机制中的java.lang.invoke.MethHandle对象所包含的信息多。前者是方法在java一端的全面映像，包含了方法的签名、描述符以及方法的属性表中各种属性的java端表示方式，还包含执行权限等的运行期信息，Reflection是重量级的，而MethodHandle是轻量级</w:t>
      </w:r>
    </w:p>
    <w:p>
      <w:pPr>
        <w:pStyle w:val="12"/>
        <w:numPr>
          <w:ilvl w:val="0"/>
          <w:numId w:val="53"/>
        </w:numPr>
        <w:shd w:val="clear" w:color="auto" w:fill="FFFFFF"/>
        <w:rPr>
          <w:rFonts w:ascii="Consolas" w:hAnsi="Consolas" w:cs="Consolas"/>
          <w:color w:val="000000"/>
          <w:sz w:val="20"/>
          <w:szCs w:val="20"/>
        </w:rPr>
      </w:pPr>
      <w:r>
        <w:rPr>
          <w:rFonts w:hint="eastAsia" w:ascii="Consolas" w:hAnsi="Consolas" w:cs="Consolas"/>
          <w:color w:val="000000"/>
          <w:sz w:val="20"/>
          <w:szCs w:val="20"/>
        </w:rPr>
        <w:t>由于MethodHandle是对字节码的方法指令调用的模拟，所以理论上虚拟机在这方面做的各种优化（如方法的内联），在MethodHandle上也应当可以采用类似的思路去支持，而通过反射去调用方法则不行</w:t>
      </w:r>
    </w:p>
    <w:p>
      <w:pPr>
        <w:pStyle w:val="12"/>
        <w:shd w:val="clear" w:color="auto" w:fill="FFFFFF"/>
        <w:rPr>
          <w:rFonts w:ascii="Consolas" w:hAnsi="Consolas" w:cs="Consolas"/>
          <w:color w:val="000000"/>
          <w:sz w:val="20"/>
          <w:szCs w:val="20"/>
        </w:rPr>
      </w:pPr>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tcPr>
          <w:p>
            <w:pPr>
              <w:pStyle w:val="12"/>
              <w:shd w:val="clear" w:color="auto" w:fill="FFFFFF"/>
              <w:rPr>
                <w:rFonts w:ascii="Consolas" w:hAnsi="Consolas" w:cs="Consolas"/>
                <w:color w:val="000000"/>
                <w:sz w:val="20"/>
                <w:szCs w:val="20"/>
              </w:rPr>
            </w:pPr>
            <w:r>
              <w:rPr>
                <w:rFonts w:ascii="Consolas" w:hAnsi="Consolas" w:cs="Consolas"/>
                <w:b/>
                <w:bCs/>
                <w:color w:val="000080"/>
                <w:sz w:val="20"/>
                <w:szCs w:val="20"/>
              </w:rPr>
              <w:t xml:space="preserve">public class </w:t>
            </w:r>
            <w:r>
              <w:rPr>
                <w:rFonts w:ascii="Consolas" w:hAnsi="Consolas" w:cs="Consolas"/>
                <w:color w:val="000000"/>
                <w:sz w:val="20"/>
                <w:szCs w:val="20"/>
              </w:rPr>
              <w:t>MethodHandleTest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Class1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w:t>
            </w:r>
            <w:r>
              <w:rPr>
                <w:rFonts w:ascii="Consolas" w:hAnsi="Consolas" w:cs="Consolas"/>
                <w:color w:val="000000"/>
                <w:sz w:val="20"/>
                <w:szCs w:val="20"/>
              </w:rPr>
              <w:t>String name()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return </w:t>
            </w:r>
            <w:r>
              <w:rPr>
                <w:rFonts w:ascii="Consolas" w:hAnsi="Consolas" w:cs="Consolas"/>
                <w:color w:val="000000"/>
                <w:sz w:val="20"/>
                <w:szCs w:val="20"/>
              </w:rPr>
              <w:t>Class1.</w:t>
            </w:r>
            <w:r>
              <w:rPr>
                <w:rFonts w:ascii="Consolas" w:hAnsi="Consolas" w:cs="Consolas"/>
                <w:b/>
                <w:bCs/>
                <w:color w:val="000080"/>
                <w:sz w:val="20"/>
                <w:szCs w:val="20"/>
              </w:rPr>
              <w:t>class</w:t>
            </w:r>
            <w:r>
              <w:rPr>
                <w:rFonts w:ascii="Consolas" w:hAnsi="Consolas" w:cs="Consolas"/>
                <w:color w:val="000000"/>
                <w:sz w:val="20"/>
                <w:szCs w:val="20"/>
              </w:rPr>
              <w:t>.getName();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void </w:t>
            </w:r>
            <w:r>
              <w:rPr>
                <w:rFonts w:ascii="Consolas" w:hAnsi="Consolas" w:cs="Consolas"/>
                <w:color w:val="000000"/>
                <w:sz w:val="20"/>
                <w:szCs w:val="20"/>
              </w:rPr>
              <w:t>println(String name)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.println(name);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static class </w:t>
            </w:r>
            <w:r>
              <w:rPr>
                <w:rFonts w:ascii="Consolas" w:hAnsi="Consolas" w:cs="Consolas"/>
                <w:color w:val="000000"/>
                <w:sz w:val="20"/>
                <w:szCs w:val="20"/>
              </w:rPr>
              <w:t>Class2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w:t>
            </w:r>
            <w:r>
              <w:rPr>
                <w:rFonts w:ascii="Consolas" w:hAnsi="Consolas" w:cs="Consolas"/>
                <w:color w:val="000000"/>
                <w:sz w:val="20"/>
                <w:szCs w:val="20"/>
              </w:rPr>
              <w:t>String name()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return </w:t>
            </w:r>
            <w:r>
              <w:rPr>
                <w:rFonts w:ascii="Consolas" w:hAnsi="Consolas" w:cs="Consolas"/>
                <w:color w:val="000000"/>
                <w:sz w:val="20"/>
                <w:szCs w:val="20"/>
              </w:rPr>
              <w:t>Class2.</w:t>
            </w:r>
            <w:r>
              <w:rPr>
                <w:rFonts w:ascii="Consolas" w:hAnsi="Consolas" w:cs="Consolas"/>
                <w:b/>
                <w:bCs/>
                <w:color w:val="000080"/>
                <w:sz w:val="20"/>
                <w:szCs w:val="20"/>
              </w:rPr>
              <w:t>class</w:t>
            </w:r>
            <w:r>
              <w:rPr>
                <w:rFonts w:ascii="Consolas" w:hAnsi="Consolas" w:cs="Consolas"/>
                <w:color w:val="000000"/>
                <w:sz w:val="20"/>
                <w:szCs w:val="20"/>
              </w:rPr>
              <w:t>.getName();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void </w:t>
            </w:r>
            <w:r>
              <w:rPr>
                <w:rFonts w:ascii="Consolas" w:hAnsi="Consolas" w:cs="Consolas"/>
                <w:color w:val="000000"/>
                <w:sz w:val="20"/>
                <w:szCs w:val="20"/>
              </w:rPr>
              <w:t xml:space="preserve">main(String[] args) </w:t>
            </w:r>
            <w:r>
              <w:rPr>
                <w:rFonts w:ascii="Consolas" w:hAnsi="Consolas" w:cs="Consolas"/>
                <w:b/>
                <w:bCs/>
                <w:color w:val="000080"/>
                <w:sz w:val="20"/>
                <w:szCs w:val="20"/>
              </w:rPr>
              <w:t xml:space="preserve">throws </w:t>
            </w:r>
            <w:r>
              <w:rPr>
                <w:rFonts w:ascii="Consolas" w:hAnsi="Consolas" w:cs="Consolas"/>
                <w:color w:val="000000"/>
                <w:sz w:val="20"/>
                <w:szCs w:val="20"/>
              </w:rPr>
              <w:t>Throwable {</w:t>
            </w:r>
            <w:r>
              <w:rPr>
                <w:rFonts w:ascii="Consolas" w:hAnsi="Consolas" w:cs="Consolas"/>
                <w:color w:val="000000"/>
                <w:sz w:val="20"/>
                <w:szCs w:val="20"/>
              </w:rPr>
              <w:br w:type="textWrapping"/>
            </w:r>
            <w:r>
              <w:rPr>
                <w:rFonts w:ascii="Consolas" w:hAnsi="Consolas" w:cs="Consolas"/>
                <w:color w:val="000000"/>
                <w:sz w:val="20"/>
                <w:szCs w:val="20"/>
              </w:rPr>
              <w:t xml:space="preserve">        Object clazz = </w:t>
            </w:r>
            <w:r>
              <w:rPr>
                <w:rFonts w:ascii="Consolas" w:hAnsi="Consolas" w:cs="Consolas"/>
                <w:b/>
                <w:bCs/>
                <w:color w:val="000080"/>
                <w:sz w:val="20"/>
                <w:szCs w:val="20"/>
              </w:rPr>
              <w:t xml:space="preserve">new </w:t>
            </w:r>
            <w:r>
              <w:rPr>
                <w:rFonts w:ascii="Consolas" w:hAnsi="Consolas" w:cs="Consolas"/>
                <w:color w:val="000000"/>
                <w:sz w:val="20"/>
                <w:szCs w:val="20"/>
              </w:rPr>
              <w:t>Class1();</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i/>
                <w:iCs/>
                <w:color w:val="000000"/>
                <w:sz w:val="20"/>
                <w:szCs w:val="20"/>
              </w:rPr>
              <w:t>getNameHandle</w:t>
            </w:r>
            <w:r>
              <w:rPr>
                <w:rFonts w:ascii="Consolas" w:hAnsi="Consolas" w:cs="Consolas"/>
                <w:color w:val="000000"/>
                <w:sz w:val="20"/>
                <w:szCs w:val="20"/>
              </w:rPr>
              <w:t>(clazz).invoke());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i/>
                <w:iCs/>
                <w:color w:val="000000"/>
                <w:sz w:val="20"/>
                <w:szCs w:val="20"/>
              </w:rPr>
              <w:t>getPrintlnHandle</w:t>
            </w:r>
            <w:r>
              <w:rPr>
                <w:rFonts w:ascii="Consolas" w:hAnsi="Consolas" w:cs="Consolas"/>
                <w:color w:val="000000"/>
                <w:sz w:val="20"/>
                <w:szCs w:val="20"/>
              </w:rPr>
              <w:t>(clazz).invokeExact(</w:t>
            </w:r>
            <w:r>
              <w:rPr>
                <w:rFonts w:ascii="Consolas" w:hAnsi="Consolas" w:cs="Consolas"/>
                <w:b/>
                <w:bCs/>
                <w:color w:val="008000"/>
                <w:sz w:val="20"/>
                <w:szCs w:val="20"/>
              </w:rPr>
              <w:t>"clazz"</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clazz = </w:t>
            </w:r>
            <w:r>
              <w:rPr>
                <w:rFonts w:ascii="Consolas" w:hAnsi="Consolas" w:cs="Consolas"/>
                <w:b/>
                <w:bCs/>
                <w:color w:val="000080"/>
                <w:sz w:val="20"/>
                <w:szCs w:val="20"/>
              </w:rPr>
              <w:t xml:space="preserve">new </w:t>
            </w:r>
            <w:r>
              <w:rPr>
                <w:rFonts w:ascii="Consolas" w:hAnsi="Consolas" w:cs="Consolas"/>
                <w:color w:val="000000"/>
                <w:sz w:val="20"/>
                <w:szCs w:val="20"/>
              </w:rPr>
              <w:t>Class2();</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i/>
                <w:iCs/>
                <w:color w:val="000000"/>
                <w:sz w:val="20"/>
                <w:szCs w:val="20"/>
              </w:rPr>
              <w:t>getNameHandle</w:t>
            </w:r>
            <w:r>
              <w:rPr>
                <w:rFonts w:ascii="Consolas" w:hAnsi="Consolas" w:cs="Consolas"/>
                <w:color w:val="000000"/>
                <w:sz w:val="20"/>
                <w:szCs w:val="20"/>
              </w:rPr>
              <w:t>(clazz).invoke());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w:t>
            </w:r>
            <w:r>
              <w:rPr>
                <w:rFonts w:ascii="Consolas" w:hAnsi="Consolas" w:cs="Consolas"/>
                <w:color w:val="000000"/>
                <w:sz w:val="20"/>
                <w:szCs w:val="20"/>
              </w:rPr>
              <w:t xml:space="preserve">MethodHandle getNameHandle(Object obj) </w:t>
            </w:r>
            <w:r>
              <w:rPr>
                <w:rFonts w:ascii="Consolas" w:hAnsi="Consolas" w:cs="Consolas"/>
                <w:b/>
                <w:bCs/>
                <w:color w:val="000080"/>
                <w:sz w:val="20"/>
                <w:szCs w:val="20"/>
              </w:rPr>
              <w:t xml:space="preserve">throws </w:t>
            </w:r>
            <w:r>
              <w:rPr>
                <w:rFonts w:ascii="Consolas" w:hAnsi="Consolas" w:cs="Consolas"/>
                <w:color w:val="000000"/>
                <w:sz w:val="20"/>
                <w:szCs w:val="20"/>
              </w:rPr>
              <w:t>NoSuchMethodException, IllegalAccessException {</w:t>
            </w:r>
            <w:r>
              <w:rPr>
                <w:rFonts w:ascii="Consolas" w:hAnsi="Consolas" w:cs="Consolas"/>
                <w:color w:val="000000"/>
                <w:sz w:val="20"/>
                <w:szCs w:val="20"/>
              </w:rPr>
              <w:br w:type="textWrapping"/>
            </w:r>
            <w:r>
              <w:rPr>
                <w:rFonts w:ascii="Consolas" w:hAnsi="Consolas" w:cs="Consolas"/>
                <w:i/>
                <w:iCs/>
                <w:color w:val="808080"/>
                <w:sz w:val="20"/>
                <w:szCs w:val="20"/>
              </w:rPr>
              <w:t>//        MethodType methodType = MethodType.fromMethodDescriptorString("()Ljava/lang/String;",null);</w:t>
            </w:r>
            <w:r>
              <w:rPr>
                <w:rFonts w:ascii="Consolas" w:hAnsi="Consolas" w:cs="Consolas"/>
                <w:i/>
                <w:iCs/>
                <w:color w:val="808080"/>
                <w:sz w:val="20"/>
                <w:szCs w:val="20"/>
              </w:rPr>
              <w:br w:type="textWrapping"/>
            </w:r>
            <w:r>
              <w:rPr>
                <w:rFonts w:ascii="Consolas" w:hAnsi="Consolas" w:cs="Consolas"/>
                <w:i/>
                <w:iCs/>
                <w:color w:val="808080"/>
                <w:sz w:val="20"/>
                <w:szCs w:val="20"/>
              </w:rPr>
              <w:t xml:space="preserve">        </w:t>
            </w:r>
            <w:r>
              <w:rPr>
                <w:rFonts w:ascii="Consolas" w:hAnsi="Consolas" w:cs="Consolas"/>
                <w:color w:val="000000"/>
                <w:sz w:val="20"/>
                <w:szCs w:val="20"/>
              </w:rPr>
              <w:t>MethodType methodType = MethodType.</w:t>
            </w:r>
            <w:r>
              <w:rPr>
                <w:rFonts w:ascii="Consolas" w:hAnsi="Consolas" w:cs="Consolas"/>
                <w:i/>
                <w:iCs/>
                <w:color w:val="000000"/>
                <w:sz w:val="20"/>
                <w:szCs w:val="20"/>
              </w:rPr>
              <w:t>methodType</w:t>
            </w:r>
            <w:r>
              <w:rPr>
                <w:rFonts w:ascii="Consolas" w:hAnsi="Consolas" w:cs="Consolas"/>
                <w:color w:val="000000"/>
                <w:sz w:val="20"/>
                <w:szCs w:val="20"/>
              </w:rPr>
              <w:t>(String.</w:t>
            </w:r>
            <w:r>
              <w:rPr>
                <w:rFonts w:ascii="Consolas" w:hAnsi="Consolas" w:cs="Consolas"/>
                <w:b/>
                <w:bCs/>
                <w:color w:val="000080"/>
                <w:sz w:val="20"/>
                <w:szCs w:val="20"/>
              </w:rPr>
              <w:t>class</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return </w:t>
            </w:r>
            <w:r>
              <w:rPr>
                <w:rFonts w:ascii="Consolas" w:hAnsi="Consolas" w:cs="Consolas"/>
                <w:color w:val="000000"/>
                <w:sz w:val="20"/>
                <w:szCs w:val="20"/>
              </w:rPr>
              <w:t>MethodHandles.</w:t>
            </w:r>
            <w:r>
              <w:rPr>
                <w:rFonts w:ascii="Consolas" w:hAnsi="Consolas" w:cs="Consolas"/>
                <w:i/>
                <w:iCs/>
                <w:color w:val="000000"/>
                <w:sz w:val="20"/>
                <w:szCs w:val="20"/>
              </w:rPr>
              <w:t>lookup</w:t>
            </w:r>
            <w:r>
              <w:rPr>
                <w:rFonts w:ascii="Consolas" w:hAnsi="Consolas" w:cs="Consolas"/>
                <w:color w:val="000000"/>
                <w:sz w:val="20"/>
                <w:szCs w:val="20"/>
              </w:rPr>
              <w:t>().findVirtual(obj.getClass(),</w:t>
            </w:r>
            <w:r>
              <w:rPr>
                <w:rFonts w:ascii="Consolas" w:hAnsi="Consolas" w:cs="Consolas"/>
                <w:b/>
                <w:bCs/>
                <w:color w:val="008000"/>
                <w:sz w:val="20"/>
                <w:szCs w:val="20"/>
              </w:rPr>
              <w:t>"name"</w:t>
            </w:r>
            <w:r>
              <w:rPr>
                <w:rFonts w:ascii="Consolas" w:hAnsi="Consolas" w:cs="Consolas"/>
                <w:color w:val="000000"/>
                <w:sz w:val="20"/>
                <w:szCs w:val="20"/>
              </w:rPr>
              <w:t>,methodType).bindTo(obj);</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w:t>
            </w:r>
            <w:r>
              <w:rPr>
                <w:rFonts w:ascii="Consolas" w:hAnsi="Consolas" w:cs="Consolas"/>
                <w:color w:val="000000"/>
                <w:sz w:val="20"/>
                <w:szCs w:val="20"/>
              </w:rPr>
              <w:t xml:space="preserve">MethodHandle getPrintlnHandle(Object obj) </w:t>
            </w:r>
            <w:r>
              <w:rPr>
                <w:rFonts w:ascii="Consolas" w:hAnsi="Consolas" w:cs="Consolas"/>
                <w:b/>
                <w:bCs/>
                <w:color w:val="000080"/>
                <w:sz w:val="20"/>
                <w:szCs w:val="20"/>
              </w:rPr>
              <w:t xml:space="preserve">throws </w:t>
            </w:r>
            <w:r>
              <w:rPr>
                <w:rFonts w:ascii="Consolas" w:hAnsi="Consolas" w:cs="Consolas"/>
                <w:color w:val="000000"/>
                <w:sz w:val="20"/>
                <w:szCs w:val="20"/>
              </w:rPr>
              <w:t>NoSuchMethodException, IllegalAccessException, ClassNotFoundException {</w:t>
            </w:r>
            <w:r>
              <w:rPr>
                <w:rFonts w:ascii="Consolas" w:hAnsi="Consolas" w:cs="Consolas"/>
                <w:color w:val="000000"/>
                <w:sz w:val="20"/>
                <w:szCs w:val="20"/>
              </w:rPr>
              <w:br w:type="textWrapping"/>
            </w:r>
            <w:r>
              <w:rPr>
                <w:rFonts w:ascii="Consolas" w:hAnsi="Consolas" w:cs="Consolas"/>
                <w:color w:val="000000"/>
                <w:sz w:val="20"/>
                <w:szCs w:val="20"/>
              </w:rPr>
              <w:t xml:space="preserve">        MethodType methodType = MethodType.</w:t>
            </w:r>
            <w:r>
              <w:rPr>
                <w:rFonts w:ascii="Consolas" w:hAnsi="Consolas" w:cs="Consolas"/>
                <w:i/>
                <w:iCs/>
                <w:color w:val="000000"/>
                <w:sz w:val="20"/>
                <w:szCs w:val="20"/>
              </w:rPr>
              <w:t>methodType</w:t>
            </w:r>
            <w:r>
              <w:rPr>
                <w:rFonts w:ascii="Consolas" w:hAnsi="Consolas" w:cs="Consolas"/>
                <w:color w:val="000000"/>
                <w:sz w:val="20"/>
                <w:szCs w:val="20"/>
              </w:rPr>
              <w:t>(Void.</w:t>
            </w:r>
            <w:r>
              <w:rPr>
                <w:rFonts w:ascii="Consolas" w:hAnsi="Consolas" w:cs="Consolas"/>
                <w:b/>
                <w:bCs/>
                <w:i/>
                <w:iCs/>
                <w:color w:val="660E7A"/>
                <w:sz w:val="20"/>
                <w:szCs w:val="20"/>
              </w:rPr>
              <w:t>TYPE</w:t>
            </w:r>
            <w:r>
              <w:rPr>
                <w:rFonts w:ascii="Consolas" w:hAnsi="Consolas" w:cs="Consolas"/>
                <w:color w:val="000000"/>
                <w:sz w:val="20"/>
                <w:szCs w:val="20"/>
              </w:rPr>
              <w:t>,String.</w:t>
            </w:r>
            <w:r>
              <w:rPr>
                <w:rFonts w:ascii="Consolas" w:hAnsi="Consolas" w:cs="Consolas"/>
                <w:b/>
                <w:bCs/>
                <w:color w:val="000080"/>
                <w:sz w:val="20"/>
                <w:szCs w:val="20"/>
              </w:rPr>
              <w:t>class</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.println(methodType.toString());</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return </w:t>
            </w:r>
            <w:r>
              <w:rPr>
                <w:rFonts w:ascii="Consolas" w:hAnsi="Consolas" w:cs="Consolas"/>
                <w:color w:val="000000"/>
                <w:sz w:val="20"/>
                <w:szCs w:val="20"/>
              </w:rPr>
              <w:t>MethodHandles.</w:t>
            </w:r>
            <w:r>
              <w:rPr>
                <w:rFonts w:ascii="Consolas" w:hAnsi="Consolas" w:cs="Consolas"/>
                <w:i/>
                <w:iCs/>
                <w:color w:val="000000"/>
                <w:sz w:val="20"/>
                <w:szCs w:val="20"/>
              </w:rPr>
              <w:t>lookup</w:t>
            </w:r>
            <w:r>
              <w:rPr>
                <w:rFonts w:ascii="Consolas" w:hAnsi="Consolas" w:cs="Consolas"/>
                <w:color w:val="000000"/>
                <w:sz w:val="20"/>
                <w:szCs w:val="20"/>
              </w:rPr>
              <w:t>().findVirtual(obj.getClass(),</w:t>
            </w:r>
            <w:r>
              <w:rPr>
                <w:rFonts w:ascii="Consolas" w:hAnsi="Consolas" w:cs="Consolas"/>
                <w:b/>
                <w:bCs/>
                <w:color w:val="008000"/>
                <w:sz w:val="20"/>
                <w:szCs w:val="20"/>
              </w:rPr>
              <w:t>"println"</w:t>
            </w:r>
            <w:r>
              <w:rPr>
                <w:rFonts w:ascii="Consolas" w:hAnsi="Consolas" w:cs="Consolas"/>
                <w:color w:val="000000"/>
                <w:sz w:val="20"/>
                <w:szCs w:val="20"/>
              </w:rPr>
              <w:t>,methodType).bindTo(obj);</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w:t>
            </w:r>
          </w:p>
          <w:p/>
        </w:tc>
      </w:tr>
    </w:tbl>
    <w:p/>
    <w:p/>
    <w:p>
      <w:pPr>
        <w:pStyle w:val="4"/>
      </w:pPr>
      <w:r>
        <w:rPr>
          <w:rFonts w:hint="eastAsia"/>
        </w:rPr>
        <w:t>1.8.2 invokedynamic</w:t>
      </w:r>
    </w:p>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522" w:type="dxa"/>
          </w:tcPr>
          <w:p>
            <w:pPr>
              <w:pStyle w:val="12"/>
              <w:shd w:val="clear" w:color="auto" w:fill="FFFFFF"/>
              <w:rPr>
                <w:rFonts w:ascii="Consolas" w:hAnsi="Consolas" w:cs="Consolas"/>
                <w:color w:val="000000"/>
                <w:sz w:val="20"/>
                <w:szCs w:val="20"/>
              </w:rPr>
            </w:pPr>
            <w:r>
              <w:rPr>
                <w:rFonts w:ascii="Consolas" w:hAnsi="Consolas" w:cs="Consolas"/>
                <w:b/>
                <w:bCs/>
                <w:color w:val="000080"/>
                <w:sz w:val="20"/>
                <w:szCs w:val="20"/>
              </w:rPr>
              <w:t xml:space="preserve">public class </w:t>
            </w:r>
            <w:r>
              <w:rPr>
                <w:rFonts w:ascii="Consolas" w:hAnsi="Consolas" w:cs="Consolas"/>
                <w:color w:val="000000"/>
                <w:sz w:val="20"/>
                <w:szCs w:val="20"/>
              </w:rPr>
              <w:t>DynamicDemo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class </w:t>
            </w:r>
            <w:r>
              <w:rPr>
                <w:rFonts w:ascii="Consolas" w:hAnsi="Consolas" w:cs="Consolas"/>
                <w:color w:val="000000"/>
                <w:sz w:val="20"/>
                <w:szCs w:val="20"/>
              </w:rPr>
              <w:t>GrandFather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void </w:t>
            </w:r>
            <w:r>
              <w:rPr>
                <w:rFonts w:ascii="Consolas" w:hAnsi="Consolas" w:cs="Consolas"/>
                <w:color w:val="000000"/>
                <w:sz w:val="20"/>
                <w:szCs w:val="20"/>
              </w:rPr>
              <w:t>thinking()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"i am grandfather"</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class </w:t>
            </w:r>
            <w:r>
              <w:rPr>
                <w:rFonts w:ascii="Consolas" w:hAnsi="Consolas" w:cs="Consolas"/>
                <w:color w:val="000000"/>
                <w:sz w:val="20"/>
                <w:szCs w:val="20"/>
              </w:rPr>
              <w:t xml:space="preserve">Father </w:t>
            </w:r>
            <w:r>
              <w:rPr>
                <w:rFonts w:ascii="Consolas" w:hAnsi="Consolas" w:cs="Consolas"/>
                <w:b/>
                <w:bCs/>
                <w:color w:val="000080"/>
                <w:sz w:val="20"/>
                <w:szCs w:val="20"/>
              </w:rPr>
              <w:t xml:space="preserve">extends </w:t>
            </w:r>
            <w:r>
              <w:rPr>
                <w:rFonts w:ascii="Consolas" w:hAnsi="Consolas" w:cs="Consolas"/>
                <w:color w:val="000000"/>
                <w:sz w:val="20"/>
                <w:szCs w:val="20"/>
              </w:rPr>
              <w:t>GrandFather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808000"/>
                <w:sz w:val="20"/>
                <w:szCs w:val="20"/>
              </w:rPr>
              <w:t>@Override</w:t>
            </w:r>
            <w:r>
              <w:rPr>
                <w:rFonts w:ascii="Consolas" w:hAnsi="Consolas" w:cs="Consolas"/>
                <w:color w:val="808000"/>
                <w:sz w:val="20"/>
                <w:szCs w:val="20"/>
              </w:rPr>
              <w:br w:type="textWrapping"/>
            </w:r>
            <w:r>
              <w:rPr>
                <w:rFonts w:ascii="Consolas" w:hAnsi="Consolas" w:cs="Consolas"/>
                <w:color w:val="808000"/>
                <w:sz w:val="20"/>
                <w:szCs w:val="20"/>
              </w:rPr>
              <w:t xml:space="preserve">        </w:t>
            </w:r>
            <w:r>
              <w:rPr>
                <w:rFonts w:ascii="Consolas" w:hAnsi="Consolas" w:cs="Consolas"/>
                <w:b/>
                <w:bCs/>
                <w:color w:val="000080"/>
                <w:sz w:val="20"/>
                <w:szCs w:val="20"/>
              </w:rPr>
              <w:t xml:space="preserve">void </w:t>
            </w:r>
            <w:r>
              <w:rPr>
                <w:rFonts w:ascii="Consolas" w:hAnsi="Consolas" w:cs="Consolas"/>
                <w:color w:val="000000"/>
                <w:sz w:val="20"/>
                <w:szCs w:val="20"/>
              </w:rPr>
              <w:t>thinking() {</w:t>
            </w:r>
            <w:r>
              <w:rPr>
                <w:rFonts w:ascii="Consolas" w:hAnsi="Consolas" w:cs="Consolas"/>
                <w:color w:val="000000"/>
                <w:sz w:val="20"/>
                <w:szCs w:val="20"/>
              </w:rPr>
              <w:br w:type="textWrapping"/>
            </w:r>
            <w:r>
              <w:rPr>
                <w:rFonts w:ascii="Consolas" w:hAnsi="Consolas" w:cs="Consolas"/>
                <w:color w:val="000000"/>
                <w:sz w:val="20"/>
                <w:szCs w:val="20"/>
              </w:rPr>
              <w:t xml:space="preserve">            System.</w:t>
            </w:r>
            <w:r>
              <w:rPr>
                <w:rFonts w:ascii="Consolas" w:hAnsi="Consolas" w:cs="Consolas"/>
                <w:b/>
                <w:bCs/>
                <w:i/>
                <w:iCs/>
                <w:color w:val="660E7A"/>
                <w:sz w:val="20"/>
                <w:szCs w:val="20"/>
              </w:rPr>
              <w:t>out</w:t>
            </w:r>
            <w:r>
              <w:rPr>
                <w:rFonts w:ascii="Consolas" w:hAnsi="Consolas" w:cs="Consolas"/>
                <w:color w:val="000000"/>
                <w:sz w:val="20"/>
                <w:szCs w:val="20"/>
              </w:rPr>
              <w:t>.println(</w:t>
            </w:r>
            <w:r>
              <w:rPr>
                <w:rFonts w:ascii="Consolas" w:hAnsi="Consolas" w:cs="Consolas"/>
                <w:b/>
                <w:bCs/>
                <w:color w:val="008000"/>
                <w:sz w:val="20"/>
                <w:szCs w:val="20"/>
              </w:rPr>
              <w:t>"i am father"</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class </w:t>
            </w:r>
            <w:r>
              <w:rPr>
                <w:rFonts w:ascii="Consolas" w:hAnsi="Consolas" w:cs="Consolas"/>
                <w:color w:val="000000"/>
                <w:sz w:val="20"/>
                <w:szCs w:val="20"/>
              </w:rPr>
              <w:t xml:space="preserve">Son </w:t>
            </w:r>
            <w:r>
              <w:rPr>
                <w:rFonts w:ascii="Consolas" w:hAnsi="Consolas" w:cs="Consolas"/>
                <w:b/>
                <w:bCs/>
                <w:color w:val="000080"/>
                <w:sz w:val="20"/>
                <w:szCs w:val="20"/>
              </w:rPr>
              <w:t xml:space="preserve">extends </w:t>
            </w:r>
            <w:r>
              <w:rPr>
                <w:rFonts w:ascii="Consolas" w:hAnsi="Consolas" w:cs="Consolas"/>
                <w:color w:val="000000"/>
                <w:sz w:val="20"/>
                <w:szCs w:val="20"/>
              </w:rPr>
              <w:t>Father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808000"/>
                <w:sz w:val="20"/>
                <w:szCs w:val="20"/>
              </w:rPr>
              <w:t>@Override</w:t>
            </w:r>
            <w:r>
              <w:rPr>
                <w:rFonts w:ascii="Consolas" w:hAnsi="Consolas" w:cs="Consolas"/>
                <w:color w:val="808000"/>
                <w:sz w:val="20"/>
                <w:szCs w:val="20"/>
              </w:rPr>
              <w:br w:type="textWrapping"/>
            </w:r>
            <w:r>
              <w:rPr>
                <w:rFonts w:ascii="Consolas" w:hAnsi="Consolas" w:cs="Consolas"/>
                <w:color w:val="808000"/>
                <w:sz w:val="20"/>
                <w:szCs w:val="20"/>
              </w:rPr>
              <w:t xml:space="preserve">         </w:t>
            </w:r>
            <w:r>
              <w:rPr>
                <w:rFonts w:ascii="Consolas" w:hAnsi="Consolas" w:cs="Consolas"/>
                <w:b/>
                <w:bCs/>
                <w:color w:val="000080"/>
                <w:sz w:val="20"/>
                <w:szCs w:val="20"/>
              </w:rPr>
              <w:t xml:space="preserve">void </w:t>
            </w:r>
            <w:r>
              <w:rPr>
                <w:rFonts w:ascii="Consolas" w:hAnsi="Consolas" w:cs="Consolas"/>
                <w:color w:val="000000"/>
                <w:sz w:val="20"/>
                <w:szCs w:val="20"/>
              </w:rPr>
              <w:t>thinking()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try </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MethodHandle handle = MethodHandles.</w:t>
            </w:r>
            <w:r>
              <w:rPr>
                <w:rFonts w:ascii="Consolas" w:hAnsi="Consolas" w:cs="Consolas"/>
                <w:i/>
                <w:iCs/>
                <w:color w:val="000000"/>
                <w:sz w:val="20"/>
                <w:szCs w:val="20"/>
              </w:rPr>
              <w:t>lookup</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.findSpecial(GrandFather.</w:t>
            </w:r>
            <w:r>
              <w:rPr>
                <w:rFonts w:ascii="Consolas" w:hAnsi="Consolas" w:cs="Consolas"/>
                <w:b/>
                <w:bCs/>
                <w:color w:val="000080"/>
                <w:sz w:val="20"/>
                <w:szCs w:val="20"/>
              </w:rPr>
              <w:t>class</w:t>
            </w:r>
            <w:r>
              <w:rPr>
                <w:rFonts w:ascii="Consolas" w:hAnsi="Consolas" w:cs="Consolas"/>
                <w:color w:val="000000"/>
                <w:sz w:val="20"/>
                <w:szCs w:val="20"/>
              </w:rPr>
              <w:t xml:space="preserve">, </w:t>
            </w:r>
            <w:r>
              <w:rPr>
                <w:rFonts w:ascii="Consolas" w:hAnsi="Consolas" w:cs="Consolas"/>
                <w:b/>
                <w:bCs/>
                <w:color w:val="008000"/>
                <w:sz w:val="20"/>
                <w:szCs w:val="20"/>
              </w:rPr>
              <w:t>"thinking"</w:t>
            </w:r>
            <w:r>
              <w:rPr>
                <w:rFonts w:ascii="Consolas" w:hAnsi="Consolas" w:cs="Consolas"/>
                <w:color w:val="000000"/>
                <w:sz w:val="20"/>
                <w:szCs w:val="20"/>
              </w:rPr>
              <w:t>, MethodType.</w:t>
            </w:r>
            <w:r>
              <w:rPr>
                <w:rFonts w:ascii="Consolas" w:hAnsi="Consolas" w:cs="Consolas"/>
                <w:i/>
                <w:iCs/>
                <w:color w:val="000000"/>
                <w:sz w:val="20"/>
                <w:szCs w:val="20"/>
              </w:rPr>
              <w:t>methodType</w:t>
            </w:r>
            <w:r>
              <w:rPr>
                <w:rFonts w:ascii="Consolas" w:hAnsi="Consolas" w:cs="Consolas"/>
                <w:color w:val="000000"/>
                <w:sz w:val="20"/>
                <w:szCs w:val="20"/>
              </w:rPr>
              <w:t>(</w:t>
            </w:r>
            <w:r>
              <w:rPr>
                <w:rFonts w:ascii="Consolas" w:hAnsi="Consolas" w:cs="Consolas"/>
                <w:b/>
                <w:bCs/>
                <w:color w:val="000080"/>
                <w:sz w:val="20"/>
                <w:szCs w:val="20"/>
              </w:rPr>
              <w:t>void</w:t>
            </w:r>
            <w:r>
              <w:rPr>
                <w:rFonts w:ascii="Consolas" w:hAnsi="Consolas" w:cs="Consolas"/>
                <w:color w:val="000000"/>
                <w:sz w:val="20"/>
                <w:szCs w:val="20"/>
              </w:rPr>
              <w:t>.</w:t>
            </w:r>
            <w:r>
              <w:rPr>
                <w:rFonts w:ascii="Consolas" w:hAnsi="Consolas" w:cs="Consolas"/>
                <w:b/>
                <w:bCs/>
                <w:color w:val="000080"/>
                <w:sz w:val="20"/>
                <w:szCs w:val="20"/>
              </w:rPr>
              <w:t>class</w:t>
            </w:r>
            <w:r>
              <w:rPr>
                <w:rFonts w:ascii="Consolas" w:hAnsi="Consolas" w:cs="Consolas"/>
                <w:color w:val="000000"/>
                <w:sz w:val="20"/>
                <w:szCs w:val="20"/>
              </w:rPr>
              <w:t>),getClass());</w:t>
            </w:r>
            <w:r>
              <w:rPr>
                <w:rFonts w:ascii="Consolas" w:hAnsi="Consolas" w:cs="Consolas"/>
                <w:color w:val="000000"/>
                <w:sz w:val="20"/>
                <w:szCs w:val="20"/>
              </w:rPr>
              <w:br w:type="textWrapping"/>
            </w:r>
            <w:r>
              <w:rPr>
                <w:rFonts w:ascii="Consolas" w:hAnsi="Consolas" w:cs="Consolas"/>
                <w:color w:val="000000"/>
                <w:sz w:val="20"/>
                <w:szCs w:val="20"/>
              </w:rPr>
              <w:t xml:space="preserve">                 handle.invoke(</w:t>
            </w:r>
            <w:r>
              <w:rPr>
                <w:rFonts w:ascii="Consolas" w:hAnsi="Consolas" w:cs="Consolas"/>
                <w:b/>
                <w:bCs/>
                <w:color w:val="000080"/>
                <w:sz w:val="20"/>
                <w:szCs w:val="20"/>
              </w:rPr>
              <w:t>this</w:t>
            </w:r>
            <w:r>
              <w:rPr>
                <w:rFonts w:ascii="Consolas" w:hAnsi="Consolas" w:cs="Consolas"/>
                <w:color w:val="000000"/>
                <w:sz w:val="20"/>
                <w:szCs w:val="20"/>
              </w:rPr>
              <w:t>);</w:t>
            </w:r>
            <w:r>
              <w:rPr>
                <w:rFonts w:ascii="Consolas" w:hAnsi="Consolas" w:cs="Consolas"/>
                <w:color w:val="000000"/>
                <w:sz w:val="20"/>
                <w:szCs w:val="20"/>
              </w:rPr>
              <w:br w:type="textWrapping"/>
            </w:r>
            <w:r>
              <w:rPr>
                <w:rFonts w:ascii="Consolas" w:hAnsi="Consolas" w:cs="Consolas"/>
                <w:color w:val="000000"/>
                <w:sz w:val="20"/>
                <w:szCs w:val="20"/>
              </w:rPr>
              <w:t xml:space="preserve">             } </w:t>
            </w:r>
            <w:r>
              <w:rPr>
                <w:rFonts w:ascii="Consolas" w:hAnsi="Consolas" w:cs="Consolas"/>
                <w:b/>
                <w:bCs/>
                <w:color w:val="000080"/>
                <w:sz w:val="20"/>
                <w:szCs w:val="20"/>
              </w:rPr>
              <w:t xml:space="preserve">catch </w:t>
            </w:r>
            <w:r>
              <w:rPr>
                <w:rFonts w:ascii="Consolas" w:hAnsi="Consolas" w:cs="Consolas"/>
                <w:color w:val="000000"/>
                <w:sz w:val="20"/>
                <w:szCs w:val="20"/>
              </w:rPr>
              <w:t>(NoSuchMethodException e) {</w:t>
            </w:r>
            <w:r>
              <w:rPr>
                <w:rFonts w:ascii="Consolas" w:hAnsi="Consolas" w:cs="Consolas"/>
                <w:color w:val="000000"/>
                <w:sz w:val="20"/>
                <w:szCs w:val="20"/>
              </w:rPr>
              <w:br w:type="textWrapping"/>
            </w:r>
            <w:r>
              <w:rPr>
                <w:rFonts w:ascii="Consolas" w:hAnsi="Consolas" w:cs="Consolas"/>
                <w:color w:val="000000"/>
                <w:sz w:val="20"/>
                <w:szCs w:val="20"/>
              </w:rPr>
              <w:t xml:space="preserve">                 e.printStackTrace();</w:t>
            </w:r>
            <w:r>
              <w:rPr>
                <w:rFonts w:ascii="Consolas" w:hAnsi="Consolas" w:cs="Consolas"/>
                <w:color w:val="000000"/>
                <w:sz w:val="20"/>
                <w:szCs w:val="20"/>
              </w:rPr>
              <w:br w:type="textWrapping"/>
            </w:r>
            <w:r>
              <w:rPr>
                <w:rFonts w:ascii="Consolas" w:hAnsi="Consolas" w:cs="Consolas"/>
                <w:color w:val="000000"/>
                <w:sz w:val="20"/>
                <w:szCs w:val="20"/>
              </w:rPr>
              <w:t xml:space="preserve">             } </w:t>
            </w:r>
            <w:r>
              <w:rPr>
                <w:rFonts w:ascii="Consolas" w:hAnsi="Consolas" w:cs="Consolas"/>
                <w:b/>
                <w:bCs/>
                <w:color w:val="000080"/>
                <w:sz w:val="20"/>
                <w:szCs w:val="20"/>
              </w:rPr>
              <w:t xml:space="preserve">catch </w:t>
            </w:r>
            <w:r>
              <w:rPr>
                <w:rFonts w:ascii="Consolas" w:hAnsi="Consolas" w:cs="Consolas"/>
                <w:color w:val="000000"/>
                <w:sz w:val="20"/>
                <w:szCs w:val="20"/>
              </w:rPr>
              <w:t>(IllegalAccessException e) {</w:t>
            </w:r>
            <w:r>
              <w:rPr>
                <w:rFonts w:ascii="Consolas" w:hAnsi="Consolas" w:cs="Consolas"/>
                <w:color w:val="000000"/>
                <w:sz w:val="20"/>
                <w:szCs w:val="20"/>
              </w:rPr>
              <w:br w:type="textWrapping"/>
            </w:r>
            <w:r>
              <w:rPr>
                <w:rFonts w:ascii="Consolas" w:hAnsi="Consolas" w:cs="Consolas"/>
                <w:color w:val="000000"/>
                <w:sz w:val="20"/>
                <w:szCs w:val="20"/>
              </w:rPr>
              <w:t xml:space="preserve">                 e.printStackTrace();</w:t>
            </w:r>
            <w:r>
              <w:rPr>
                <w:rFonts w:ascii="Consolas" w:hAnsi="Consolas" w:cs="Consolas"/>
                <w:color w:val="000000"/>
                <w:sz w:val="20"/>
                <w:szCs w:val="20"/>
              </w:rPr>
              <w:br w:type="textWrapping"/>
            </w:r>
            <w:r>
              <w:rPr>
                <w:rFonts w:ascii="Consolas" w:hAnsi="Consolas" w:cs="Consolas"/>
                <w:color w:val="000000"/>
                <w:sz w:val="20"/>
                <w:szCs w:val="20"/>
              </w:rPr>
              <w:t xml:space="preserve">             } </w:t>
            </w:r>
            <w:r>
              <w:rPr>
                <w:rFonts w:ascii="Consolas" w:hAnsi="Consolas" w:cs="Consolas"/>
                <w:b/>
                <w:bCs/>
                <w:color w:val="000080"/>
                <w:sz w:val="20"/>
                <w:szCs w:val="20"/>
              </w:rPr>
              <w:t xml:space="preserve">catch </w:t>
            </w:r>
            <w:r>
              <w:rPr>
                <w:rFonts w:ascii="Consolas" w:hAnsi="Consolas" w:cs="Consolas"/>
                <w:color w:val="000000"/>
                <w:sz w:val="20"/>
                <w:szCs w:val="20"/>
              </w:rPr>
              <w:t>(Throwable throwable) {</w:t>
            </w:r>
            <w:r>
              <w:rPr>
                <w:rFonts w:ascii="Consolas" w:hAnsi="Consolas" w:cs="Consolas"/>
                <w:color w:val="000000"/>
                <w:sz w:val="20"/>
                <w:szCs w:val="20"/>
              </w:rPr>
              <w:br w:type="textWrapping"/>
            </w:r>
            <w:r>
              <w:rPr>
                <w:rFonts w:ascii="Consolas" w:hAnsi="Consolas" w:cs="Consolas"/>
                <w:color w:val="000000"/>
                <w:sz w:val="20"/>
                <w:szCs w:val="20"/>
              </w:rPr>
              <w:t xml:space="preserve">                 throwable.printStackTrace();</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b/>
                <w:bCs/>
                <w:color w:val="000080"/>
                <w:sz w:val="20"/>
                <w:szCs w:val="20"/>
              </w:rPr>
              <w:t xml:space="preserve">public static void </w:t>
            </w:r>
            <w:r>
              <w:rPr>
                <w:rFonts w:ascii="Consolas" w:hAnsi="Consolas" w:cs="Consolas"/>
                <w:color w:val="000000"/>
                <w:sz w:val="20"/>
                <w:szCs w:val="20"/>
              </w:rPr>
              <w:t>main(String[] args) {</w:t>
            </w:r>
            <w:r>
              <w:rPr>
                <w:rFonts w:ascii="Consolas" w:hAnsi="Consolas" w:cs="Consolas"/>
                <w:color w:val="000000"/>
                <w:sz w:val="20"/>
                <w:szCs w:val="20"/>
              </w:rPr>
              <w:br w:type="textWrapping"/>
            </w:r>
            <w:r>
              <w:rPr>
                <w:rFonts w:ascii="Consolas" w:hAnsi="Consolas" w:cs="Consolas"/>
                <w:color w:val="000000"/>
                <w:sz w:val="20"/>
                <w:szCs w:val="20"/>
              </w:rPr>
              <w:t xml:space="preserve">        DynamicDemo.Son son = (</w:t>
            </w:r>
            <w:r>
              <w:rPr>
                <w:rFonts w:ascii="Consolas" w:hAnsi="Consolas" w:cs="Consolas"/>
                <w:b/>
                <w:bCs/>
                <w:color w:val="000080"/>
                <w:sz w:val="20"/>
                <w:szCs w:val="20"/>
              </w:rPr>
              <w:t xml:space="preserve">new </w:t>
            </w:r>
            <w:r>
              <w:rPr>
                <w:rFonts w:ascii="Consolas" w:hAnsi="Consolas" w:cs="Consolas"/>
                <w:color w:val="000000"/>
                <w:sz w:val="20"/>
                <w:szCs w:val="20"/>
              </w:rPr>
              <w:t>DynamicDemo()).</w:t>
            </w:r>
            <w:r>
              <w:rPr>
                <w:rFonts w:ascii="Consolas" w:hAnsi="Consolas" w:cs="Consolas"/>
                <w:b/>
                <w:bCs/>
                <w:color w:val="000080"/>
                <w:sz w:val="20"/>
                <w:szCs w:val="20"/>
              </w:rPr>
              <w:t xml:space="preserve">new </w:t>
            </w:r>
            <w:r>
              <w:rPr>
                <w:rFonts w:ascii="Consolas" w:hAnsi="Consolas" w:cs="Consolas"/>
                <w:color w:val="000000"/>
                <w:sz w:val="20"/>
                <w:szCs w:val="20"/>
              </w:rPr>
              <w:t>Son();</w:t>
            </w:r>
            <w:r>
              <w:rPr>
                <w:rFonts w:ascii="Consolas" w:hAnsi="Consolas" w:cs="Consolas"/>
                <w:color w:val="000000"/>
                <w:sz w:val="20"/>
                <w:szCs w:val="20"/>
              </w:rPr>
              <w:br w:type="textWrapping"/>
            </w:r>
            <w:r>
              <w:rPr>
                <w:rFonts w:ascii="Consolas" w:hAnsi="Consolas" w:cs="Consolas"/>
                <w:color w:val="000000"/>
                <w:sz w:val="20"/>
                <w:szCs w:val="20"/>
              </w:rPr>
              <w:t xml:space="preserve">        son.thinking();</w:t>
            </w:r>
            <w:r>
              <w:rPr>
                <w:rFonts w:ascii="Consolas" w:hAnsi="Consolas" w:cs="Consolas"/>
                <w:color w:val="000000"/>
                <w:sz w:val="20"/>
                <w:szCs w:val="20"/>
              </w:rPr>
              <w:br w:type="textWrapping"/>
            </w:r>
            <w:r>
              <w:rPr>
                <w:rFonts w:ascii="Consolas" w:hAnsi="Consolas" w:cs="Consolas"/>
                <w:color w:val="000000"/>
                <w:sz w:val="20"/>
                <w:szCs w:val="20"/>
              </w:rPr>
              <w:t xml:space="preserve">    }</w:t>
            </w:r>
            <w:r>
              <w:rPr>
                <w:rFonts w:ascii="Consolas" w:hAnsi="Consolas" w:cs="Consolas"/>
                <w:color w:val="000000"/>
                <w:sz w:val="20"/>
                <w:szCs w:val="20"/>
              </w:rPr>
              <w:br w:type="textWrapping"/>
            </w:r>
            <w:r>
              <w:rPr>
                <w:rFonts w:ascii="Consolas" w:hAnsi="Consolas" w:cs="Consolas"/>
                <w:color w:val="000000"/>
                <w:sz w:val="20"/>
                <w:szCs w:val="20"/>
              </w:rPr>
              <w:br w:type="textWrapping"/>
            </w:r>
            <w:r>
              <w:rPr>
                <w:rFonts w:ascii="Consolas" w:hAnsi="Consolas" w:cs="Consolas"/>
                <w:color w:val="000000"/>
                <w:sz w:val="20"/>
                <w:szCs w:val="20"/>
              </w:rPr>
              <w:t>}</w:t>
            </w:r>
          </w:p>
          <w:p/>
        </w:tc>
      </w:tr>
    </w:tbl>
    <w:p/>
    <w:p/>
    <w:p/>
    <w:p>
      <w:pPr>
        <w:pStyle w:val="2"/>
        <w:numPr>
          <w:ilvl w:val="0"/>
          <w:numId w:val="54"/>
        </w:numPr>
        <w:bidi w:val="0"/>
        <w:rPr>
          <w:rFonts w:hint="default"/>
          <w:lang w:val="en-US" w:eastAsia="zh-CN"/>
        </w:rPr>
      </w:pPr>
      <w:r>
        <w:rPr>
          <w:rFonts w:hint="eastAsia"/>
          <w:lang w:val="en-US" w:eastAsia="zh-CN"/>
        </w:rPr>
        <w:t>JVM调优</w:t>
      </w:r>
    </w:p>
    <w:p>
      <w:pPr>
        <w:pStyle w:val="3"/>
        <w:numPr>
          <w:ilvl w:val="0"/>
          <w:numId w:val="55"/>
        </w:numPr>
        <w:bidi w:val="0"/>
      </w:pPr>
      <w:r>
        <w:rPr>
          <w:rFonts w:hint="eastAsia"/>
          <w:lang w:val="en-US" w:eastAsia="zh-CN"/>
        </w:rPr>
        <w:t>查看所有命令</w:t>
      </w:r>
    </w:p>
    <w:p>
      <w:pPr>
        <w:bidi w:val="0"/>
        <w:ind w:leftChars="100"/>
        <w:rPr>
          <w:rFonts w:hint="eastAsia"/>
        </w:rPr>
      </w:pPr>
      <w:r>
        <w:rPr>
          <w:rFonts w:hint="eastAsia"/>
        </w:rPr>
        <w:t>java -XX:+PrintFlagsFinal -version</w:t>
      </w:r>
    </w:p>
    <w:p>
      <w:pPr>
        <w:pStyle w:val="3"/>
        <w:numPr>
          <w:ilvl w:val="0"/>
          <w:numId w:val="55"/>
        </w:numPr>
        <w:bidi w:val="0"/>
        <w:rPr>
          <w:rFonts w:hint="eastAsia"/>
          <w:lang w:val="en-US" w:eastAsia="zh-CN"/>
        </w:rPr>
      </w:pPr>
      <w:r>
        <w:rPr>
          <w:rFonts w:hint="eastAsia"/>
          <w:lang w:val="en-US" w:eastAsia="zh-CN"/>
        </w:rPr>
        <w:t>打印GC：</w:t>
      </w:r>
    </w:p>
    <w:p>
      <w:pPr>
        <w:bidi w:val="0"/>
        <w:ind w:leftChars="100"/>
        <w:rPr>
          <w:rFonts w:hint="default"/>
          <w:lang w:val="en-US" w:eastAsia="zh-CN"/>
        </w:rPr>
      </w:pPr>
      <w:r>
        <w:rPr>
          <w:rFonts w:hint="default"/>
          <w:lang w:val="en-US" w:eastAsia="zh-CN"/>
        </w:rPr>
        <w:t>-XX:+PrintGCDetails -XX:+PrintGCTimeStamps -Xloggc:d:/gc.log</w:t>
      </w:r>
    </w:p>
    <w:p>
      <w:pPr>
        <w:pStyle w:val="3"/>
        <w:numPr>
          <w:ilvl w:val="0"/>
          <w:numId w:val="55"/>
        </w:numPr>
        <w:bidi w:val="0"/>
        <w:ind w:left="0" w:leftChars="0" w:firstLine="0" w:firstLineChars="0"/>
        <w:rPr>
          <w:rFonts w:hint="eastAsia"/>
          <w:lang w:val="en-US" w:eastAsia="zh-CN"/>
        </w:rPr>
      </w:pPr>
      <w:r>
        <w:rPr>
          <w:rFonts w:hint="eastAsia"/>
          <w:lang w:val="en-US" w:eastAsia="zh-CN"/>
        </w:rPr>
        <w:t>oom导出内存快照</w:t>
      </w:r>
    </w:p>
    <w:p>
      <w:pPr>
        <w:numPr>
          <w:numId w:val="0"/>
        </w:numPr>
        <w:ind w:leftChars="0"/>
        <w:rPr>
          <w:rFonts w:hint="eastAsia"/>
          <w:lang w:val="en-US" w:eastAsia="zh-CN"/>
        </w:rPr>
      </w:pPr>
      <w:r>
        <w:rPr>
          <w:rFonts w:hint="eastAsia"/>
          <w:lang w:val="en-US" w:eastAsia="zh-CN"/>
        </w:rPr>
        <w:t xml:space="preserve"> -XX:+HeapDumpOnOutOfMemoryError -XX:HeapDumpPath=d:/gclogs/dump</w:t>
      </w:r>
    </w:p>
    <w:p>
      <w:pPr>
        <w:pStyle w:val="3"/>
        <w:numPr>
          <w:ilvl w:val="0"/>
          <w:numId w:val="55"/>
        </w:numPr>
        <w:bidi w:val="0"/>
        <w:rPr>
          <w:rFonts w:hint="eastAsia"/>
          <w:lang w:val="en-US" w:eastAsia="zh-CN"/>
        </w:rPr>
      </w:pPr>
      <w:r>
        <w:rPr>
          <w:rFonts w:hint="eastAsia"/>
          <w:lang w:val="en-US" w:eastAsia="zh-CN"/>
        </w:rPr>
        <w:t>常用命令</w:t>
      </w:r>
    </w:p>
    <w:p>
      <w:pPr>
        <w:numPr>
          <w:ilvl w:val="0"/>
          <w:numId w:val="56"/>
        </w:numPr>
        <w:bidi w:val="0"/>
        <w:rPr>
          <w:rFonts w:hint="default"/>
          <w:lang w:val="en-US" w:eastAsia="zh-CN"/>
        </w:rPr>
      </w:pPr>
      <w:r>
        <w:rPr>
          <w:rFonts w:hint="eastAsia"/>
          <w:lang w:val="en-US" w:eastAsia="zh-CN"/>
        </w:rPr>
        <w:t>jstat 实时查看jvm内存状况</w:t>
      </w:r>
    </w:p>
    <w:p>
      <w:pPr>
        <w:numPr>
          <w:ilvl w:val="0"/>
          <w:numId w:val="56"/>
        </w:numPr>
        <w:bidi w:val="0"/>
        <w:rPr>
          <w:rFonts w:hint="default"/>
          <w:lang w:val="en-US" w:eastAsia="zh-CN"/>
        </w:rPr>
      </w:pPr>
      <w:r>
        <w:rPr>
          <w:rFonts w:hint="eastAsia"/>
          <w:lang w:val="en-US" w:eastAsia="zh-CN"/>
        </w:rPr>
        <w:t>jps 查看运行的所有java进程</w:t>
      </w:r>
    </w:p>
    <w:p>
      <w:pPr>
        <w:numPr>
          <w:ilvl w:val="0"/>
          <w:numId w:val="56"/>
        </w:numPr>
        <w:bidi w:val="0"/>
        <w:rPr>
          <w:rFonts w:hint="default"/>
          <w:lang w:val="en-US" w:eastAsia="zh-CN"/>
        </w:rPr>
      </w:pPr>
      <w:r>
        <w:rPr>
          <w:rFonts w:hint="eastAsia"/>
          <w:lang w:val="en-US" w:eastAsia="zh-CN"/>
        </w:rPr>
        <w:t>jhat 分析dump文件</w:t>
      </w:r>
    </w:p>
    <w:p>
      <w:pPr>
        <w:numPr>
          <w:ilvl w:val="0"/>
          <w:numId w:val="56"/>
        </w:numPr>
        <w:bidi w:val="0"/>
        <w:rPr>
          <w:rFonts w:hint="default"/>
          <w:lang w:val="en-US" w:eastAsia="zh-CN"/>
        </w:rPr>
      </w:pPr>
      <w:r>
        <w:rPr>
          <w:rFonts w:hint="eastAsia"/>
          <w:lang w:val="en-US" w:eastAsia="zh-CN"/>
        </w:rPr>
        <w:t>jmap : jmap -dump:format=b,file=filepath pid：导出内存</w:t>
      </w:r>
    </w:p>
    <w:p>
      <w:pPr>
        <w:numPr>
          <w:ilvl w:val="0"/>
          <w:numId w:val="56"/>
        </w:numPr>
        <w:bidi w:val="0"/>
        <w:rPr>
          <w:rFonts w:hint="default"/>
          <w:lang w:val="en-US" w:eastAsia="zh-CN"/>
        </w:rPr>
      </w:pPr>
      <w:r>
        <w:rPr>
          <w:rFonts w:hint="eastAsia"/>
          <w:lang w:val="en-US" w:eastAsia="zh-CN"/>
        </w:rPr>
        <w:t>可视化界面：jvisualvm.exe,jconsole.exe(远程连接)</w:t>
      </w:r>
    </w:p>
    <w:p>
      <w:pPr>
        <w:numPr>
          <w:ilvl w:val="0"/>
          <w:numId w:val="56"/>
        </w:numPr>
        <w:bidi w:val="0"/>
        <w:rPr>
          <w:rFonts w:hint="default"/>
          <w:lang w:val="en-US" w:eastAsia="zh-CN"/>
        </w:rPr>
      </w:pPr>
      <w:r>
        <w:rPr>
          <w:rFonts w:hint="eastAsia"/>
          <w:lang w:val="en-US" w:eastAsia="zh-CN"/>
        </w:rPr>
        <w:t>Jinfo 输出运行jvm进程相关信息</w:t>
      </w:r>
    </w:p>
    <w:p>
      <w:pPr>
        <w:numPr>
          <w:ilvl w:val="0"/>
          <w:numId w:val="56"/>
        </w:numPr>
        <w:bidi w:val="0"/>
        <w:rPr>
          <w:rFonts w:hint="default"/>
          <w:lang w:val="en-US" w:eastAsia="zh-CN"/>
        </w:rPr>
      </w:pPr>
      <w:r>
        <w:rPr>
          <w:rFonts w:hint="eastAsia"/>
          <w:lang w:val="en-US" w:eastAsia="zh-CN"/>
        </w:rPr>
        <w:t>Arthas</w:t>
      </w:r>
      <w:bookmarkStart w:id="0" w:name="_GoBack"/>
      <w:bookmarkEnd w:id="0"/>
      <w:r>
        <w:rPr>
          <w:rFonts w:hint="eastAsia"/>
          <w:lang w:val="en-US" w:eastAsia="zh-CN"/>
        </w:rPr>
        <w:t>:阿里监控工具</w:t>
      </w:r>
    </w:p>
    <w:p>
      <w:pPr>
        <w:numPr>
          <w:numId w:val="0"/>
        </w:numPr>
        <w:bidi w:val="0"/>
        <w:ind w:leftChars="0"/>
        <w:rPr>
          <w:rFonts w:hint="eastAsia"/>
          <w:lang w:val="en-US" w:eastAsia="zh-CN"/>
        </w:rPr>
      </w:pPr>
    </w:p>
    <w:p>
      <w:pPr>
        <w:pStyle w:val="3"/>
        <w:numPr>
          <w:ilvl w:val="0"/>
          <w:numId w:val="55"/>
        </w:numPr>
        <w:bidi w:val="0"/>
        <w:rPr>
          <w:rFonts w:hint="default"/>
          <w:lang w:val="en-US" w:eastAsia="zh-CN"/>
        </w:rPr>
      </w:pPr>
      <w:r>
        <w:rPr>
          <w:rFonts w:hint="eastAsia"/>
          <w:lang w:val="en-US" w:eastAsia="zh-CN"/>
        </w:rPr>
        <w:t>参看资料</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"https://zhuanlan.zhihu.com/p/294950372" </w:instrText>
      </w:r>
      <w:r>
        <w:rPr>
          <w:rFonts w:ascii="宋体" w:hAnsi="宋体" w:eastAsia="宋体" w:cs="宋体"/>
          <w:sz w:val="24"/>
          <w:szCs w:val="24"/>
        </w:rPr>
        <w:fldChar w:fldCharType="separate"/>
      </w:r>
      <w:r>
        <w:rPr>
          <w:rStyle w:val="19"/>
          <w:rFonts w:ascii="宋体" w:hAnsi="宋体" w:eastAsia="宋体" w:cs="宋体"/>
          <w:sz w:val="24"/>
          <w:szCs w:val="24"/>
        </w:rPr>
        <w:t>JVM性能调优监控工具jps、jstack、jmap、jhat、jstat、hprof使用详解 - 知乎 (zhihu.com)</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"https://arthas.aliyun.com/doc/retransform.html" </w:instrText>
      </w:r>
      <w:r>
        <w:rPr>
          <w:rFonts w:ascii="宋体" w:hAnsi="宋体" w:eastAsia="宋体" w:cs="宋体"/>
          <w:sz w:val="24"/>
          <w:szCs w:val="24"/>
        </w:rPr>
        <w:fldChar w:fldCharType="separate"/>
      </w:r>
      <w:r>
        <w:rPr>
          <w:rStyle w:val="19"/>
          <w:rFonts w:ascii="宋体" w:hAnsi="宋体" w:eastAsia="宋体" w:cs="宋体"/>
          <w:sz w:val="24"/>
          <w:szCs w:val="24"/>
        </w:rPr>
        <w:t>retransform — Arthas 3.5.5 文档 (aliyun.com)</w:t>
      </w:r>
      <w:r>
        <w:rPr>
          <w:rFonts w:ascii="宋体" w:hAnsi="宋体" w:eastAsia="宋体" w:cs="宋体"/>
          <w:sz w:val="24"/>
          <w:szCs w:val="24"/>
        </w:rPr>
        <w:fldChar w:fldCharType="end"/>
      </w:r>
    </w:p>
    <w:p>
      <w:pPr>
        <w:rPr>
          <w:rFonts w:hint="default"/>
          <w:lang w:val="en-US" w:eastAsia="zh-CN"/>
        </w:rPr>
      </w:pPr>
    </w:p>
    <w:p>
      <w:pPr>
        <w:pStyle w:val="3"/>
        <w:numPr>
          <w:ilvl w:val="0"/>
          <w:numId w:val="55"/>
        </w:numPr>
        <w:bidi w:val="0"/>
        <w:ind w:left="0" w:leftChars="0" w:firstLine="0" w:firstLineChars="0"/>
        <w:rPr>
          <w:rFonts w:hint="eastAsia"/>
          <w:lang w:val="en-US" w:eastAsia="zh-CN"/>
        </w:rPr>
      </w:pPr>
      <w:r>
        <w:rPr>
          <w:rFonts w:hint="eastAsia"/>
          <w:lang w:val="en-US" w:eastAsia="zh-CN"/>
        </w:rPr>
        <w:t>ParNews+CMS GC日志</w:t>
      </w:r>
    </w:p>
    <w:p>
      <w:pPr>
        <w:rPr>
          <w:rFonts w:hint="eastAsia"/>
          <w:lang w:val="en-US" w:eastAsia="zh-CN"/>
        </w:rPr>
      </w:pPr>
      <w:r>
        <w:rPr>
          <w:rFonts w:hint="eastAsia"/>
          <w:lang w:val="en-US" w:eastAsia="zh-CN"/>
        </w:rPr>
        <w:t>-XX:+UseParNewGC -XX:+UseConcMarkSweepGC -XX:+PrintGCDetails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2" w:hRule="atLeast"/>
        </w:trPr>
        <w:tc>
          <w:tcPr>
            <w:tcW w:w="8522" w:type="dxa"/>
          </w:tcPr>
          <w:p>
            <w:pPr>
              <w:numPr>
                <w:numId w:val="0"/>
              </w:numPr>
              <w:rPr>
                <w:rFonts w:hint="default"/>
                <w:vertAlign w:val="baseline"/>
                <w:lang w:val="en-US" w:eastAsia="zh-CN"/>
              </w:rPr>
            </w:pPr>
            <w:r>
              <w:rPr>
                <w:rFonts w:hint="default"/>
                <w:vertAlign w:val="baseline"/>
                <w:lang w:val="en-US" w:eastAsia="zh-CN"/>
              </w:rPr>
              <w:t xml:space="preserve">[GC (Allocation Failure) [ParNew: 5504K-&gt;640K(6144K), 0.0062942 secs] 5504K-&gt;1698K(19840K), 0.0063712 secs] [Times: user=0.00 sys=0.00, real=0.01 secs] </w:t>
            </w:r>
          </w:p>
          <w:p>
            <w:pPr>
              <w:numPr>
                <w:numId w:val="0"/>
              </w:numPr>
              <w:rPr>
                <w:rFonts w:hint="default"/>
                <w:vertAlign w:val="baseline"/>
                <w:lang w:val="en-US" w:eastAsia="zh-CN"/>
              </w:rPr>
            </w:pPr>
            <w:r>
              <w:rPr>
                <w:rFonts w:hint="default"/>
                <w:vertAlign w:val="baseline"/>
                <w:lang w:val="en-US" w:eastAsia="zh-CN"/>
              </w:rPr>
              <w:t xml:space="preserve">[GC (Allocation Failure) [ParNew: 6144K-&gt;475K(6144K), 0.0008627 secs] 7202K-&gt;2104K(19840K), 0.0008897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(Allocation Failure) [ParNew: 5979K-&gt;640K(6144K), 0.0086585 secs] 7608K-&gt;4920K(19840K), 0.0087142 secs] [Times: user=0.13 sys=0.00, real=0.01 secs] </w:t>
            </w:r>
          </w:p>
          <w:p>
            <w:pPr>
              <w:numPr>
                <w:numId w:val="0"/>
              </w:numPr>
              <w:rPr>
                <w:rFonts w:hint="default"/>
                <w:vertAlign w:val="baseline"/>
                <w:lang w:val="en-US" w:eastAsia="zh-CN"/>
              </w:rPr>
            </w:pPr>
            <w:r>
              <w:rPr>
                <w:rFonts w:hint="default"/>
                <w:vertAlign w:val="baseline"/>
                <w:lang w:val="en-US" w:eastAsia="zh-CN"/>
              </w:rPr>
              <w:t xml:space="preserve">[GC (Allocation Failure) [ParNew: 6144K-&gt;640K(6144K), 0.0038154 secs] 10424K-&gt;8784K(19840K), 0.0038521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Initial Mark) [1 CMS-initial-mark: 8144K(13696K)] 8850K(19840K), 0.0005628 secs] [Times: user=0.00 sys=0.00, real=0.00 secs] </w:t>
            </w:r>
          </w:p>
          <w:p>
            <w:pPr>
              <w:numPr>
                <w:numId w:val="0"/>
              </w:numPr>
              <w:rPr>
                <w:rFonts w:hint="default"/>
                <w:vertAlign w:val="baseline"/>
                <w:lang w:val="en-US" w:eastAsia="zh-CN"/>
              </w:rPr>
            </w:pPr>
            <w:r>
              <w:rPr>
                <w:rFonts w:hint="default"/>
                <w:vertAlign w:val="baseline"/>
                <w:lang w:val="en-US" w:eastAsia="zh-CN"/>
              </w:rPr>
              <w:t>[CMS-concurrent-mark-start]</w:t>
            </w:r>
          </w:p>
          <w:p>
            <w:pPr>
              <w:numPr>
                <w:numId w:val="0"/>
              </w:numPr>
              <w:rPr>
                <w:rFonts w:hint="default"/>
                <w:vertAlign w:val="baseline"/>
                <w:lang w:val="en-US" w:eastAsia="zh-CN"/>
              </w:rPr>
            </w:pPr>
            <w:r>
              <w:rPr>
                <w:rFonts w:hint="default"/>
                <w:vertAlign w:val="baseline"/>
                <w:lang w:val="en-US" w:eastAsia="zh-CN"/>
              </w:rPr>
              <w:t xml:space="preserve">[CMS-concurrent-mark: 0.004/0.004 secs] [Times: user=0.00 sys=0.00, real=0.00 secs] </w:t>
            </w:r>
          </w:p>
          <w:p>
            <w:pPr>
              <w:numPr>
                <w:numId w:val="0"/>
              </w:numPr>
              <w:rPr>
                <w:rFonts w:hint="default"/>
                <w:vertAlign w:val="baseline"/>
                <w:lang w:val="en-US" w:eastAsia="zh-CN"/>
              </w:rPr>
            </w:pPr>
            <w:r>
              <w:rPr>
                <w:rFonts w:hint="default"/>
                <w:vertAlign w:val="baseline"/>
                <w:lang w:val="en-US" w:eastAsia="zh-CN"/>
              </w:rPr>
              <w:t>[CMS-concurrent-preclean-start]</w:t>
            </w:r>
          </w:p>
          <w:p>
            <w:pPr>
              <w:numPr>
                <w:numId w:val="0"/>
              </w:numPr>
              <w:rPr>
                <w:rFonts w:hint="default"/>
                <w:vertAlign w:val="baseline"/>
                <w:lang w:val="en-US" w:eastAsia="zh-CN"/>
              </w:rPr>
            </w:pPr>
            <w:r>
              <w:rPr>
                <w:rFonts w:hint="default"/>
                <w:vertAlign w:val="baseline"/>
                <w:lang w:val="en-US" w:eastAsia="zh-CN"/>
              </w:rPr>
              <w:t xml:space="preserve">[CMS-concurrent-preclean: 0.000/0.000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Final Remark) [YG occupancy: 705 K (6144 K)][Rescan (parallel) , 0.0006505 secs][weak refs processing, 0.0000184 secs][class unloading, 0.0004279 secs][scrub symbol table, 0.0003047 secs][scrub string table, 0.0000903 secs][1 CMS-remark: 8144K(13696K)] 8850K(19840K), 0.0015457 secs] [Times: user=0.13 sys=0.00, real=0.00 secs] </w:t>
            </w:r>
          </w:p>
          <w:p>
            <w:pPr>
              <w:numPr>
                <w:numId w:val="0"/>
              </w:numPr>
              <w:rPr>
                <w:rFonts w:hint="default"/>
                <w:vertAlign w:val="baseline"/>
                <w:lang w:val="en-US" w:eastAsia="zh-CN"/>
              </w:rPr>
            </w:pPr>
            <w:r>
              <w:rPr>
                <w:rFonts w:hint="default"/>
                <w:vertAlign w:val="baseline"/>
                <w:lang w:val="en-US" w:eastAsia="zh-CN"/>
              </w:rPr>
              <w:t>[CMS-concurrent-sweep-start]</w:t>
            </w:r>
          </w:p>
          <w:p>
            <w:pPr>
              <w:numPr>
                <w:numId w:val="0"/>
              </w:numPr>
              <w:rPr>
                <w:rFonts w:hint="default"/>
                <w:vertAlign w:val="baseline"/>
                <w:lang w:val="en-US" w:eastAsia="zh-CN"/>
              </w:rPr>
            </w:pPr>
            <w:r>
              <w:rPr>
                <w:rFonts w:hint="default"/>
                <w:vertAlign w:val="baseline"/>
                <w:lang w:val="en-US" w:eastAsia="zh-CN"/>
              </w:rPr>
              <w:t xml:space="preserve">[CMS-concurrent-sweep: 0.002/0.002 secs] [Times: user=0.00 sys=0.00, real=0.00 secs] </w:t>
            </w:r>
          </w:p>
          <w:p>
            <w:pPr>
              <w:numPr>
                <w:numId w:val="0"/>
              </w:numPr>
              <w:rPr>
                <w:rFonts w:hint="default"/>
                <w:vertAlign w:val="baseline"/>
                <w:lang w:val="en-US" w:eastAsia="zh-CN"/>
              </w:rPr>
            </w:pPr>
            <w:r>
              <w:rPr>
                <w:rFonts w:hint="default"/>
                <w:vertAlign w:val="baseline"/>
                <w:lang w:val="en-US" w:eastAsia="zh-CN"/>
              </w:rPr>
              <w:t>[CMS-concurrent-reset-start]</w:t>
            </w:r>
          </w:p>
          <w:p>
            <w:pPr>
              <w:numPr>
                <w:numId w:val="0"/>
              </w:numPr>
              <w:rPr>
                <w:rFonts w:hint="default"/>
                <w:vertAlign w:val="baseline"/>
                <w:lang w:val="en-US" w:eastAsia="zh-CN"/>
              </w:rPr>
            </w:pPr>
            <w:r>
              <w:rPr>
                <w:rFonts w:hint="default"/>
                <w:vertAlign w:val="baseline"/>
                <w:lang w:val="en-US" w:eastAsia="zh-CN"/>
              </w:rPr>
              <w:t xml:space="preserve">[CMS-concurrent-reset: 0.000/0.000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Initial Mark) [1 CMS-initial-mark: 8042K(13696K)] 10237K(19840K), 0.0016240 secs] [Times: user=0.00 sys=0.00, real=0.00 secs] </w:t>
            </w:r>
          </w:p>
          <w:p>
            <w:pPr>
              <w:numPr>
                <w:numId w:val="0"/>
              </w:numPr>
              <w:rPr>
                <w:rFonts w:hint="default"/>
                <w:vertAlign w:val="baseline"/>
                <w:lang w:val="en-US" w:eastAsia="zh-CN"/>
              </w:rPr>
            </w:pPr>
            <w:r>
              <w:rPr>
                <w:rFonts w:hint="default"/>
                <w:vertAlign w:val="baseline"/>
                <w:lang w:val="en-US" w:eastAsia="zh-CN"/>
              </w:rPr>
              <w:t>[CMS-concurrent-mark-start]</w:t>
            </w:r>
          </w:p>
          <w:p>
            <w:pPr>
              <w:numPr>
                <w:numId w:val="0"/>
              </w:numPr>
              <w:rPr>
                <w:rFonts w:hint="default"/>
                <w:vertAlign w:val="baseline"/>
                <w:lang w:val="en-US" w:eastAsia="zh-CN"/>
              </w:rPr>
            </w:pPr>
            <w:r>
              <w:rPr>
                <w:rFonts w:hint="default"/>
                <w:vertAlign w:val="baseline"/>
                <w:lang w:val="en-US" w:eastAsia="zh-CN"/>
              </w:rPr>
              <w:t xml:space="preserve">[CMS-concurrent-mark: 0.010/0.010 secs] [Times: user=0.03 sys=0.00, real=0.01 secs] </w:t>
            </w:r>
          </w:p>
          <w:p>
            <w:pPr>
              <w:numPr>
                <w:numId w:val="0"/>
              </w:numPr>
              <w:rPr>
                <w:rFonts w:hint="default"/>
                <w:vertAlign w:val="baseline"/>
                <w:lang w:val="en-US" w:eastAsia="zh-CN"/>
              </w:rPr>
            </w:pPr>
            <w:r>
              <w:rPr>
                <w:rFonts w:hint="default"/>
                <w:vertAlign w:val="baseline"/>
                <w:lang w:val="en-US" w:eastAsia="zh-CN"/>
              </w:rPr>
              <w:t>[CMS-concurrent-preclean-start]</w:t>
            </w:r>
          </w:p>
          <w:p>
            <w:pPr>
              <w:numPr>
                <w:numId w:val="0"/>
              </w:numPr>
              <w:rPr>
                <w:rFonts w:hint="default"/>
                <w:vertAlign w:val="baseline"/>
                <w:lang w:val="en-US" w:eastAsia="zh-CN"/>
              </w:rPr>
            </w:pPr>
            <w:r>
              <w:rPr>
                <w:rFonts w:hint="default"/>
                <w:vertAlign w:val="baseline"/>
                <w:lang w:val="en-US" w:eastAsia="zh-CN"/>
              </w:rPr>
              <w:t xml:space="preserve">[CMS-concurrent-preclean: 0.001/0.001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Final Remark) [YG occupancy: 2195 K (6144 K)][Rescan (parallel) , 0.0007633 secs][weak refs processing, 0.0000074 secs][class unloading, 0.0004250 secs][scrub symbol table, 0.0003664 secs][scrub string table, 0.0000986 secs][1 CMS-remark: 8042K(13696K)] 10237K(19840K), 0.0016993 secs] [Times: user=0.00 sys=0.00, real=0.00 secs] </w:t>
            </w:r>
          </w:p>
          <w:p>
            <w:pPr>
              <w:numPr>
                <w:numId w:val="0"/>
              </w:numPr>
              <w:rPr>
                <w:rFonts w:hint="default"/>
                <w:vertAlign w:val="baseline"/>
                <w:lang w:val="en-US" w:eastAsia="zh-CN"/>
              </w:rPr>
            </w:pPr>
            <w:r>
              <w:rPr>
                <w:rFonts w:hint="default"/>
                <w:vertAlign w:val="baseline"/>
                <w:lang w:val="en-US" w:eastAsia="zh-CN"/>
              </w:rPr>
              <w:t>[CMS-concurrent-sweep-start]</w:t>
            </w:r>
          </w:p>
          <w:p>
            <w:pPr>
              <w:numPr>
                <w:numId w:val="0"/>
              </w:numPr>
              <w:rPr>
                <w:rFonts w:hint="default"/>
                <w:vertAlign w:val="baseline"/>
                <w:lang w:val="en-US" w:eastAsia="zh-CN"/>
              </w:rPr>
            </w:pPr>
            <w:r>
              <w:rPr>
                <w:rFonts w:hint="default"/>
                <w:vertAlign w:val="baseline"/>
                <w:lang w:val="en-US" w:eastAsia="zh-CN"/>
              </w:rPr>
              <w:t xml:space="preserve">[CMS-concurrent-sweep: 0.002/0.002 secs] [Times: user=0.00 sys=0.00, real=0.00 secs] </w:t>
            </w:r>
          </w:p>
          <w:p>
            <w:pPr>
              <w:numPr>
                <w:numId w:val="0"/>
              </w:numPr>
              <w:rPr>
                <w:rFonts w:hint="default"/>
                <w:vertAlign w:val="baseline"/>
                <w:lang w:val="en-US" w:eastAsia="zh-CN"/>
              </w:rPr>
            </w:pPr>
            <w:r>
              <w:rPr>
                <w:rFonts w:hint="default"/>
                <w:vertAlign w:val="baseline"/>
                <w:lang w:val="en-US" w:eastAsia="zh-CN"/>
              </w:rPr>
              <w:t>[CMS-concurrent-reset-start]</w:t>
            </w:r>
          </w:p>
          <w:p>
            <w:pPr>
              <w:numPr>
                <w:numId w:val="0"/>
              </w:numPr>
              <w:rPr>
                <w:rFonts w:hint="default"/>
                <w:vertAlign w:val="baseline"/>
                <w:lang w:val="en-US" w:eastAsia="zh-CN"/>
              </w:rPr>
            </w:pPr>
            <w:r>
              <w:rPr>
                <w:rFonts w:hint="default"/>
                <w:vertAlign w:val="baseline"/>
                <w:lang w:val="en-US" w:eastAsia="zh-CN"/>
              </w:rPr>
              <w:t xml:space="preserve">[CMS-concurrent-reset: 0.000/0.000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Initial Mark) [1 CMS-initial-mark: 8026K(13696K)] 10931K(19840K), 0.0015364 secs] [Times: user=0.00 sys=0.00, real=0.00 secs] </w:t>
            </w:r>
          </w:p>
          <w:p>
            <w:pPr>
              <w:numPr>
                <w:numId w:val="0"/>
              </w:numPr>
              <w:rPr>
                <w:rFonts w:hint="default"/>
                <w:vertAlign w:val="baseline"/>
                <w:lang w:val="en-US" w:eastAsia="zh-CN"/>
              </w:rPr>
            </w:pPr>
            <w:r>
              <w:rPr>
                <w:rFonts w:hint="default"/>
                <w:vertAlign w:val="baseline"/>
                <w:lang w:val="en-US" w:eastAsia="zh-CN"/>
              </w:rPr>
              <w:t>[CMS-concurrent-mark-start]</w:t>
            </w:r>
          </w:p>
          <w:p>
            <w:pPr>
              <w:numPr>
                <w:numId w:val="0"/>
              </w:numPr>
              <w:rPr>
                <w:rFonts w:hint="default"/>
                <w:vertAlign w:val="baseline"/>
                <w:lang w:val="en-US" w:eastAsia="zh-CN"/>
              </w:rPr>
            </w:pPr>
            <w:r>
              <w:rPr>
                <w:rFonts w:hint="default"/>
                <w:vertAlign w:val="baseline"/>
                <w:lang w:val="en-US" w:eastAsia="zh-CN"/>
              </w:rPr>
              <w:t xml:space="preserve">[CMS-concurrent-mark: 0.006/0.006 secs] [Times: user=0.03 sys=0.00, real=0.01 secs] </w:t>
            </w:r>
          </w:p>
          <w:p>
            <w:pPr>
              <w:numPr>
                <w:numId w:val="0"/>
              </w:numPr>
              <w:rPr>
                <w:rFonts w:hint="default"/>
                <w:vertAlign w:val="baseline"/>
                <w:lang w:val="en-US" w:eastAsia="zh-CN"/>
              </w:rPr>
            </w:pPr>
            <w:r>
              <w:rPr>
                <w:rFonts w:hint="default"/>
                <w:vertAlign w:val="baseline"/>
                <w:lang w:val="en-US" w:eastAsia="zh-CN"/>
              </w:rPr>
              <w:t>[CMS-concurrent-preclean-start]</w:t>
            </w:r>
          </w:p>
          <w:p>
            <w:pPr>
              <w:numPr>
                <w:numId w:val="0"/>
              </w:numPr>
              <w:rPr>
                <w:rFonts w:hint="default"/>
                <w:vertAlign w:val="baseline"/>
                <w:lang w:val="en-US" w:eastAsia="zh-CN"/>
              </w:rPr>
            </w:pPr>
            <w:r>
              <w:rPr>
                <w:rFonts w:hint="default"/>
                <w:vertAlign w:val="baseline"/>
                <w:lang w:val="en-US" w:eastAsia="zh-CN"/>
              </w:rPr>
              <w:t xml:space="preserve">[CMS-concurrent-preclean: 0.001/0.001 secs] [Times: user=0.00 sys=0.00, real=0.00 secs] </w:t>
            </w:r>
          </w:p>
          <w:p>
            <w:pPr>
              <w:numPr>
                <w:numId w:val="0"/>
              </w:numPr>
              <w:rPr>
                <w:rFonts w:hint="default"/>
                <w:vertAlign w:val="baseline"/>
                <w:lang w:val="en-US" w:eastAsia="zh-CN"/>
              </w:rPr>
            </w:pPr>
            <w:r>
              <w:rPr>
                <w:rFonts w:hint="default"/>
                <w:vertAlign w:val="baseline"/>
                <w:lang w:val="en-US" w:eastAsia="zh-CN"/>
              </w:rPr>
              <w:t>[CMS-concurrent-abortable-preclean-start]</w:t>
            </w:r>
          </w:p>
          <w:p>
            <w:pPr>
              <w:numPr>
                <w:numId w:val="0"/>
              </w:numPr>
              <w:rPr>
                <w:rFonts w:hint="default"/>
                <w:vertAlign w:val="baseline"/>
                <w:lang w:val="en-US" w:eastAsia="zh-CN"/>
              </w:rPr>
            </w:pPr>
            <w:r>
              <w:rPr>
                <w:rFonts w:hint="default"/>
                <w:vertAlign w:val="baseline"/>
                <w:lang w:val="en-US" w:eastAsia="zh-CN"/>
              </w:rPr>
              <w:t xml:space="preserve"> CMS: abort preclean due to time [CMS-concurrent-abortable-preclean: 0.341/5.026 secs] [Times: user=0.27 sys=0.11, real=5.02 secs] </w:t>
            </w:r>
          </w:p>
          <w:p>
            <w:pPr>
              <w:numPr>
                <w:numId w:val="0"/>
              </w:numPr>
              <w:rPr>
                <w:rFonts w:hint="default"/>
                <w:vertAlign w:val="baseline"/>
                <w:lang w:val="en-US" w:eastAsia="zh-CN"/>
              </w:rPr>
            </w:pPr>
            <w:r>
              <w:rPr>
                <w:rFonts w:hint="default"/>
                <w:vertAlign w:val="baseline"/>
                <w:lang w:val="en-US" w:eastAsia="zh-CN"/>
              </w:rPr>
              <w:t xml:space="preserve">[GC (CMS Final Remark) [YG occupancy: 3906 K (6144 K)][Rescan (parallel) , 0.0006976 secs][weak refs processing, 0.0000073 secs][class unloading, 0.0003715 secs][scrub symbol table, 0.0003180 secs][scrub string table, 0.0000922 secs][1 CMS-remark: 8026K(13696K)] 11932K(19840K), 0.0015280 secs] [Times: user=0.00 sys=0.00, real=0.00 secs] </w:t>
            </w:r>
          </w:p>
          <w:p>
            <w:pPr>
              <w:numPr>
                <w:numId w:val="0"/>
              </w:numPr>
              <w:rPr>
                <w:rFonts w:hint="default"/>
                <w:vertAlign w:val="baseline"/>
                <w:lang w:val="en-US" w:eastAsia="zh-CN"/>
              </w:rPr>
            </w:pPr>
            <w:r>
              <w:rPr>
                <w:rFonts w:hint="default"/>
                <w:vertAlign w:val="baseline"/>
                <w:lang w:val="en-US" w:eastAsia="zh-CN"/>
              </w:rPr>
              <w:t>[CMS-concurrent-sweep-start]</w:t>
            </w:r>
          </w:p>
          <w:p>
            <w:pPr>
              <w:numPr>
                <w:numId w:val="0"/>
              </w:numPr>
              <w:rPr>
                <w:rFonts w:hint="default"/>
                <w:vertAlign w:val="baseline"/>
                <w:lang w:val="en-US" w:eastAsia="zh-CN"/>
              </w:rPr>
            </w:pPr>
            <w:r>
              <w:rPr>
                <w:rFonts w:hint="default"/>
                <w:vertAlign w:val="baseline"/>
                <w:lang w:val="en-US" w:eastAsia="zh-CN"/>
              </w:rPr>
              <w:t xml:space="preserve">[CMS-concurrent-sweep: 0.002/0.002 secs] [Times: user=0.00 sys=0.00, real=0.00 secs] </w:t>
            </w:r>
          </w:p>
          <w:p>
            <w:pPr>
              <w:numPr>
                <w:numId w:val="0"/>
              </w:numPr>
              <w:rPr>
                <w:rFonts w:hint="default"/>
                <w:vertAlign w:val="baseline"/>
                <w:lang w:val="en-US" w:eastAsia="zh-CN"/>
              </w:rPr>
            </w:pPr>
            <w:r>
              <w:rPr>
                <w:rFonts w:hint="default"/>
                <w:vertAlign w:val="baseline"/>
                <w:lang w:val="en-US" w:eastAsia="zh-CN"/>
              </w:rPr>
              <w:t>[CMS-concurrent-reset-start]</w:t>
            </w:r>
          </w:p>
          <w:p>
            <w:pPr>
              <w:numPr>
                <w:numId w:val="0"/>
              </w:numPr>
              <w:rPr>
                <w:rFonts w:hint="default"/>
                <w:vertAlign w:val="baseline"/>
                <w:lang w:val="en-US" w:eastAsia="zh-CN"/>
              </w:rPr>
            </w:pPr>
            <w:r>
              <w:rPr>
                <w:rFonts w:hint="default"/>
                <w:vertAlign w:val="baseline"/>
                <w:lang w:val="en-US" w:eastAsia="zh-CN"/>
              </w:rPr>
              <w:t xml:space="preserve">[CMS-concurrent-reset: 0.000/0.000 secs] [Times: user=0.00 sys=0.00, real=0.00 secs] </w:t>
            </w:r>
          </w:p>
          <w:p>
            <w:pPr>
              <w:numPr>
                <w:numId w:val="0"/>
              </w:numPr>
              <w:rPr>
                <w:rFonts w:hint="default"/>
                <w:vertAlign w:val="baseline"/>
                <w:lang w:val="en-US" w:eastAsia="zh-CN"/>
              </w:rPr>
            </w:pPr>
            <w:r>
              <w:rPr>
                <w:rFonts w:hint="default"/>
                <w:vertAlign w:val="baseline"/>
                <w:lang w:val="en-US" w:eastAsia="zh-CN"/>
              </w:rPr>
              <w:t xml:space="preserve">[GC (CMS Initial Mark) [1 CMS-initial-mark: 8026K(13696K)] 12326K(19840K), 0.0009344 secs] [Times: user=0.00 sys=0.00, real=0.00 secs] </w:t>
            </w:r>
          </w:p>
          <w:p>
            <w:pPr>
              <w:numPr>
                <w:numId w:val="0"/>
              </w:numPr>
              <w:rPr>
                <w:rFonts w:hint="default"/>
                <w:vertAlign w:val="baseline"/>
                <w:lang w:val="en-US" w:eastAsia="zh-CN"/>
              </w:rPr>
            </w:pPr>
            <w:r>
              <w:rPr>
                <w:rFonts w:hint="default"/>
                <w:vertAlign w:val="baseline"/>
                <w:lang w:val="en-US" w:eastAsia="zh-CN"/>
              </w:rPr>
              <w:t>[CMS-concurrent-mark-start]</w:t>
            </w:r>
          </w:p>
          <w:p>
            <w:pPr>
              <w:numPr>
                <w:numId w:val="0"/>
              </w:numPr>
              <w:rPr>
                <w:rFonts w:hint="default"/>
                <w:vertAlign w:val="baseline"/>
                <w:lang w:val="en-US" w:eastAsia="zh-CN"/>
              </w:rPr>
            </w:pPr>
            <w:r>
              <w:rPr>
                <w:rFonts w:hint="default"/>
                <w:vertAlign w:val="baseline"/>
                <w:lang w:val="en-US" w:eastAsia="zh-CN"/>
              </w:rPr>
              <w:t xml:space="preserve">[CMS-concurrent-mark: 0.007/0.007 secs] [Times: user=0.03 sys=0.00, real=0.01 secs] </w:t>
            </w:r>
          </w:p>
          <w:p>
            <w:pPr>
              <w:numPr>
                <w:numId w:val="0"/>
              </w:numPr>
              <w:rPr>
                <w:rFonts w:hint="default"/>
                <w:vertAlign w:val="baseline"/>
                <w:lang w:val="en-US" w:eastAsia="zh-CN"/>
              </w:rPr>
            </w:pPr>
            <w:r>
              <w:rPr>
                <w:rFonts w:hint="default"/>
                <w:vertAlign w:val="baseline"/>
                <w:lang w:val="en-US" w:eastAsia="zh-CN"/>
              </w:rPr>
              <w:t>[CMS-concurrent-preclean-start]</w:t>
            </w:r>
          </w:p>
          <w:p>
            <w:pPr>
              <w:numPr>
                <w:numId w:val="0"/>
              </w:numPr>
              <w:rPr>
                <w:rFonts w:hint="default"/>
                <w:vertAlign w:val="baseline"/>
                <w:lang w:val="en-US" w:eastAsia="zh-CN"/>
              </w:rPr>
            </w:pPr>
            <w:r>
              <w:rPr>
                <w:rFonts w:hint="default"/>
                <w:vertAlign w:val="baseline"/>
                <w:lang w:val="en-US" w:eastAsia="zh-CN"/>
              </w:rPr>
              <w:t xml:space="preserve">[CMS-concurrent-preclean: 0.001/0.001 secs] [Times: user=0.00 sys=0.00, real=0.00 secs] </w:t>
            </w:r>
          </w:p>
          <w:p>
            <w:pPr>
              <w:numPr>
                <w:numId w:val="0"/>
              </w:numPr>
              <w:rPr>
                <w:rFonts w:hint="default"/>
                <w:vertAlign w:val="baseline"/>
                <w:lang w:val="en-US" w:eastAsia="zh-CN"/>
              </w:rPr>
            </w:pPr>
            <w:r>
              <w:rPr>
                <w:rFonts w:hint="default"/>
                <w:vertAlign w:val="baseline"/>
                <w:lang w:val="en-US" w:eastAsia="zh-CN"/>
              </w:rPr>
              <w:t>[CMS-concurrent-abortable-preclean-start]</w:t>
            </w:r>
          </w:p>
          <w:p>
            <w:pPr>
              <w:numPr>
                <w:numId w:val="0"/>
              </w:numPr>
              <w:rPr>
                <w:rFonts w:hint="default"/>
                <w:vertAlign w:val="baseline"/>
                <w:lang w:val="en-US" w:eastAsia="zh-CN"/>
              </w:rPr>
            </w:pPr>
            <w:r>
              <w:rPr>
                <w:rFonts w:hint="default"/>
                <w:vertAlign w:val="baseline"/>
                <w:lang w:val="en-US" w:eastAsia="zh-CN"/>
              </w:rPr>
              <w:t>Heap</w:t>
            </w:r>
          </w:p>
          <w:p>
            <w:pPr>
              <w:numPr>
                <w:numId w:val="0"/>
              </w:numPr>
              <w:rPr>
                <w:rFonts w:hint="default"/>
                <w:vertAlign w:val="baseline"/>
                <w:lang w:val="en-US" w:eastAsia="zh-CN"/>
              </w:rPr>
            </w:pPr>
            <w:r>
              <w:rPr>
                <w:rFonts w:hint="default"/>
                <w:vertAlign w:val="baseline"/>
                <w:lang w:val="en-US" w:eastAsia="zh-CN"/>
              </w:rPr>
              <w:t xml:space="preserve"> par new generation   total 6144K, used 4416K [0x00000000fec00000, 0x00000000ff2a0000, 0x00000000ff2a0000)</w:t>
            </w:r>
          </w:p>
          <w:p>
            <w:pPr>
              <w:numPr>
                <w:numId w:val="0"/>
              </w:numPr>
              <w:rPr>
                <w:rFonts w:hint="default"/>
                <w:vertAlign w:val="baseline"/>
                <w:lang w:val="en-US" w:eastAsia="zh-CN"/>
              </w:rPr>
            </w:pPr>
            <w:r>
              <w:rPr>
                <w:rFonts w:hint="default"/>
                <w:vertAlign w:val="baseline"/>
                <w:lang w:val="en-US" w:eastAsia="zh-CN"/>
              </w:rPr>
              <w:t xml:space="preserve">  eden space 5504K,  68% used [0x00000000fec00000, 0x00000000fefb0270, 0x00000000ff160000)</w:t>
            </w:r>
          </w:p>
          <w:p>
            <w:pPr>
              <w:numPr>
                <w:numId w:val="0"/>
              </w:numPr>
              <w:rPr>
                <w:rFonts w:hint="default"/>
                <w:vertAlign w:val="baseline"/>
                <w:lang w:val="en-US" w:eastAsia="zh-CN"/>
              </w:rPr>
            </w:pPr>
            <w:r>
              <w:rPr>
                <w:rFonts w:hint="default"/>
                <w:vertAlign w:val="baseline"/>
                <w:lang w:val="en-US" w:eastAsia="zh-CN"/>
              </w:rPr>
              <w:t xml:space="preserve">  from space 640K, 100% used [0x00000000ff160000, 0x00000000ff200000, 0x00000000ff200000)</w:t>
            </w:r>
          </w:p>
          <w:p>
            <w:pPr>
              <w:numPr>
                <w:numId w:val="0"/>
              </w:numPr>
              <w:rPr>
                <w:rFonts w:hint="default"/>
                <w:vertAlign w:val="baseline"/>
                <w:lang w:val="en-US" w:eastAsia="zh-CN"/>
              </w:rPr>
            </w:pPr>
            <w:r>
              <w:rPr>
                <w:rFonts w:hint="default"/>
                <w:vertAlign w:val="baseline"/>
                <w:lang w:val="en-US" w:eastAsia="zh-CN"/>
              </w:rPr>
              <w:t xml:space="preserve">  to   space 640K,   0% used [0x00000000ff200000, 0x00000000ff200000, 0x00000000ff2a0000)</w:t>
            </w:r>
          </w:p>
          <w:p>
            <w:pPr>
              <w:numPr>
                <w:numId w:val="0"/>
              </w:numPr>
              <w:rPr>
                <w:rFonts w:hint="default"/>
                <w:vertAlign w:val="baseline"/>
                <w:lang w:val="en-US" w:eastAsia="zh-CN"/>
              </w:rPr>
            </w:pPr>
            <w:r>
              <w:rPr>
                <w:rFonts w:hint="default"/>
                <w:vertAlign w:val="baseline"/>
                <w:lang w:val="en-US" w:eastAsia="zh-CN"/>
              </w:rPr>
              <w:t xml:space="preserve"> concurrent mark-sweep generation total 13696K, used 8026K [0x00000000ff2a0000, 0x0000000100000000, 0x0000000100000000)</w:t>
            </w:r>
          </w:p>
          <w:p>
            <w:pPr>
              <w:numPr>
                <w:numId w:val="0"/>
              </w:numPr>
              <w:rPr>
                <w:rFonts w:hint="default"/>
                <w:vertAlign w:val="baseline"/>
                <w:lang w:val="en-US" w:eastAsia="zh-CN"/>
              </w:rPr>
            </w:pPr>
            <w:r>
              <w:rPr>
                <w:rFonts w:hint="default"/>
                <w:vertAlign w:val="baseline"/>
                <w:lang w:val="en-US" w:eastAsia="zh-CN"/>
              </w:rPr>
              <w:t xml:space="preserve"> Metaspace       used 5129K, capacity 5354K, committed 5504K, reserved 1056768K</w:t>
            </w:r>
          </w:p>
          <w:p>
            <w:pPr>
              <w:numPr>
                <w:numId w:val="0"/>
              </w:numPr>
              <w:rPr>
                <w:rFonts w:hint="default"/>
                <w:vertAlign w:val="baseline"/>
                <w:lang w:val="en-US" w:eastAsia="zh-CN"/>
              </w:rPr>
            </w:pPr>
            <w:r>
              <w:rPr>
                <w:rFonts w:hint="default"/>
                <w:vertAlign w:val="baseline"/>
                <w:lang w:val="en-US" w:eastAsia="zh-CN"/>
              </w:rPr>
              <w:t xml:space="preserve">  class space    used 562K, capacity 625K, committed 640K, reserved 1048576K</w:t>
            </w:r>
          </w:p>
        </w:tc>
      </w:tr>
    </w:tbl>
    <w:p>
      <w:pPr>
        <w:numPr>
          <w:numId w:val="0"/>
        </w:numPr>
        <w:ind w:leftChars="0"/>
        <w:rPr>
          <w:rFonts w:hint="default"/>
          <w:lang w:val="en-US" w:eastAsia="zh-CN"/>
        </w:rPr>
      </w:pPr>
    </w:p>
    <w:p>
      <w:pPr>
        <w:pStyle w:val="3"/>
        <w:numPr>
          <w:ilvl w:val="0"/>
          <w:numId w:val="55"/>
        </w:numPr>
        <w:bidi w:val="0"/>
        <w:rPr>
          <w:rFonts w:hint="eastAsia"/>
          <w:lang w:val="en-US" w:eastAsia="zh-CN"/>
        </w:rPr>
      </w:pPr>
      <w:r>
        <w:rPr>
          <w:rFonts w:hint="eastAsia"/>
          <w:lang w:val="en-US" w:eastAsia="zh-CN"/>
        </w:rPr>
        <w:t>PS(ParallelGC+ParallelOldGC)</w:t>
      </w:r>
    </w:p>
    <w:p>
      <w:pPr>
        <w:rPr>
          <w:rFonts w:hint="default"/>
          <w:lang w:val="en-US" w:eastAsia="zh-CN"/>
        </w:rPr>
      </w:pPr>
      <w:r>
        <w:rPr>
          <w:rFonts w:hint="eastAsia"/>
          <w:lang w:val="en-US" w:eastAsia="zh-CN"/>
        </w:rPr>
        <w:t>-XX:+ParallelGC -XX:+ParallelOldGC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[GC (Allocation Failure) [PSYoungGen: 5632K-&gt;504K(6144K)] 5632K-&gt;1616K(19968K), 0.0015200 secs] [Times: user=0.00 sys=0.00, real=0.00 secs] </w:t>
            </w:r>
          </w:p>
          <w:p>
            <w:pPr>
              <w:rPr>
                <w:rFonts w:hint="eastAsia"/>
                <w:vertAlign w:val="baseline"/>
                <w:lang w:val="en-US" w:eastAsia="zh-CN"/>
              </w:rPr>
            </w:pPr>
            <w:r>
              <w:rPr>
                <w:rFonts w:hint="eastAsia"/>
                <w:vertAlign w:val="baseline"/>
                <w:lang w:val="en-US" w:eastAsia="zh-CN"/>
              </w:rPr>
              <w:t xml:space="preserve">[GC (Allocation Failure) [PSYoungGen: 6136K-&gt;504K(6144K)] 7248K-&gt;1864K(19968K), 0.0010576 secs] [Times: user=0.00 sys=0.00, real=0.00 secs] </w:t>
            </w:r>
          </w:p>
          <w:p>
            <w:pPr>
              <w:rPr>
                <w:rFonts w:hint="eastAsia"/>
                <w:vertAlign w:val="baseline"/>
                <w:lang w:val="en-US" w:eastAsia="zh-CN"/>
              </w:rPr>
            </w:pPr>
            <w:r>
              <w:rPr>
                <w:rFonts w:hint="eastAsia"/>
                <w:vertAlign w:val="baseline"/>
                <w:lang w:val="en-US" w:eastAsia="zh-CN"/>
              </w:rPr>
              <w:t xml:space="preserve">[GC (Allocation Failure) [PSYoungGen: 6136K-&gt;508K(6144K)] 7496K-&gt;4557K(19968K), 0.0035257 secs] [Times: user=0.00 sys=0.00, real=0.00 secs] </w:t>
            </w:r>
          </w:p>
          <w:p>
            <w:pPr>
              <w:rPr>
                <w:rFonts w:hint="eastAsia"/>
                <w:vertAlign w:val="baseline"/>
                <w:lang w:val="en-US" w:eastAsia="zh-CN"/>
              </w:rPr>
            </w:pPr>
            <w:r>
              <w:rPr>
                <w:rFonts w:hint="eastAsia"/>
                <w:vertAlign w:val="baseline"/>
                <w:lang w:val="en-US" w:eastAsia="zh-CN"/>
              </w:rPr>
              <w:t xml:space="preserve">[GC (Allocation Failure) [PSYoungGen: 6140K-&gt;488K(6144K)] 10189K-&gt;8141K(19968K), 0.0051990 secs] [Times: user=0.00 sys=0.00, real=0.01 secs] </w:t>
            </w:r>
          </w:p>
          <w:p>
            <w:pPr>
              <w:rPr>
                <w:rFonts w:hint="eastAsia"/>
                <w:vertAlign w:val="baseline"/>
                <w:lang w:val="en-US" w:eastAsia="zh-CN"/>
              </w:rPr>
            </w:pPr>
            <w:r>
              <w:rPr>
                <w:rFonts w:hint="eastAsia"/>
                <w:vertAlign w:val="baseline"/>
                <w:lang w:val="en-US" w:eastAsia="zh-CN"/>
              </w:rPr>
              <w:t xml:space="preserve">[GC (Allocation Failure) [PSYoungGen: 6120K-&gt;493K(6144K)] 13773K-&gt;11242K(19968K), 0.0042988 secs] [Times: user=0.00 sys=0.00, real=0.00 secs] </w:t>
            </w:r>
          </w:p>
          <w:p>
            <w:pPr>
              <w:rPr>
                <w:rFonts w:hint="eastAsia"/>
                <w:vertAlign w:val="baseline"/>
                <w:lang w:val="en-US" w:eastAsia="zh-CN"/>
              </w:rPr>
            </w:pPr>
            <w:r>
              <w:rPr>
                <w:rFonts w:hint="eastAsia"/>
                <w:vertAlign w:val="baseline"/>
                <w:lang w:val="en-US" w:eastAsia="zh-CN"/>
              </w:rPr>
              <w:t xml:space="preserve">[Full GC (Ergonomics) [PSYoungGen: 493K-&gt;0K(6144K)] [ParOldGen: 10748K-&gt;10906K(13824K)] 11242K-&gt;10906K(19968K), [Metaspace: 5129K-&gt;5123K(1056768K)], 0.0591524 secs] [Times: user=0.41 sys=0.00, real=0.06 secs] </w:t>
            </w:r>
          </w:p>
          <w:p>
            <w:pPr>
              <w:rPr>
                <w:rFonts w:hint="eastAsia"/>
                <w:vertAlign w:val="baseline"/>
                <w:lang w:val="en-US" w:eastAsia="zh-CN"/>
              </w:rPr>
            </w:pPr>
            <w:r>
              <w:rPr>
                <w:rFonts w:hint="eastAsia"/>
                <w:vertAlign w:val="baseline"/>
                <w:lang w:val="en-US" w:eastAsia="zh-CN"/>
              </w:rPr>
              <w:t xml:space="preserve">[Full GC (Ergonomics) [PSYoungGen: 5632K-&gt;368K(6144K)] [ParOldGen: 10906K-&gt;13624K(13824K)] 16538K-&gt;13993K(19968K), [Metaspace: 5123K-&gt;5123K(1056768K)], 0.0361865 secs] [Times: user=0.14 sys=0.00, real=0.04 secs] </w:t>
            </w:r>
          </w:p>
          <w:p>
            <w:pPr>
              <w:rPr>
                <w:rFonts w:hint="eastAsia"/>
                <w:vertAlign w:val="baseline"/>
                <w:lang w:val="en-US" w:eastAsia="zh-CN"/>
              </w:rPr>
            </w:pPr>
            <w:r>
              <w:rPr>
                <w:rFonts w:hint="eastAsia"/>
                <w:vertAlign w:val="baseline"/>
                <w:lang w:val="en-US" w:eastAsia="zh-CN"/>
              </w:rPr>
              <w:t xml:space="preserve">[Full GC (Ergonomics) [PSYoungGen: 5631K-&gt;5631K(6144K)] [ParOldGen: 13477K-&gt;13475K(13824K)] 19109K-&gt;19107K(19968K), [Metaspace: 5123K-&gt;5123K(1056768K)], 0.0214674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5631K-&gt;5631K(6144K)] [ParOldGen: 13477K-&gt;13475K(13824K)] 19109K-&gt;19107K(19968K), [Metaspace: 5123K-&gt;5123K(1056768K)], 0.0208761 secs] [Times: user=0.25 sys=0.00, real=0.02 secs] </w:t>
            </w:r>
          </w:p>
          <w:p>
            <w:pPr>
              <w:rPr>
                <w:rFonts w:hint="eastAsia"/>
                <w:vertAlign w:val="baseline"/>
                <w:lang w:val="en-US" w:eastAsia="zh-CN"/>
              </w:rPr>
            </w:pPr>
            <w:r>
              <w:rPr>
                <w:rFonts w:hint="eastAsia"/>
                <w:vertAlign w:val="baseline"/>
                <w:lang w:val="en-US" w:eastAsia="zh-CN"/>
              </w:rPr>
              <w:t xml:space="preserve">[Full GC (Ergonomics) [PSYoungGen: 5631K-&gt;5631K(6144K)] [ParOldGen: 13477K-&gt;13475K(13824K)] 19109K-&gt;19107K(19968K), [Metaspace: 5123K-&gt;5123K(1056768K)], 0.0211750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5631K-&gt;5631K(6144K)] [ParOldGen: 13477K-&gt;13475K(13824K)] 19109K-&gt;19107K(19968K), [Metaspace: 5123K-&gt;5123K(1056768K)], 0.0213232 secs] [Times: user=0.20 sys=0.02,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13477K-&gt;13475K(13824K)] 19109K-&gt;19107K(19968K), [Metaspace: 5123K-&gt;5123K(1056768K)], 0.0203762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13477K-&gt;13477K(13824K)] 19109K-&gt;19109K(19968K), [Metaspace: 5123K-&gt;5123K(1056768K)], 0.0208900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13479K-&gt;13479K(13824K)] 19111K-&gt;19111K(19968K), [Metaspace: 5123K-&gt;5123K(1056768K)], 0.0211988 secs] [Times: user=0.25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13481K-&gt;13481K(13824K)] 19113K-&gt;19113K(19968K), [Metaspace: 5123K-&gt;5123K(1056768K)], 0.0215757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13483K-&gt;13483K(13824K)] 19115K-&gt;19115K(19968K), [Metaspace: 5123K-&gt;5123K(1056768K)], 0.0221002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13485K-&gt;13485K(13824K)] 19117K-&gt;19117K(19968K), [Metaspace: 5123K-&gt;5123K(1056768K)], 0.0241532 secs] [Times: user=0.09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13487K-&gt;13486K(13824K)] 19119K-&gt;19118K(19968K), [Metaspace: 5123K-&gt;5123K(1056768K)], 0.0205796 secs] [Times: user=0.11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13488K-&gt;13486K(13824K)] 19120K-&gt;19118K(19968K), [Metaspace: 5123K-&gt;5123K(1056768K)], 0.0204373 secs] [Times: user=0.01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13488K-&gt;13487K(13824K)] 19120K-&gt;19119K(19968K), [Metaspace: 5123K-&gt;5123K(1056768K)], 0.0207041 secs] [Times: user=0.11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13489K-&gt;13487K(13824K)] 19121K-&gt;19119K(19968K), [Metaspace: 5123K-&gt;5123K(1056768K)], 0.0208447 secs] [Times: user=0.22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13489K-&gt;13488K(13824K)] 19121K-&gt;19120K(19968K), [Metaspace: 5123K-&gt;5123K(1056768K)], 0.0208835 secs] [Times: user=0.11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13490K-&gt;13488K(13824K)] 19122K-&gt;19120K(19968K), [Metaspace: 5123K-&gt;5123K(1056768K)], 0.0218812 secs] [Times: user=0.13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13490K-&gt;13489K(13824K)] 19122K-&gt;19121K(19968K), [Metaspace: 5123K-&gt;5123K(1056768K)], 0.0225827 secs] [Times: user=0.11 sys=0.00, real=0.02 secs] </w:t>
            </w:r>
          </w:p>
          <w:p>
            <w:pPr>
              <w:rPr>
                <w:rFonts w:hint="eastAsia"/>
                <w:vertAlign w:val="baseline"/>
                <w:lang w:val="en-US" w:eastAsia="zh-CN"/>
              </w:rPr>
            </w:pPr>
            <w:r>
              <w:rPr>
                <w:rFonts w:hint="eastAsia"/>
                <w:vertAlign w:val="baseline"/>
                <w:lang w:val="en-US" w:eastAsia="zh-CN"/>
              </w:rPr>
              <w:t xml:space="preserve">[Full GC (Ergonomics) [PSYoungGen: 5632K-&gt;5632K(6144K)] [ParOldGen: 13491K-&gt;13489K(13824K)] 19123K-&gt;19121K(19968K), [Metaspace: 5123K-&gt;5123K(1056768K)], 0.0234526 secs] [Times: user=0.20 sys=0.00, real=0.02 secs] </w:t>
            </w:r>
          </w:p>
          <w:p>
            <w:pPr>
              <w:rPr>
                <w:rFonts w:hint="eastAsia"/>
                <w:vertAlign w:val="baseline"/>
                <w:lang w:val="en-US" w:eastAsia="zh-CN"/>
              </w:rPr>
            </w:pPr>
            <w:r>
              <w:rPr>
                <w:rFonts w:hint="eastAsia"/>
                <w:vertAlign w:val="baseline"/>
                <w:lang w:val="en-US" w:eastAsia="zh-CN"/>
              </w:rPr>
              <w:t>Heap</w:t>
            </w:r>
          </w:p>
          <w:p>
            <w:pPr>
              <w:rPr>
                <w:rFonts w:hint="eastAsia"/>
                <w:vertAlign w:val="baseline"/>
                <w:lang w:val="en-US" w:eastAsia="zh-CN"/>
              </w:rPr>
            </w:pPr>
            <w:r>
              <w:rPr>
                <w:rFonts w:hint="eastAsia"/>
                <w:vertAlign w:val="baseline"/>
                <w:lang w:val="en-US" w:eastAsia="zh-CN"/>
              </w:rPr>
              <w:t xml:space="preserve"> PSYoungGen      total 6144K, used 5632K [0x00000000ff980000, 0x0000000100000000, 0x0000000100000000)</w:t>
            </w:r>
          </w:p>
          <w:p>
            <w:pPr>
              <w:rPr>
                <w:rFonts w:hint="eastAsia"/>
                <w:vertAlign w:val="baseline"/>
                <w:lang w:val="en-US" w:eastAsia="zh-CN"/>
              </w:rPr>
            </w:pPr>
            <w:r>
              <w:rPr>
                <w:rFonts w:hint="eastAsia"/>
                <w:vertAlign w:val="baseline"/>
                <w:lang w:val="en-US" w:eastAsia="zh-CN"/>
              </w:rPr>
              <w:t xml:space="preserve">  eden space 5632K, 100% used [0x00000000ff980000,0x00000000fff00000,0x00000000fff00000)</w:t>
            </w:r>
          </w:p>
          <w:p>
            <w:pPr>
              <w:rPr>
                <w:rFonts w:hint="eastAsia"/>
                <w:vertAlign w:val="baseline"/>
                <w:lang w:val="en-US" w:eastAsia="zh-CN"/>
              </w:rPr>
            </w:pPr>
            <w:r>
              <w:rPr>
                <w:rFonts w:hint="eastAsia"/>
                <w:vertAlign w:val="baseline"/>
                <w:lang w:val="en-US" w:eastAsia="zh-CN"/>
              </w:rPr>
              <w:t xml:space="preserve">  from space 512K, 0% used [0x00000000fff00000,0x00000000fff00000,0x00000000fff80000)</w:t>
            </w:r>
          </w:p>
          <w:p>
            <w:pPr>
              <w:rPr>
                <w:rFonts w:hint="eastAsia"/>
                <w:vertAlign w:val="baseline"/>
                <w:lang w:val="en-US" w:eastAsia="zh-CN"/>
              </w:rPr>
            </w:pPr>
            <w:r>
              <w:rPr>
                <w:rFonts w:hint="eastAsia"/>
                <w:vertAlign w:val="baseline"/>
                <w:lang w:val="en-US" w:eastAsia="zh-CN"/>
              </w:rPr>
              <w:t xml:space="preserve">  to   space 512K, 0% used [0x00000000fff80000,0x00000000fff80000,0x0000000100000000)</w:t>
            </w:r>
          </w:p>
          <w:p>
            <w:pPr>
              <w:rPr>
                <w:rFonts w:hint="eastAsia"/>
                <w:vertAlign w:val="baseline"/>
                <w:lang w:val="en-US" w:eastAsia="zh-CN"/>
              </w:rPr>
            </w:pPr>
            <w:r>
              <w:rPr>
                <w:rFonts w:hint="eastAsia"/>
                <w:vertAlign w:val="baseline"/>
                <w:lang w:val="en-US" w:eastAsia="zh-CN"/>
              </w:rPr>
              <w:t xml:space="preserve"> ParOldGen       total 13824K, used 13613K [0x00000000fec00000, 0x00000000ff980000, 0x00000000ff980000)</w:t>
            </w:r>
          </w:p>
          <w:p>
            <w:pPr>
              <w:rPr>
                <w:rFonts w:hint="eastAsia"/>
                <w:vertAlign w:val="baseline"/>
                <w:lang w:val="en-US" w:eastAsia="zh-CN"/>
              </w:rPr>
            </w:pPr>
            <w:r>
              <w:rPr>
                <w:rFonts w:hint="eastAsia"/>
                <w:vertAlign w:val="baseline"/>
                <w:lang w:val="en-US" w:eastAsia="zh-CN"/>
              </w:rPr>
              <w:t xml:space="preserve">  object space 13824K, 98% used [0x00000000fec00000,0x00000000ff94b4f8,0x00000000ff980000)</w:t>
            </w:r>
          </w:p>
          <w:p>
            <w:pPr>
              <w:rPr>
                <w:rFonts w:hint="eastAsia"/>
                <w:vertAlign w:val="baseline"/>
                <w:lang w:val="en-US" w:eastAsia="zh-CN"/>
              </w:rPr>
            </w:pPr>
            <w:r>
              <w:rPr>
                <w:rFonts w:hint="eastAsia"/>
                <w:vertAlign w:val="baseline"/>
                <w:lang w:val="en-US" w:eastAsia="zh-CN"/>
              </w:rPr>
              <w:t xml:space="preserve"> Metaspace       used 5131K, capacity 5354K, committed 5504K, reserved 1056768K</w:t>
            </w:r>
          </w:p>
          <w:p>
            <w:pPr>
              <w:rPr>
                <w:rFonts w:hint="eastAsia"/>
                <w:vertAlign w:val="baseline"/>
                <w:lang w:val="en-US" w:eastAsia="zh-CN"/>
              </w:rPr>
            </w:pPr>
            <w:r>
              <w:rPr>
                <w:rFonts w:hint="eastAsia"/>
                <w:vertAlign w:val="baseline"/>
                <w:lang w:val="en-US" w:eastAsia="zh-CN"/>
              </w:rPr>
              <w:t xml:space="preserve">  class space    used 562K, capacity 625K, committed 640K, reserved 1048576K</w:t>
            </w:r>
          </w:p>
          <w:p>
            <w:pPr>
              <w:rPr>
                <w:rFonts w:hint="eastAsia"/>
                <w:vertAlign w:val="baseline"/>
                <w:lang w:val="en-US" w:eastAsia="zh-CN"/>
              </w:rPr>
            </w:pPr>
          </w:p>
        </w:tc>
      </w:tr>
    </w:tbl>
    <w:p>
      <w:pPr>
        <w:rPr>
          <w:rFonts w:hint="eastAsia"/>
          <w:lang w:val="en-US" w:eastAsia="zh-CN"/>
        </w:rPr>
      </w:pPr>
    </w:p>
    <w:p>
      <w:pPr>
        <w:pStyle w:val="3"/>
        <w:numPr>
          <w:ilvl w:val="0"/>
          <w:numId w:val="55"/>
        </w:numPr>
        <w:bidi w:val="0"/>
        <w:ind w:left="0" w:leftChars="0" w:firstLine="0" w:firstLineChars="0"/>
        <w:rPr>
          <w:rFonts w:hint="eastAsia"/>
          <w:lang w:val="en-US" w:eastAsia="zh-CN"/>
        </w:rPr>
      </w:pPr>
      <w:r>
        <w:rPr>
          <w:rFonts w:hint="eastAsia"/>
          <w:lang w:val="en-US" w:eastAsia="zh-CN"/>
        </w:rPr>
        <w:t>G1</w:t>
      </w:r>
    </w:p>
    <w:p>
      <w:pPr>
        <w:numPr>
          <w:numId w:val="0"/>
        </w:numPr>
        <w:ind w:leftChars="0"/>
        <w:rPr>
          <w:rFonts w:hint="eastAsia"/>
          <w:lang w:val="en-US" w:eastAsia="zh-CN"/>
        </w:rPr>
      </w:pPr>
      <w:r>
        <w:rPr>
          <w:rFonts w:hint="eastAsia"/>
          <w:lang w:val="en-US" w:eastAsia="zh-CN"/>
        </w:rPr>
        <w:t>-XX:+UseG1GC</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vertAlign w:val="baseline"/>
                <w:lang w:val="en-US" w:eastAsia="zh-CN"/>
              </w:rPr>
            </w:pPr>
            <w:r>
              <w:rPr>
                <w:rFonts w:hint="default"/>
                <w:vertAlign w:val="baseline"/>
                <w:lang w:val="en-US" w:eastAsia="zh-CN"/>
              </w:rPr>
              <w:t>D:\dev-tools\Java\jdk1.8.0_301\bin\java.exe -Xms20M -Xmx20M -XX:+UseG1GC -XX:+PrintGCDetails "-javaagent:D:\dev-tools\JetBrains\IntelliJ IDEA 2021.2\lib\idea_rt.jar=64285:D:\dev-tools\JetBrains\IntelliJ IDEA 2021.2\bin" -Dfile.encoding=UTF-8 -classpath D:\dev-tools\Java\jdk1.8.0_301\jre\lib\charsets.jar;D:\dev-tools\Java\jdk1.8.0_301\jre\lib\deploy.jar;D:\dev-tools\Java\jdk1.8.0_301\jre\lib\ext\access-bridge-64.jar;D:\dev-tools\Java\jdk1.8.0_301\jre\lib\ext\cldrdata.jar;D:\dev-tools\Java\jdk1.8.0_301\jre\lib\ext\dnsns.jar;D:\dev-tools\Java\jdk1.8.0_301\jre\lib\ext\jaccess.jar;D:\dev-tools\Java\jdk1.8.0_301\jre\lib\ext\jfxrt.jar;D:\dev-tools\Java\jdk1.8.0_301\jre\lib\ext\localedata.jar;D:\dev-tools\Java\jdk1.8.0_301\jre\lib\ext\nashorn.jar;D:\dev-tools\Java\jdk1.8.0_301\jre\lib\ext\sunec.jar;D:\dev-tools\Java\jdk1.8.0_301\jre\lib\ext\sunjce_provider.jar;D:\dev-tools\Java\jdk1.8.0_301\jre\lib\ext\sunmscapi.jar;D:\dev-tools\Java\jdk1.8.0_301\jre\lib\ext\sunpkcs11.jar;D:\dev-tools\Java\jdk1.8.0_301\jre\lib\ext\zipfs.jar;D:\dev-tools\Java\jdk1.8.0_301\jre\lib\javaws.jar;D:\dev-tools\Java\jdk1.8.0_301\jre\lib\jce.jar;D:\dev-tools\Java\jdk1.8.0_301\jre\lib\jfr.jar;D:\dev-tools\Java\jdk1.8.0_301\jre\lib\jfxswt.jar;D:\dev-tools\Java\jdk1.8.0_301\jre\lib\jsse.jar;D:\dev-tools\Java\jdk1.8.0_301\jre\lib\management-agent.jar;D:\dev-tools\Java\jdk1.8.0_301\jre\lib\plugin.jar;D:\dev-tools\Java\jdk1.8.0_301\jre\lib\resources.jar;D:\dev-tools\Java\jdk1.8.0_301\jre\lib\rt.jar;D:\work-spaces\JVM\target\classes;D:\mvn-repository\org\apache\commons\commons-lang3\3.12.0\commons-lang3-3.12.0.jar;D:\mvn-repository\commons-io\commons-io\2.11.0\commons-io-2.11.0.jar;D:\mvn-repository\cglib\cglib\3.3.0\cglib-3.3.0.jar;D:\mvn-repository\org\ow2\asm\asm\7.1\asm-7.1.jar;D:\mvn-repository\org\javassist\javassist\3.26.0-GA\javassist-3.26.0-GA.jar;D:\mvn-repository\org\projectlombok\lombok\1.18.22\lombok-1.18.22.jar com.github.liuxg.jvm.oom.T15_FullGC_Demo1</w:t>
            </w:r>
          </w:p>
          <w:p>
            <w:pPr>
              <w:numPr>
                <w:numId w:val="0"/>
              </w:numPr>
              <w:rPr>
                <w:rFonts w:hint="default"/>
                <w:vertAlign w:val="baseline"/>
                <w:lang w:val="en-US" w:eastAsia="zh-CN"/>
              </w:rPr>
            </w:pPr>
            <w:r>
              <w:rPr>
                <w:rFonts w:hint="default"/>
                <w:vertAlign w:val="baseline"/>
                <w:lang w:val="en-US" w:eastAsia="zh-CN"/>
              </w:rPr>
              <w:t>[GC pause (G1 Evacuation Pause) (young), 0.0013581 secs]</w:t>
            </w:r>
          </w:p>
          <w:p>
            <w:pPr>
              <w:numPr>
                <w:numId w:val="0"/>
              </w:numPr>
              <w:rPr>
                <w:rFonts w:hint="default"/>
                <w:vertAlign w:val="baseline"/>
                <w:lang w:val="en-US" w:eastAsia="zh-CN"/>
              </w:rPr>
            </w:pPr>
            <w:r>
              <w:rPr>
                <w:rFonts w:hint="default"/>
                <w:vertAlign w:val="baseline"/>
                <w:lang w:val="en-US" w:eastAsia="zh-CN"/>
              </w:rPr>
              <w:t xml:space="preserve">   [Parallel Time: 1.0 ms, GC Workers: 8]</w:t>
            </w:r>
          </w:p>
          <w:p>
            <w:pPr>
              <w:numPr>
                <w:numId w:val="0"/>
              </w:numPr>
              <w:rPr>
                <w:rFonts w:hint="default"/>
                <w:vertAlign w:val="baseline"/>
                <w:lang w:val="en-US" w:eastAsia="zh-CN"/>
              </w:rPr>
            </w:pPr>
            <w:r>
              <w:rPr>
                <w:rFonts w:hint="default"/>
                <w:vertAlign w:val="baseline"/>
                <w:lang w:val="en-US" w:eastAsia="zh-CN"/>
              </w:rPr>
              <w:t xml:space="preserve">      [GC Worker Start (ms): Min: 127.5, Avg: 127.5, Max: 127.6, Diff: 0.0]</w:t>
            </w:r>
          </w:p>
          <w:p>
            <w:pPr>
              <w:numPr>
                <w:numId w:val="0"/>
              </w:numPr>
              <w:rPr>
                <w:rFonts w:hint="default"/>
                <w:vertAlign w:val="baseline"/>
                <w:lang w:val="en-US" w:eastAsia="zh-CN"/>
              </w:rPr>
            </w:pPr>
            <w:r>
              <w:rPr>
                <w:rFonts w:hint="default"/>
                <w:vertAlign w:val="baseline"/>
                <w:lang w:val="en-US" w:eastAsia="zh-CN"/>
              </w:rPr>
              <w:t xml:space="preserve">      [Ext Root Scanning (ms): Min: 0.3, Avg: 0.4, Max: 0.4, Diff: 0.1, Sum: 2.8]</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0.0, Max: 0, Diff: 0, Sum: 0]</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0.1]</w:t>
            </w:r>
          </w:p>
          <w:p>
            <w:pPr>
              <w:numPr>
                <w:numId w:val="0"/>
              </w:numPr>
              <w:rPr>
                <w:rFonts w:hint="default"/>
                <w:vertAlign w:val="baseline"/>
                <w:lang w:val="en-US" w:eastAsia="zh-CN"/>
              </w:rPr>
            </w:pPr>
            <w:r>
              <w:rPr>
                <w:rFonts w:hint="default"/>
                <w:vertAlign w:val="baseline"/>
                <w:lang w:val="en-US" w:eastAsia="zh-CN"/>
              </w:rPr>
              <w:t xml:space="preserve">      [Object Copy (ms): Min: 0.5, Avg: 0.5, Max: 0.6, Diff: 0.1, Sum: 4.2]</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0.3]</w:t>
            </w:r>
          </w:p>
          <w:p>
            <w:pPr>
              <w:numPr>
                <w:numId w:val="0"/>
              </w:numPr>
              <w:rPr>
                <w:rFonts w:hint="default"/>
                <w:vertAlign w:val="baseline"/>
                <w:lang w:val="en-US" w:eastAsia="zh-CN"/>
              </w:rPr>
            </w:pPr>
            <w:r>
              <w:rPr>
                <w:rFonts w:hint="default"/>
                <w:vertAlign w:val="baseline"/>
                <w:lang w:val="en-US" w:eastAsia="zh-CN"/>
              </w:rPr>
              <w:t xml:space="preserve">         [Termination Attempts: Min: 1, Avg: 6.0, Max: 11, Diff: 10, Sum: 48]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0.2]</w:t>
            </w:r>
          </w:p>
          <w:p>
            <w:pPr>
              <w:numPr>
                <w:numId w:val="0"/>
              </w:numPr>
              <w:rPr>
                <w:rFonts w:hint="default"/>
                <w:vertAlign w:val="baseline"/>
                <w:lang w:val="en-US" w:eastAsia="zh-CN"/>
              </w:rPr>
            </w:pPr>
            <w:r>
              <w:rPr>
                <w:rFonts w:hint="default"/>
                <w:vertAlign w:val="baseline"/>
                <w:lang w:val="en-US" w:eastAsia="zh-CN"/>
              </w:rPr>
              <w:t xml:space="preserve">      [GC Worker Total (ms): Min: 0.9, Avg: 1.0, Max: 1.0, Diff: 0.0, Sum: 7.7]</w:t>
            </w:r>
          </w:p>
          <w:p>
            <w:pPr>
              <w:numPr>
                <w:numId w:val="0"/>
              </w:numPr>
              <w:rPr>
                <w:rFonts w:hint="default"/>
                <w:vertAlign w:val="baseline"/>
                <w:lang w:val="en-US" w:eastAsia="zh-CN"/>
              </w:rPr>
            </w:pPr>
            <w:r>
              <w:rPr>
                <w:rFonts w:hint="default"/>
                <w:vertAlign w:val="baseline"/>
                <w:lang w:val="en-US" w:eastAsia="zh-CN"/>
              </w:rPr>
              <w:t xml:space="preserve">      [GC Worker End (ms): Min: 128.5, Avg: 128.5, Max: 128.5,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12.0M(12.0M)-&gt;0.0B(10.0M) Survivors: 0.0B-&gt;2048.0K Heap: 12.0M(20.0M)-&gt;1088.0K(20.0M)]</w:t>
            </w:r>
          </w:p>
          <w:p>
            <w:pPr>
              <w:numPr>
                <w:numId w:val="0"/>
              </w:numPr>
              <w:rPr>
                <w:rFonts w:hint="default"/>
                <w:vertAlign w:val="baseline"/>
                <w:lang w:val="en-US" w:eastAsia="zh-CN"/>
              </w:rPr>
            </w:pPr>
            <w:r>
              <w:rPr>
                <w:rFonts w:hint="default"/>
                <w:vertAlign w:val="baseline"/>
                <w:lang w:val="en-US" w:eastAsia="zh-CN"/>
              </w:rPr>
              <w:t xml:space="preserve"> [Times: user=0.11 sys=0.00, real=0.00 secs] </w:t>
            </w:r>
          </w:p>
          <w:p>
            <w:pPr>
              <w:numPr>
                <w:numId w:val="0"/>
              </w:numPr>
              <w:rPr>
                <w:rFonts w:hint="default"/>
                <w:vertAlign w:val="baseline"/>
                <w:lang w:val="en-US" w:eastAsia="zh-CN"/>
              </w:rPr>
            </w:pPr>
            <w:r>
              <w:rPr>
                <w:rFonts w:hint="default"/>
                <w:vertAlign w:val="baseline"/>
                <w:lang w:val="en-US" w:eastAsia="zh-CN"/>
              </w:rPr>
              <w:t>[GC pause (G1 Evacuation Pause) (young), 0.0052004 secs]</w:t>
            </w:r>
          </w:p>
          <w:p>
            <w:pPr>
              <w:numPr>
                <w:numId w:val="0"/>
              </w:numPr>
              <w:rPr>
                <w:rFonts w:hint="default"/>
                <w:vertAlign w:val="baseline"/>
                <w:lang w:val="en-US" w:eastAsia="zh-CN"/>
              </w:rPr>
            </w:pPr>
            <w:r>
              <w:rPr>
                <w:rFonts w:hint="default"/>
                <w:vertAlign w:val="baseline"/>
                <w:lang w:val="en-US" w:eastAsia="zh-CN"/>
              </w:rPr>
              <w:t xml:space="preserve">   [Parallel Time: 4.1 ms, GC Workers: 8]</w:t>
            </w:r>
          </w:p>
          <w:p>
            <w:pPr>
              <w:numPr>
                <w:numId w:val="0"/>
              </w:numPr>
              <w:rPr>
                <w:rFonts w:hint="default"/>
                <w:vertAlign w:val="baseline"/>
                <w:lang w:val="en-US" w:eastAsia="zh-CN"/>
              </w:rPr>
            </w:pPr>
            <w:r>
              <w:rPr>
                <w:rFonts w:hint="default"/>
                <w:vertAlign w:val="baseline"/>
                <w:lang w:val="en-US" w:eastAsia="zh-CN"/>
              </w:rPr>
              <w:t xml:space="preserve">      [GC Worker Start (ms): Min: 19185.9, Avg: 19186.0, Max: 19186.1, Diff: 0.2]</w:t>
            </w:r>
          </w:p>
          <w:p>
            <w:pPr>
              <w:numPr>
                <w:numId w:val="0"/>
              </w:numPr>
              <w:rPr>
                <w:rFonts w:hint="default"/>
                <w:vertAlign w:val="baseline"/>
                <w:lang w:val="en-US" w:eastAsia="zh-CN"/>
              </w:rPr>
            </w:pPr>
            <w:r>
              <w:rPr>
                <w:rFonts w:hint="default"/>
                <w:vertAlign w:val="baseline"/>
                <w:lang w:val="en-US" w:eastAsia="zh-CN"/>
              </w:rPr>
              <w:t xml:space="preserve">      [Ext Root Scanning (ms): Min: 0.5, Avg: 0.6, Max: 0.7, Diff: 0.2, Sum: 4.5]</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0.0, Max: 0, Diff: 0, Sum: 0]</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0.3, Diff: 0.3, Sum: 0.4]</w:t>
            </w:r>
          </w:p>
          <w:p>
            <w:pPr>
              <w:numPr>
                <w:numId w:val="0"/>
              </w:numPr>
              <w:rPr>
                <w:rFonts w:hint="default"/>
                <w:vertAlign w:val="baseline"/>
                <w:lang w:val="en-US" w:eastAsia="zh-CN"/>
              </w:rPr>
            </w:pPr>
            <w:r>
              <w:rPr>
                <w:rFonts w:hint="default"/>
                <w:vertAlign w:val="baseline"/>
                <w:lang w:val="en-US" w:eastAsia="zh-CN"/>
              </w:rPr>
              <w:t xml:space="preserve">      [Object Copy (ms): Min: 2.9, Avg: 3.2, Max: 3.2, Diff: 0.4, Sum: 25.6]</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Attempts: Min: 1, Avg: 1.9, Max: 2, Diff: 1, Sum: 15]</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3.7, Avg: 3.8, Max: 3.9, Diff: 0.2, Sum: 30.6]</w:t>
            </w:r>
          </w:p>
          <w:p>
            <w:pPr>
              <w:numPr>
                <w:numId w:val="0"/>
              </w:numPr>
              <w:rPr>
                <w:rFonts w:hint="default"/>
                <w:vertAlign w:val="baseline"/>
                <w:lang w:val="en-US" w:eastAsia="zh-CN"/>
              </w:rPr>
            </w:pPr>
            <w:r>
              <w:rPr>
                <w:rFonts w:hint="default"/>
                <w:vertAlign w:val="baseline"/>
                <w:lang w:val="en-US" w:eastAsia="zh-CN"/>
              </w:rPr>
              <w:t xml:space="preserve">      [GC Worker End (ms): Min: 19189.8, Avg: 19189.8, Max: 19189.8,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1.0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0.8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10.0M(10.0M)-&gt;0.0B(10.0M) Survivors: 2048.0K-&gt;2048.0K Heap: 11.1M(20.0M)-&gt;5110.0K(20.0M)]</w:t>
            </w:r>
          </w:p>
          <w:p>
            <w:pPr>
              <w:numPr>
                <w:numId w:val="0"/>
              </w:numPr>
              <w:rPr>
                <w:rFonts w:hint="default"/>
                <w:vertAlign w:val="baseline"/>
                <w:lang w:val="en-US" w:eastAsia="zh-CN"/>
              </w:rPr>
            </w:pPr>
            <w:r>
              <w:rPr>
                <w:rFonts w:hint="default"/>
                <w:vertAlign w:val="baseline"/>
                <w:lang w:val="en-US" w:eastAsia="zh-CN"/>
              </w:rPr>
              <w:t xml:space="preserve"> [Times: user=0.00 sys=0.02, real=0.01 secs] </w:t>
            </w:r>
          </w:p>
          <w:p>
            <w:pPr>
              <w:numPr>
                <w:numId w:val="0"/>
              </w:numPr>
              <w:rPr>
                <w:rFonts w:hint="default"/>
                <w:vertAlign w:val="baseline"/>
                <w:lang w:val="en-US" w:eastAsia="zh-CN"/>
              </w:rPr>
            </w:pPr>
            <w:r>
              <w:rPr>
                <w:rFonts w:hint="default"/>
                <w:vertAlign w:val="baseline"/>
                <w:lang w:val="en-US" w:eastAsia="zh-CN"/>
              </w:rPr>
              <w:t>[GC pause (G1 Evacuation Pause) (young) (to-space exhausted), 0.0325071 secs]</w:t>
            </w:r>
          </w:p>
          <w:p>
            <w:pPr>
              <w:numPr>
                <w:numId w:val="0"/>
              </w:numPr>
              <w:rPr>
                <w:rFonts w:hint="default"/>
                <w:vertAlign w:val="baseline"/>
                <w:lang w:val="en-US" w:eastAsia="zh-CN"/>
              </w:rPr>
            </w:pPr>
            <w:r>
              <w:rPr>
                <w:rFonts w:hint="default"/>
                <w:vertAlign w:val="baseline"/>
                <w:lang w:val="en-US" w:eastAsia="zh-CN"/>
              </w:rPr>
              <w:t xml:space="preserve">   [Parallel Time: 28.8 ms, GC Workers: 8]</w:t>
            </w:r>
          </w:p>
          <w:p>
            <w:pPr>
              <w:numPr>
                <w:numId w:val="0"/>
              </w:numPr>
              <w:rPr>
                <w:rFonts w:hint="default"/>
                <w:vertAlign w:val="baseline"/>
                <w:lang w:val="en-US" w:eastAsia="zh-CN"/>
              </w:rPr>
            </w:pPr>
            <w:r>
              <w:rPr>
                <w:rFonts w:hint="default"/>
                <w:vertAlign w:val="baseline"/>
                <w:lang w:val="en-US" w:eastAsia="zh-CN"/>
              </w:rPr>
              <w:t xml:space="preserve">      [GC Worker Start (ms): Min: 51742.8, Avg: 51742.8, Max: 51742.9, Diff: 0.1]</w:t>
            </w:r>
          </w:p>
          <w:p>
            <w:pPr>
              <w:numPr>
                <w:numId w:val="0"/>
              </w:numPr>
              <w:rPr>
                <w:rFonts w:hint="default"/>
                <w:vertAlign w:val="baseline"/>
                <w:lang w:val="en-US" w:eastAsia="zh-CN"/>
              </w:rPr>
            </w:pPr>
            <w:r>
              <w:rPr>
                <w:rFonts w:hint="default"/>
                <w:vertAlign w:val="baseline"/>
                <w:lang w:val="en-US" w:eastAsia="zh-CN"/>
              </w:rPr>
              <w:t xml:space="preserve">      [Ext Root Scanning (ms): Min: 0.2, Avg: 0.3, Max: 0.3, Diff: 0.1, Sum: 2.1]</w:t>
            </w:r>
          </w:p>
          <w:p>
            <w:pPr>
              <w:numPr>
                <w:numId w:val="0"/>
              </w:numPr>
              <w:rPr>
                <w:rFonts w:hint="default"/>
                <w:vertAlign w:val="baseline"/>
                <w:lang w:val="en-US" w:eastAsia="zh-CN"/>
              </w:rPr>
            </w:pPr>
            <w:r>
              <w:rPr>
                <w:rFonts w:hint="default"/>
                <w:vertAlign w:val="baseline"/>
                <w:lang w:val="en-US" w:eastAsia="zh-CN"/>
              </w:rPr>
              <w:t xml:space="preserve">      [Update RS (ms): Min: 0.0, Avg: 0.5, Max: 0.7, Diff: 0.7, Sum: 4.4]</w:t>
            </w:r>
          </w:p>
          <w:p>
            <w:pPr>
              <w:numPr>
                <w:numId w:val="0"/>
              </w:numPr>
              <w:rPr>
                <w:rFonts w:hint="default"/>
                <w:vertAlign w:val="baseline"/>
                <w:lang w:val="en-US" w:eastAsia="zh-CN"/>
              </w:rPr>
            </w:pPr>
            <w:r>
              <w:rPr>
                <w:rFonts w:hint="default"/>
                <w:vertAlign w:val="baseline"/>
                <w:lang w:val="en-US" w:eastAsia="zh-CN"/>
              </w:rPr>
              <w:t xml:space="preserve">         [Processed Buffers: Min: 0, Avg: 8.6, Max: 12, Diff: 12, Sum: 69]</w:t>
            </w:r>
          </w:p>
          <w:p>
            <w:pPr>
              <w:numPr>
                <w:numId w:val="0"/>
              </w:numPr>
              <w:rPr>
                <w:rFonts w:hint="default"/>
                <w:vertAlign w:val="baseline"/>
                <w:lang w:val="en-US" w:eastAsia="zh-CN"/>
              </w:rPr>
            </w:pPr>
            <w:r>
              <w:rPr>
                <w:rFonts w:hint="default"/>
                <w:vertAlign w:val="baseline"/>
                <w:lang w:val="en-US" w:eastAsia="zh-CN"/>
              </w:rPr>
              <w:t xml:space="preserve">      [Scan RS (ms): Min: 0.0, Avg: 0.3, Max: 0.3, Diff: 0.3, Sum: 2.1]</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0.2, Diff: 0.2, Sum: 0.2]</w:t>
            </w:r>
          </w:p>
          <w:p>
            <w:pPr>
              <w:numPr>
                <w:numId w:val="0"/>
              </w:numPr>
              <w:rPr>
                <w:rFonts w:hint="default"/>
                <w:vertAlign w:val="baseline"/>
                <w:lang w:val="en-US" w:eastAsia="zh-CN"/>
              </w:rPr>
            </w:pPr>
            <w:r>
              <w:rPr>
                <w:rFonts w:hint="default"/>
                <w:vertAlign w:val="baseline"/>
                <w:lang w:val="en-US" w:eastAsia="zh-CN"/>
              </w:rPr>
              <w:t xml:space="preserve">      [Object Copy (ms): Min: 27.3, Avg: 27.6, Max: 28.5, Diff: 1.1, Sum: 221.0]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28.7, Avg: 28.7, Max: 28.8, Diff: 0.1, Sum: 230.0]</w:t>
            </w:r>
          </w:p>
          <w:p>
            <w:pPr>
              <w:numPr>
                <w:numId w:val="0"/>
              </w:numPr>
              <w:rPr>
                <w:rFonts w:hint="default"/>
                <w:vertAlign w:val="baseline"/>
                <w:lang w:val="en-US" w:eastAsia="zh-CN"/>
              </w:rPr>
            </w:pPr>
            <w:r>
              <w:rPr>
                <w:rFonts w:hint="default"/>
                <w:vertAlign w:val="baseline"/>
                <w:lang w:val="en-US" w:eastAsia="zh-CN"/>
              </w:rPr>
              <w:t xml:space="preserve">      [GC Worker End (ms): Min: 51771.6, Avg: 51771.6, Max: 51771.6,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3.6 ms]</w:t>
            </w:r>
          </w:p>
          <w:p>
            <w:pPr>
              <w:numPr>
                <w:numId w:val="0"/>
              </w:numPr>
              <w:rPr>
                <w:rFonts w:hint="default"/>
                <w:vertAlign w:val="baseline"/>
                <w:lang w:val="en-US" w:eastAsia="zh-CN"/>
              </w:rPr>
            </w:pPr>
            <w:r>
              <w:rPr>
                <w:rFonts w:hint="default"/>
                <w:vertAlign w:val="baseline"/>
                <w:lang w:val="en-US" w:eastAsia="zh-CN"/>
              </w:rPr>
              <w:t xml:space="preserve">      [Evacuation Failure: 3.3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10.0M(10.0M)-&gt;0.0B(1024.0K) Survivors: 2048.0K-&gt;2048.0K Heap: 15.0M(20.0M)-&gt;17.0M(20.0M)]</w:t>
            </w:r>
          </w:p>
          <w:p>
            <w:pPr>
              <w:numPr>
                <w:numId w:val="0"/>
              </w:numPr>
              <w:rPr>
                <w:rFonts w:hint="default"/>
                <w:vertAlign w:val="baseline"/>
                <w:lang w:val="en-US" w:eastAsia="zh-CN"/>
              </w:rPr>
            </w:pPr>
            <w:r>
              <w:rPr>
                <w:rFonts w:hint="default"/>
                <w:vertAlign w:val="baseline"/>
                <w:lang w:val="en-US" w:eastAsia="zh-CN"/>
              </w:rPr>
              <w:t xml:space="preserve"> [Times: user=0.03 sys=0.03, real=0.03 secs] </w:t>
            </w:r>
          </w:p>
          <w:p>
            <w:pPr>
              <w:numPr>
                <w:numId w:val="0"/>
              </w:numPr>
              <w:rPr>
                <w:rFonts w:hint="default"/>
                <w:vertAlign w:val="baseline"/>
                <w:lang w:val="en-US" w:eastAsia="zh-CN"/>
              </w:rPr>
            </w:pPr>
            <w:r>
              <w:rPr>
                <w:rFonts w:hint="default"/>
                <w:vertAlign w:val="baseline"/>
                <w:lang w:val="en-US" w:eastAsia="zh-CN"/>
              </w:rPr>
              <w:t>[GC pause (G1 Evacuation Pause) (young) (initial-mark) (to-space exhausted), 0.0169325 secs]</w:t>
            </w:r>
          </w:p>
          <w:p>
            <w:pPr>
              <w:numPr>
                <w:numId w:val="0"/>
              </w:numPr>
              <w:rPr>
                <w:rFonts w:hint="default"/>
                <w:vertAlign w:val="baseline"/>
                <w:lang w:val="en-US" w:eastAsia="zh-CN"/>
              </w:rPr>
            </w:pPr>
            <w:r>
              <w:rPr>
                <w:rFonts w:hint="default"/>
                <w:vertAlign w:val="baseline"/>
                <w:lang w:val="en-US" w:eastAsia="zh-CN"/>
              </w:rPr>
              <w:t xml:space="preserve">   [Parallel Time: 14.0 ms, GC Workers: 8]</w:t>
            </w:r>
          </w:p>
          <w:p>
            <w:pPr>
              <w:numPr>
                <w:numId w:val="0"/>
              </w:numPr>
              <w:rPr>
                <w:rFonts w:hint="default"/>
                <w:vertAlign w:val="baseline"/>
                <w:lang w:val="en-US" w:eastAsia="zh-CN"/>
              </w:rPr>
            </w:pPr>
            <w:r>
              <w:rPr>
                <w:rFonts w:hint="default"/>
                <w:vertAlign w:val="baseline"/>
                <w:lang w:val="en-US" w:eastAsia="zh-CN"/>
              </w:rPr>
              <w:t xml:space="preserve">      [GC Worker Start (ms): Min: 54818.5, Avg: 54818.6, Max: 54818.7, Diff: 0.2]</w:t>
            </w:r>
          </w:p>
          <w:p>
            <w:pPr>
              <w:numPr>
                <w:numId w:val="0"/>
              </w:numPr>
              <w:rPr>
                <w:rFonts w:hint="default"/>
                <w:vertAlign w:val="baseline"/>
                <w:lang w:val="en-US" w:eastAsia="zh-CN"/>
              </w:rPr>
            </w:pPr>
            <w:r>
              <w:rPr>
                <w:rFonts w:hint="default"/>
                <w:vertAlign w:val="baseline"/>
                <w:lang w:val="en-US" w:eastAsia="zh-CN"/>
              </w:rPr>
              <w:t xml:space="preserve">      [Ext Root Scanning (ms): Min: 0.4, Avg: 0.6, Max: 0.9, Diff: 0.4, Sum: 4.5]</w:t>
            </w:r>
          </w:p>
          <w:p>
            <w:pPr>
              <w:numPr>
                <w:numId w:val="0"/>
              </w:numPr>
              <w:rPr>
                <w:rFonts w:hint="default"/>
                <w:vertAlign w:val="baseline"/>
                <w:lang w:val="en-US" w:eastAsia="zh-CN"/>
              </w:rPr>
            </w:pPr>
            <w:r>
              <w:rPr>
                <w:rFonts w:hint="default"/>
                <w:vertAlign w:val="baseline"/>
                <w:lang w:val="en-US" w:eastAsia="zh-CN"/>
              </w:rPr>
              <w:t xml:space="preserve">      [Update RS (ms): Min: 1.4, Avg: 1.8, Max: 1.9, Diff: 0.5, Sum: 14.4]</w:t>
            </w:r>
          </w:p>
          <w:p>
            <w:pPr>
              <w:numPr>
                <w:numId w:val="0"/>
              </w:numPr>
              <w:rPr>
                <w:rFonts w:hint="default"/>
                <w:vertAlign w:val="baseline"/>
                <w:lang w:val="en-US" w:eastAsia="zh-CN"/>
              </w:rPr>
            </w:pPr>
            <w:r>
              <w:rPr>
                <w:rFonts w:hint="default"/>
                <w:vertAlign w:val="baseline"/>
                <w:lang w:val="en-US" w:eastAsia="zh-CN"/>
              </w:rPr>
              <w:t xml:space="preserve">         [Processed Buffers: Min: 6, Avg: 7.6, Max: 10, Diff: 4, Sum: 61]</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11.2, Avg: 11.3, Max: 11.6, Diff: 0.4, Sum: 90.6]</w:t>
            </w:r>
          </w:p>
          <w:p>
            <w:pPr>
              <w:numPr>
                <w:numId w:val="0"/>
              </w:numPr>
              <w:rPr>
                <w:rFonts w:hint="default"/>
                <w:vertAlign w:val="baseline"/>
                <w:lang w:val="en-US" w:eastAsia="zh-CN"/>
              </w:rPr>
            </w:pPr>
            <w:r>
              <w:rPr>
                <w:rFonts w:hint="default"/>
                <w:vertAlign w:val="baseline"/>
                <w:lang w:val="en-US" w:eastAsia="zh-CN"/>
              </w:rPr>
              <w:t xml:space="preserve">      [Termination (ms): Min: 0.0, Avg: 0.1, Max: 0.2, Diff: 0.2, Sum: 1.0]</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13.7, Avg: 13.8, Max: 14.0, Diff: 0.2, Sum: 110.6]</w:t>
            </w:r>
          </w:p>
          <w:p>
            <w:pPr>
              <w:numPr>
                <w:numId w:val="0"/>
              </w:numPr>
              <w:rPr>
                <w:rFonts w:hint="default"/>
                <w:vertAlign w:val="baseline"/>
                <w:lang w:val="en-US" w:eastAsia="zh-CN"/>
              </w:rPr>
            </w:pPr>
            <w:r>
              <w:rPr>
                <w:rFonts w:hint="default"/>
                <w:vertAlign w:val="baseline"/>
                <w:lang w:val="en-US" w:eastAsia="zh-CN"/>
              </w:rPr>
              <w:t xml:space="preserve">      [GC Worker End (ms): Min: 54832.4, Avg: 54832.5, Max: 54832.5,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2.8 ms]</w:t>
            </w:r>
          </w:p>
          <w:p>
            <w:pPr>
              <w:numPr>
                <w:numId w:val="0"/>
              </w:numPr>
              <w:rPr>
                <w:rFonts w:hint="default"/>
                <w:vertAlign w:val="baseline"/>
                <w:lang w:val="en-US" w:eastAsia="zh-CN"/>
              </w:rPr>
            </w:pPr>
            <w:r>
              <w:rPr>
                <w:rFonts w:hint="default"/>
                <w:vertAlign w:val="baseline"/>
                <w:lang w:val="en-US" w:eastAsia="zh-CN"/>
              </w:rPr>
              <w:t xml:space="preserve">      [Evacuation Failure: 2.4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0.2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2048.0K-&gt;1024.0K Heap: 18.0M(20.0M)-&gt;20.0M(20.0M)]</w:t>
            </w:r>
          </w:p>
          <w:p>
            <w:pPr>
              <w:numPr>
                <w:numId w:val="0"/>
              </w:numPr>
              <w:rPr>
                <w:rFonts w:hint="default"/>
                <w:vertAlign w:val="baseline"/>
                <w:lang w:val="en-US" w:eastAsia="zh-CN"/>
              </w:rPr>
            </w:pPr>
            <w:r>
              <w:rPr>
                <w:rFonts w:hint="default"/>
                <w:vertAlign w:val="baseline"/>
                <w:lang w:val="en-US" w:eastAsia="zh-CN"/>
              </w:rPr>
              <w:t xml:space="preserve"> [Times: user=0.00 sys=0.02, real=0.02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pause (G1 Evacuation Pause) (young)[GC concurrent-root-region-scan-end, 0.0002625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 xml:space="preserve"> (to-space exhausted), 0.0041472 secs]</w:t>
            </w:r>
          </w:p>
          <w:p>
            <w:pPr>
              <w:numPr>
                <w:numId w:val="0"/>
              </w:numPr>
              <w:rPr>
                <w:rFonts w:hint="default"/>
                <w:vertAlign w:val="baseline"/>
                <w:lang w:val="en-US" w:eastAsia="zh-CN"/>
              </w:rPr>
            </w:pPr>
            <w:r>
              <w:rPr>
                <w:rFonts w:hint="default"/>
                <w:vertAlign w:val="baseline"/>
                <w:lang w:val="en-US" w:eastAsia="zh-CN"/>
              </w:rPr>
              <w:t xml:space="preserve">   [Root Region Scan Waiting: 0.1 ms]</w:t>
            </w:r>
          </w:p>
          <w:p>
            <w:pPr>
              <w:numPr>
                <w:numId w:val="0"/>
              </w:numPr>
              <w:rPr>
                <w:rFonts w:hint="default"/>
                <w:vertAlign w:val="baseline"/>
                <w:lang w:val="en-US" w:eastAsia="zh-CN"/>
              </w:rPr>
            </w:pPr>
            <w:r>
              <w:rPr>
                <w:rFonts w:hint="default"/>
                <w:vertAlign w:val="baseline"/>
                <w:lang w:val="en-US" w:eastAsia="zh-CN"/>
              </w:rPr>
              <w:t xml:space="preserve">   [Parallel Time: 3.5 ms, GC Workers: 8]</w:t>
            </w:r>
          </w:p>
          <w:p>
            <w:pPr>
              <w:numPr>
                <w:numId w:val="0"/>
              </w:numPr>
              <w:rPr>
                <w:rFonts w:hint="default"/>
                <w:vertAlign w:val="baseline"/>
                <w:lang w:val="en-US" w:eastAsia="zh-CN"/>
              </w:rPr>
            </w:pPr>
            <w:r>
              <w:rPr>
                <w:rFonts w:hint="default"/>
                <w:vertAlign w:val="baseline"/>
                <w:lang w:val="en-US" w:eastAsia="zh-CN"/>
              </w:rPr>
              <w:t xml:space="preserve">      [GC Worker Start (ms): Min: 54835.6, Avg: 54835.7, Max: 54835.7, Diff: 0.0]</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0.2, Diff: 0.0, Sum: 1.3]</w:t>
            </w:r>
          </w:p>
          <w:p>
            <w:pPr>
              <w:numPr>
                <w:numId w:val="0"/>
              </w:numPr>
              <w:rPr>
                <w:rFonts w:hint="default"/>
                <w:vertAlign w:val="baseline"/>
                <w:lang w:val="en-US" w:eastAsia="zh-CN"/>
              </w:rPr>
            </w:pPr>
            <w:r>
              <w:rPr>
                <w:rFonts w:hint="default"/>
                <w:vertAlign w:val="baseline"/>
                <w:lang w:val="en-US" w:eastAsia="zh-CN"/>
              </w:rPr>
              <w:t xml:space="preserve">      [Update RS (ms): Min: 0.5, Avg: 0.6, Max: 0.6, Diff: 0.2, Sum: 4.6]</w:t>
            </w:r>
          </w:p>
          <w:p>
            <w:pPr>
              <w:numPr>
                <w:numId w:val="0"/>
              </w:numPr>
              <w:rPr>
                <w:rFonts w:hint="default"/>
                <w:vertAlign w:val="baseline"/>
                <w:lang w:val="en-US" w:eastAsia="zh-CN"/>
              </w:rPr>
            </w:pPr>
            <w:r>
              <w:rPr>
                <w:rFonts w:hint="default"/>
                <w:vertAlign w:val="baseline"/>
                <w:lang w:val="en-US" w:eastAsia="zh-CN"/>
              </w:rPr>
              <w:t xml:space="preserve">         [Processed Buffers: Min: 2, Avg: 4.4, Max: 7, Diff: 5, Sum: 35]</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2.6, Avg: 2.7, Max: 2.8, Diff: 0.2, Sum: 21.4]</w:t>
            </w:r>
          </w:p>
          <w:p>
            <w:pPr>
              <w:numPr>
                <w:numId w:val="0"/>
              </w:numPr>
              <w:rPr>
                <w:rFonts w:hint="default"/>
                <w:vertAlign w:val="baseline"/>
                <w:lang w:val="en-US" w:eastAsia="zh-CN"/>
              </w:rPr>
            </w:pPr>
            <w:r>
              <w:rPr>
                <w:rFonts w:hint="default"/>
                <w:vertAlign w:val="baseline"/>
                <w:lang w:val="en-US" w:eastAsia="zh-CN"/>
              </w:rPr>
              <w:t xml:space="preserve">      [Termination (ms): Min: 0.0, Avg: 0.0, Max: 0.1, Diff: 0.1, Sum: 0.3]</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3.4, Avg: 3.5, Max: 3.5, Diff: 0.0, Sum: 27.6]</w:t>
            </w:r>
          </w:p>
          <w:p>
            <w:pPr>
              <w:numPr>
                <w:numId w:val="0"/>
              </w:numPr>
              <w:rPr>
                <w:rFonts w:hint="default"/>
                <w:vertAlign w:val="baseline"/>
                <w:lang w:val="en-US" w:eastAsia="zh-CN"/>
              </w:rPr>
            </w:pPr>
            <w:r>
              <w:rPr>
                <w:rFonts w:hint="default"/>
                <w:vertAlign w:val="baseline"/>
                <w:lang w:val="en-US" w:eastAsia="zh-CN"/>
              </w:rPr>
              <w:t xml:space="preserve">      [GC Worker End (ms): Min: 54839.1, Avg: 54839.1, Max: 54839.1,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0.5 ms]</w:t>
            </w:r>
          </w:p>
          <w:p>
            <w:pPr>
              <w:numPr>
                <w:numId w:val="0"/>
              </w:numPr>
              <w:rPr>
                <w:rFonts w:hint="default"/>
                <w:vertAlign w:val="baseline"/>
                <w:lang w:val="en-US" w:eastAsia="zh-CN"/>
              </w:rPr>
            </w:pPr>
            <w:r>
              <w:rPr>
                <w:rFonts w:hint="default"/>
                <w:vertAlign w:val="baseline"/>
                <w:lang w:val="en-US" w:eastAsia="zh-CN"/>
              </w:rPr>
              <w:t xml:space="preserve">      [Evacuation Failure: 0.3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1024.0K-&gt;0.0B Heap: 20.0M(20.0M)-&gt;20.0M(20.0M)]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[Full GC (Allocation Failure)  20M-&gt;11M(20M), 0.0211155 secs]</w:t>
            </w:r>
          </w:p>
          <w:p>
            <w:pPr>
              <w:numPr>
                <w:numId w:val="0"/>
              </w:numPr>
              <w:rPr>
                <w:rFonts w:hint="default"/>
                <w:vertAlign w:val="baseline"/>
                <w:lang w:val="en-US" w:eastAsia="zh-CN"/>
              </w:rPr>
            </w:pPr>
            <w:r>
              <w:rPr>
                <w:rFonts w:hint="default"/>
                <w:vertAlign w:val="baseline"/>
                <w:lang w:val="en-US" w:eastAsia="zh-CN"/>
              </w:rPr>
              <w:t xml:space="preserve">   [Eden: 0.0B(1024.0K)-&gt;0.0B(4096.0K) Survivors: 0.0B-&gt;0.0B Heap: 20.0M(20.0M)-&gt;11.3M(20.0M)], [Metaspace: 5146K-&gt;5139K(1056768K)]</w:t>
            </w:r>
          </w:p>
          <w:p>
            <w:pPr>
              <w:numPr>
                <w:numId w:val="0"/>
              </w:numPr>
              <w:rPr>
                <w:rFonts w:hint="default"/>
                <w:vertAlign w:val="baseline"/>
                <w:lang w:val="en-US" w:eastAsia="zh-CN"/>
              </w:rPr>
            </w:pPr>
            <w:r>
              <w:rPr>
                <w:rFonts w:hint="default"/>
                <w:vertAlign w:val="baseline"/>
                <w:lang w:val="en-US" w:eastAsia="zh-CN"/>
              </w:rPr>
              <w:t xml:space="preserve"> [Times: user=0.01 sys=0.00, real=0.02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0.0060233 secs]</w:t>
            </w:r>
          </w:p>
          <w:p>
            <w:pPr>
              <w:numPr>
                <w:numId w:val="0"/>
              </w:numPr>
              <w:rPr>
                <w:rFonts w:hint="default"/>
                <w:vertAlign w:val="baseline"/>
                <w:lang w:val="en-US" w:eastAsia="zh-CN"/>
              </w:rPr>
            </w:pPr>
            <w:r>
              <w:rPr>
                <w:rFonts w:hint="default"/>
                <w:vertAlign w:val="baseline"/>
                <w:lang w:val="en-US" w:eastAsia="zh-CN"/>
              </w:rPr>
              <w:t xml:space="preserve">   [Parallel Time: 4.2 ms, GC Workers: 8]</w:t>
            </w:r>
          </w:p>
          <w:p>
            <w:pPr>
              <w:numPr>
                <w:numId w:val="0"/>
              </w:numPr>
              <w:rPr>
                <w:rFonts w:hint="default"/>
                <w:vertAlign w:val="baseline"/>
                <w:lang w:val="en-US" w:eastAsia="zh-CN"/>
              </w:rPr>
            </w:pPr>
            <w:r>
              <w:rPr>
                <w:rFonts w:hint="default"/>
                <w:vertAlign w:val="baseline"/>
                <w:lang w:val="en-US" w:eastAsia="zh-CN"/>
              </w:rPr>
              <w:t xml:space="preserve">      [GC Worker Start (ms): Min: 67782.1, Avg: 67782.1, Max: 67782.2, Diff: 0.1]</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0.3, Diff: 0.1, Sum: 1.6]</w:t>
            </w:r>
          </w:p>
          <w:p>
            <w:pPr>
              <w:numPr>
                <w:numId w:val="0"/>
              </w:numPr>
              <w:rPr>
                <w:rFonts w:hint="default"/>
                <w:vertAlign w:val="baseline"/>
                <w:lang w:val="en-US" w:eastAsia="zh-CN"/>
              </w:rPr>
            </w:pPr>
            <w:r>
              <w:rPr>
                <w:rFonts w:hint="default"/>
                <w:vertAlign w:val="baseline"/>
                <w:lang w:val="en-US" w:eastAsia="zh-CN"/>
              </w:rPr>
              <w:t xml:space="preserve">      [Update RS (ms): Min: 0.0, Avg: 0.9, Max: 1.1, Diff: 1.1, Sum: 7.3]</w:t>
            </w:r>
          </w:p>
          <w:p>
            <w:pPr>
              <w:numPr>
                <w:numId w:val="0"/>
              </w:numPr>
              <w:rPr>
                <w:rFonts w:hint="default"/>
                <w:vertAlign w:val="baseline"/>
                <w:lang w:val="en-US" w:eastAsia="zh-CN"/>
              </w:rPr>
            </w:pPr>
            <w:r>
              <w:rPr>
                <w:rFonts w:hint="default"/>
                <w:vertAlign w:val="baseline"/>
                <w:lang w:val="en-US" w:eastAsia="zh-CN"/>
              </w:rPr>
              <w:t xml:space="preserve">         [Processed Buffers: Min: 0, Avg: 8.3, Max: 13, Diff: 13, Sum: 66]</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0.1]</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2.1, Avg: 2.6, Max: 2.7, Diff: 0.6, Sum: 20.8]</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28, Avg: 34.4, Max: 39, Diff: 11, Sum: 275]</w:t>
            </w:r>
          </w:p>
          <w:p>
            <w:pPr>
              <w:numPr>
                <w:numId w:val="0"/>
              </w:numPr>
              <w:rPr>
                <w:rFonts w:hint="default"/>
                <w:vertAlign w:val="baseline"/>
                <w:lang w:val="en-US" w:eastAsia="zh-CN"/>
              </w:rPr>
            </w:pPr>
            <w:r>
              <w:rPr>
                <w:rFonts w:hint="default"/>
                <w:vertAlign w:val="baseline"/>
                <w:lang w:val="en-US" w:eastAsia="zh-CN"/>
              </w:rPr>
              <w:t xml:space="preserve">      [GC Worker Other (ms): Min: 0.0, Avg: 0.2, Max: 1.7, Diff: 1.6, Sum: 1.8]</w:t>
            </w:r>
          </w:p>
          <w:p>
            <w:pPr>
              <w:numPr>
                <w:numId w:val="0"/>
              </w:numPr>
              <w:rPr>
                <w:rFonts w:hint="default"/>
                <w:vertAlign w:val="baseline"/>
                <w:lang w:val="en-US" w:eastAsia="zh-CN"/>
              </w:rPr>
            </w:pPr>
            <w:r>
              <w:rPr>
                <w:rFonts w:hint="default"/>
                <w:vertAlign w:val="baseline"/>
                <w:lang w:val="en-US" w:eastAsia="zh-CN"/>
              </w:rPr>
              <w:t xml:space="preserve">      [GC Worker Total (ms): Min: 3.9, Avg: 4.0, Max: 4.0, Diff: 0.1, Sum: 31.8]</w:t>
            </w:r>
          </w:p>
          <w:p>
            <w:pPr>
              <w:numPr>
                <w:numId w:val="0"/>
              </w:numPr>
              <w:rPr>
                <w:rFonts w:hint="default"/>
                <w:vertAlign w:val="baseline"/>
                <w:lang w:val="en-US" w:eastAsia="zh-CN"/>
              </w:rPr>
            </w:pPr>
            <w:r>
              <w:rPr>
                <w:rFonts w:hint="default"/>
                <w:vertAlign w:val="baseline"/>
                <w:lang w:val="en-US" w:eastAsia="zh-CN"/>
              </w:rPr>
              <w:t xml:space="preserve">      [GC Worker End (ms): Min: 67786.1, Avg: 67786.1, Max: 67786.2,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0.6 ms]</w:t>
            </w:r>
          </w:p>
          <w:p>
            <w:pPr>
              <w:numPr>
                <w:numId w:val="0"/>
              </w:numPr>
              <w:rPr>
                <w:rFonts w:hint="default"/>
                <w:vertAlign w:val="baseline"/>
                <w:lang w:val="en-US" w:eastAsia="zh-CN"/>
              </w:rPr>
            </w:pPr>
            <w:r>
              <w:rPr>
                <w:rFonts w:hint="default"/>
                <w:vertAlign w:val="baseline"/>
                <w:lang w:val="en-US" w:eastAsia="zh-CN"/>
              </w:rPr>
              <w:t xml:space="preserve">   [Other: 1.3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0.4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0.7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4096.0K(4096.0K)-&gt;0.0B(1024.0K) Survivors: 0.0B-&gt;1024.0K Heap: 15.3M(20.0M)-&gt;14.2M(20.0M)]</w:t>
            </w:r>
          </w:p>
          <w:p>
            <w:pPr>
              <w:numPr>
                <w:numId w:val="0"/>
              </w:numPr>
              <w:rPr>
                <w:rFonts w:hint="default"/>
                <w:vertAlign w:val="baseline"/>
                <w:lang w:val="en-US" w:eastAsia="zh-CN"/>
              </w:rPr>
            </w:pPr>
            <w:r>
              <w:rPr>
                <w:rFonts w:hint="default"/>
                <w:vertAlign w:val="baseline"/>
                <w:lang w:val="en-US" w:eastAsia="zh-CN"/>
              </w:rPr>
              <w:t xml:space="preserve"> [Times: user=0.11 sys=0.00, real=0.01 secs] </w:t>
            </w:r>
          </w:p>
          <w:p>
            <w:pPr>
              <w:numPr>
                <w:numId w:val="0"/>
              </w:numPr>
              <w:rPr>
                <w:rFonts w:hint="default"/>
                <w:vertAlign w:val="baseline"/>
                <w:lang w:val="en-US" w:eastAsia="zh-CN"/>
              </w:rPr>
            </w:pPr>
            <w:r>
              <w:rPr>
                <w:rFonts w:hint="default"/>
                <w:vertAlign w:val="baseline"/>
                <w:lang w:val="en-US" w:eastAsia="zh-CN"/>
              </w:rPr>
              <w:t>[GC pause (G1 Evacuation Pause) (young) (initial-mark), 0.0056157 secs]</w:t>
            </w:r>
          </w:p>
          <w:p>
            <w:pPr>
              <w:numPr>
                <w:numId w:val="0"/>
              </w:numPr>
              <w:rPr>
                <w:rFonts w:hint="default"/>
                <w:vertAlign w:val="baseline"/>
                <w:lang w:val="en-US" w:eastAsia="zh-CN"/>
              </w:rPr>
            </w:pPr>
            <w:r>
              <w:rPr>
                <w:rFonts w:hint="default"/>
                <w:vertAlign w:val="baseline"/>
                <w:lang w:val="en-US" w:eastAsia="zh-CN"/>
              </w:rPr>
              <w:t xml:space="preserve">   [Parallel Time: 4.5 ms, GC Workers: 8]</w:t>
            </w:r>
          </w:p>
          <w:p>
            <w:pPr>
              <w:numPr>
                <w:numId w:val="0"/>
              </w:numPr>
              <w:rPr>
                <w:rFonts w:hint="default"/>
                <w:vertAlign w:val="baseline"/>
                <w:lang w:val="en-US" w:eastAsia="zh-CN"/>
              </w:rPr>
            </w:pPr>
            <w:r>
              <w:rPr>
                <w:rFonts w:hint="default"/>
                <w:vertAlign w:val="baseline"/>
                <w:lang w:val="en-US" w:eastAsia="zh-CN"/>
              </w:rPr>
              <w:t xml:space="preserve">      [GC Worker Start (ms): Min: 71099.9, Avg: 71100.1, Max: 71100.4, Diff: 0.5]</w:t>
            </w:r>
          </w:p>
          <w:p>
            <w:pPr>
              <w:numPr>
                <w:numId w:val="0"/>
              </w:numPr>
              <w:rPr>
                <w:rFonts w:hint="default"/>
                <w:vertAlign w:val="baseline"/>
                <w:lang w:val="en-US" w:eastAsia="zh-CN"/>
              </w:rPr>
            </w:pPr>
            <w:r>
              <w:rPr>
                <w:rFonts w:hint="default"/>
                <w:vertAlign w:val="baseline"/>
                <w:lang w:val="en-US" w:eastAsia="zh-CN"/>
              </w:rPr>
              <w:t xml:space="preserve">      [Ext Root Scanning (ms): Min: 0.0, Avg: 0.4, Max: 0.7, Diff: 0.7, Sum: 3.1]</w:t>
            </w:r>
          </w:p>
          <w:p>
            <w:pPr>
              <w:numPr>
                <w:numId w:val="0"/>
              </w:numPr>
              <w:rPr>
                <w:rFonts w:hint="default"/>
                <w:vertAlign w:val="baseline"/>
                <w:lang w:val="en-US" w:eastAsia="zh-CN"/>
              </w:rPr>
            </w:pPr>
            <w:r>
              <w:rPr>
                <w:rFonts w:hint="default"/>
                <w:vertAlign w:val="baseline"/>
                <w:lang w:val="en-US" w:eastAsia="zh-CN"/>
              </w:rPr>
              <w:t xml:space="preserve">      [Update RS (ms): Min: 2.0, Avg: 2.3, Max: 2.5, Diff: 0.5, Sum: 18.8]</w:t>
            </w:r>
          </w:p>
          <w:p>
            <w:pPr>
              <w:numPr>
                <w:numId w:val="0"/>
              </w:numPr>
              <w:rPr>
                <w:rFonts w:hint="default"/>
                <w:vertAlign w:val="baseline"/>
                <w:lang w:val="en-US" w:eastAsia="zh-CN"/>
              </w:rPr>
            </w:pPr>
            <w:r>
              <w:rPr>
                <w:rFonts w:hint="default"/>
                <w:vertAlign w:val="baseline"/>
                <w:lang w:val="en-US" w:eastAsia="zh-CN"/>
              </w:rPr>
              <w:t xml:space="preserve">         [Processed Buffers: Min: 5, Avg: 8.5, Max: 11, Diff: 6, Sum: 68]</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0.3]</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1.3, Avg: 1.4, Max: 1.5, Diff: 0.2, Sum: 11.2]</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Attempts: Min: 23, Avg: 26.4, Max: 31, Diff: 8, Sum: 211]</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3.9, Avg: 4.2, Max: 4.4, Diff: 0.5, Sum: 33.6]</w:t>
            </w:r>
          </w:p>
          <w:p>
            <w:pPr>
              <w:numPr>
                <w:numId w:val="0"/>
              </w:numPr>
              <w:rPr>
                <w:rFonts w:hint="default"/>
                <w:vertAlign w:val="baseline"/>
                <w:lang w:val="en-US" w:eastAsia="zh-CN"/>
              </w:rPr>
            </w:pPr>
            <w:r>
              <w:rPr>
                <w:rFonts w:hint="default"/>
                <w:vertAlign w:val="baseline"/>
                <w:lang w:val="en-US" w:eastAsia="zh-CN"/>
              </w:rPr>
              <w:t xml:space="preserve">      [GC Worker End (ms): Min: 71104.3, Avg: 71104.3, Max: 71104.3,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1.0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0.7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1024.0K-&gt;1024.0K Heap: 15.2M(20.0M)-&gt;15.9M(20.0M)]</w:t>
            </w:r>
          </w:p>
          <w:p>
            <w:pPr>
              <w:numPr>
                <w:numId w:val="0"/>
              </w:numPr>
              <w:rPr>
                <w:rFonts w:hint="default"/>
                <w:vertAlign w:val="baseline"/>
                <w:lang w:val="en-US" w:eastAsia="zh-CN"/>
              </w:rPr>
            </w:pPr>
            <w:r>
              <w:rPr>
                <w:rFonts w:hint="default"/>
                <w:vertAlign w:val="baseline"/>
                <w:lang w:val="en-US" w:eastAsia="zh-CN"/>
              </w:rPr>
              <w:t xml:space="preserve"> [Times: user=0.00 sys=0.00, real=0.01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0.0006203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[GC concurrent-mark-end, 0.0137747 secs]</w:t>
            </w:r>
          </w:p>
          <w:p>
            <w:pPr>
              <w:numPr>
                <w:numId w:val="0"/>
              </w:numPr>
              <w:rPr>
                <w:rFonts w:hint="default"/>
                <w:vertAlign w:val="baseline"/>
                <w:lang w:val="en-US" w:eastAsia="zh-CN"/>
              </w:rPr>
            </w:pPr>
            <w:r>
              <w:rPr>
                <w:rFonts w:hint="default"/>
                <w:vertAlign w:val="baseline"/>
                <w:lang w:val="en-US" w:eastAsia="zh-CN"/>
              </w:rPr>
              <w:t>[GC remark [Finalize Marking, 0.0003019 secs] [GC ref-proc, 0.0000741 secs] [Unloading, 0.0009176 secs], 0.0020229 secs]</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cleanup 16M-&gt;16M(20M), 0.0005579 secs]</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0.0063372 secs]</w:t>
            </w:r>
          </w:p>
          <w:p>
            <w:pPr>
              <w:numPr>
                <w:numId w:val="0"/>
              </w:numPr>
              <w:rPr>
                <w:rFonts w:hint="default"/>
                <w:vertAlign w:val="baseline"/>
                <w:lang w:val="en-US" w:eastAsia="zh-CN"/>
              </w:rPr>
            </w:pPr>
            <w:r>
              <w:rPr>
                <w:rFonts w:hint="default"/>
                <w:vertAlign w:val="baseline"/>
                <w:lang w:val="en-US" w:eastAsia="zh-CN"/>
              </w:rPr>
              <w:t xml:space="preserve">   [Parallel Time: 4.9 ms, GC Workers: 8]</w:t>
            </w:r>
          </w:p>
          <w:p>
            <w:pPr>
              <w:numPr>
                <w:numId w:val="0"/>
              </w:numPr>
              <w:rPr>
                <w:rFonts w:hint="default"/>
                <w:vertAlign w:val="baseline"/>
                <w:lang w:val="en-US" w:eastAsia="zh-CN"/>
              </w:rPr>
            </w:pPr>
            <w:r>
              <w:rPr>
                <w:rFonts w:hint="default"/>
                <w:vertAlign w:val="baseline"/>
                <w:lang w:val="en-US" w:eastAsia="zh-CN"/>
              </w:rPr>
              <w:t xml:space="preserve">      [GC Worker Start (ms): Min: 74338.1, Avg: 74338.1, Max: 74338.2, Diff: 0.1]</w:t>
            </w:r>
          </w:p>
          <w:p>
            <w:pPr>
              <w:numPr>
                <w:numId w:val="0"/>
              </w:numPr>
              <w:rPr>
                <w:rFonts w:hint="default"/>
                <w:vertAlign w:val="baseline"/>
                <w:lang w:val="en-US" w:eastAsia="zh-CN"/>
              </w:rPr>
            </w:pPr>
            <w:r>
              <w:rPr>
                <w:rFonts w:hint="default"/>
                <w:vertAlign w:val="baseline"/>
                <w:lang w:val="en-US" w:eastAsia="zh-CN"/>
              </w:rPr>
              <w:t xml:space="preserve">      [Ext Root Scanning (ms): Min: 0.4, Avg: 0.5, Max: 0.5, Diff: 0.1, Sum: 3.8]</w:t>
            </w:r>
          </w:p>
          <w:p>
            <w:pPr>
              <w:numPr>
                <w:numId w:val="0"/>
              </w:numPr>
              <w:rPr>
                <w:rFonts w:hint="default"/>
                <w:vertAlign w:val="baseline"/>
                <w:lang w:val="en-US" w:eastAsia="zh-CN"/>
              </w:rPr>
            </w:pPr>
            <w:r>
              <w:rPr>
                <w:rFonts w:hint="default"/>
                <w:vertAlign w:val="baseline"/>
                <w:lang w:val="en-US" w:eastAsia="zh-CN"/>
              </w:rPr>
              <w:t xml:space="preserve">      [Update RS (ms): Min: 1.4, Avg: 2.7, Max: 3.1, Diff: 1.7, Sum: 22.0]</w:t>
            </w:r>
          </w:p>
          <w:p>
            <w:pPr>
              <w:numPr>
                <w:numId w:val="0"/>
              </w:numPr>
              <w:rPr>
                <w:rFonts w:hint="default"/>
                <w:vertAlign w:val="baseline"/>
                <w:lang w:val="en-US" w:eastAsia="zh-CN"/>
              </w:rPr>
            </w:pPr>
            <w:r>
              <w:rPr>
                <w:rFonts w:hint="default"/>
                <w:vertAlign w:val="baseline"/>
                <w:lang w:val="en-US" w:eastAsia="zh-CN"/>
              </w:rPr>
              <w:t xml:space="preserve">         [Processed Buffers: Min: 7, Avg: 8.4, Max: 11, Diff: 4, Sum: 67]</w:t>
            </w:r>
          </w:p>
          <w:p>
            <w:pPr>
              <w:numPr>
                <w:numId w:val="0"/>
              </w:numPr>
              <w:rPr>
                <w:rFonts w:hint="default"/>
                <w:vertAlign w:val="baseline"/>
                <w:lang w:val="en-US" w:eastAsia="zh-CN"/>
              </w:rPr>
            </w:pPr>
            <w:r>
              <w:rPr>
                <w:rFonts w:hint="default"/>
                <w:vertAlign w:val="baseline"/>
                <w:lang w:val="en-US" w:eastAsia="zh-CN"/>
              </w:rPr>
              <w:t xml:space="preserve">      [Scan RS (ms): Min: 0.0, Avg: 0.1, Max: 0.2, Diff: 0.2, Sum: 1.1]</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1.1, Avg: 1.3, Max: 2.8, Diff: 1.7, Sum: 10.6]</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4.6, Avg: 4.7, Max: 4.8, Diff: 0.1, Sum: 37.6]</w:t>
            </w:r>
          </w:p>
          <w:p>
            <w:pPr>
              <w:numPr>
                <w:numId w:val="0"/>
              </w:numPr>
              <w:rPr>
                <w:rFonts w:hint="default"/>
                <w:vertAlign w:val="baseline"/>
                <w:lang w:val="en-US" w:eastAsia="zh-CN"/>
              </w:rPr>
            </w:pPr>
            <w:r>
              <w:rPr>
                <w:rFonts w:hint="default"/>
                <w:vertAlign w:val="baseline"/>
                <w:lang w:val="en-US" w:eastAsia="zh-CN"/>
              </w:rPr>
              <w:t xml:space="preserve">      [GC Worker End (ms): Min: 74342.8, Avg: 74342.9, Max: 74342.9,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0.5 ms]</w:t>
            </w:r>
          </w:p>
          <w:p>
            <w:pPr>
              <w:numPr>
                <w:numId w:val="0"/>
              </w:numPr>
              <w:rPr>
                <w:rFonts w:hint="default"/>
                <w:vertAlign w:val="baseline"/>
                <w:lang w:val="en-US" w:eastAsia="zh-CN"/>
              </w:rPr>
            </w:pPr>
            <w:r>
              <w:rPr>
                <w:rFonts w:hint="default"/>
                <w:vertAlign w:val="baseline"/>
                <w:lang w:val="en-US" w:eastAsia="zh-CN"/>
              </w:rPr>
              <w:t xml:space="preserve">   [Other: 0.9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0.4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0.3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1024.0K-&gt;1024.0K Heap: 16.9M(20.0M)-&gt;16.9M(20.0M)]</w:t>
            </w:r>
          </w:p>
          <w:p>
            <w:pPr>
              <w:numPr>
                <w:numId w:val="0"/>
              </w:numPr>
              <w:rPr>
                <w:rFonts w:hint="default"/>
                <w:vertAlign w:val="baseline"/>
                <w:lang w:val="en-US" w:eastAsia="zh-CN"/>
              </w:rPr>
            </w:pPr>
            <w:r>
              <w:rPr>
                <w:rFonts w:hint="default"/>
                <w:vertAlign w:val="baseline"/>
                <w:lang w:val="en-US" w:eastAsia="zh-CN"/>
              </w:rPr>
              <w:t xml:space="preserve"> [Times: user=0.00 sys=0.00, real=0.01 secs] </w:t>
            </w:r>
          </w:p>
          <w:p>
            <w:pPr>
              <w:numPr>
                <w:numId w:val="0"/>
              </w:numPr>
              <w:rPr>
                <w:rFonts w:hint="default"/>
                <w:vertAlign w:val="baseline"/>
                <w:lang w:val="en-US" w:eastAsia="zh-CN"/>
              </w:rPr>
            </w:pPr>
            <w:r>
              <w:rPr>
                <w:rFonts w:hint="default"/>
                <w:vertAlign w:val="baseline"/>
                <w:lang w:val="en-US" w:eastAsia="zh-CN"/>
              </w:rPr>
              <w:t>[GC pause (G1 Evacuation Pause) (mixed) (to-space exhausted), 0.0098426 secs]</w:t>
            </w:r>
          </w:p>
          <w:p>
            <w:pPr>
              <w:numPr>
                <w:numId w:val="0"/>
              </w:numPr>
              <w:rPr>
                <w:rFonts w:hint="default"/>
                <w:vertAlign w:val="baseline"/>
                <w:lang w:val="en-US" w:eastAsia="zh-CN"/>
              </w:rPr>
            </w:pPr>
            <w:r>
              <w:rPr>
                <w:rFonts w:hint="default"/>
                <w:vertAlign w:val="baseline"/>
                <w:lang w:val="en-US" w:eastAsia="zh-CN"/>
              </w:rPr>
              <w:t xml:space="preserve">   [Parallel Time: 8.8 ms, GC Workers: 8]</w:t>
            </w:r>
          </w:p>
          <w:p>
            <w:pPr>
              <w:numPr>
                <w:numId w:val="0"/>
              </w:numPr>
              <w:rPr>
                <w:rFonts w:hint="default"/>
                <w:vertAlign w:val="baseline"/>
                <w:lang w:val="en-US" w:eastAsia="zh-CN"/>
              </w:rPr>
            </w:pPr>
            <w:r>
              <w:rPr>
                <w:rFonts w:hint="default"/>
                <w:vertAlign w:val="baseline"/>
                <w:lang w:val="en-US" w:eastAsia="zh-CN"/>
              </w:rPr>
              <w:t xml:space="preserve">      [GC Worker Start (ms): Min: 77551.3, Avg: 77551.3, Max: 77551.4, Diff: 0.2]</w:t>
            </w:r>
          </w:p>
          <w:p>
            <w:pPr>
              <w:numPr>
                <w:numId w:val="0"/>
              </w:numPr>
              <w:rPr>
                <w:rFonts w:hint="default"/>
                <w:vertAlign w:val="baseline"/>
                <w:lang w:val="en-US" w:eastAsia="zh-CN"/>
              </w:rPr>
            </w:pPr>
            <w:r>
              <w:rPr>
                <w:rFonts w:hint="default"/>
                <w:vertAlign w:val="baseline"/>
                <w:lang w:val="en-US" w:eastAsia="zh-CN"/>
              </w:rPr>
              <w:t xml:space="preserve">      [Ext Root Scanning (ms): Min: 0.4, Avg: 0.5, Max: 0.6, Diff: 0.1, Sum: 3.8]</w:t>
            </w:r>
          </w:p>
          <w:p>
            <w:pPr>
              <w:numPr>
                <w:numId w:val="0"/>
              </w:numPr>
              <w:rPr>
                <w:rFonts w:hint="default"/>
                <w:vertAlign w:val="baseline"/>
                <w:lang w:val="en-US" w:eastAsia="zh-CN"/>
              </w:rPr>
            </w:pPr>
            <w:r>
              <w:rPr>
                <w:rFonts w:hint="default"/>
                <w:vertAlign w:val="baseline"/>
                <w:lang w:val="en-US" w:eastAsia="zh-CN"/>
              </w:rPr>
              <w:t xml:space="preserve">      [Update RS (ms): Min: 2.9, Avg: 3.1, Max: 3.2, Diff: 0.3, Sum: 25.0]</w:t>
            </w:r>
          </w:p>
          <w:p>
            <w:pPr>
              <w:numPr>
                <w:numId w:val="0"/>
              </w:numPr>
              <w:rPr>
                <w:rFonts w:hint="default"/>
                <w:vertAlign w:val="baseline"/>
                <w:lang w:val="en-US" w:eastAsia="zh-CN"/>
              </w:rPr>
            </w:pPr>
            <w:r>
              <w:rPr>
                <w:rFonts w:hint="default"/>
                <w:vertAlign w:val="baseline"/>
                <w:lang w:val="en-US" w:eastAsia="zh-CN"/>
              </w:rPr>
              <w:t xml:space="preserve">         [Processed Buffers: Min: 8, Avg: 8.9, Max: 10, Diff: 2, Sum: 71]</w:t>
            </w:r>
          </w:p>
          <w:p>
            <w:pPr>
              <w:numPr>
                <w:numId w:val="0"/>
              </w:numPr>
              <w:rPr>
                <w:rFonts w:hint="default"/>
                <w:vertAlign w:val="baseline"/>
                <w:lang w:val="en-US" w:eastAsia="zh-CN"/>
              </w:rPr>
            </w:pPr>
            <w:r>
              <w:rPr>
                <w:rFonts w:hint="default"/>
                <w:vertAlign w:val="baseline"/>
                <w:lang w:val="en-US" w:eastAsia="zh-CN"/>
              </w:rPr>
              <w:t xml:space="preserve">      [Scan RS (ms): Min: 0.1, Avg: 0.2, Max: 0.3, Diff: 0.2, Sum: 1.4]</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4.7, Avg: 4.8, Max: 4.9, Diff: 0.2, Sum: 38.5]</w:t>
            </w:r>
          </w:p>
          <w:p>
            <w:pPr>
              <w:numPr>
                <w:numId w:val="0"/>
              </w:numPr>
              <w:rPr>
                <w:rFonts w:hint="default"/>
                <w:vertAlign w:val="baseline"/>
                <w:lang w:val="en-US" w:eastAsia="zh-CN"/>
              </w:rPr>
            </w:pPr>
            <w:r>
              <w:rPr>
                <w:rFonts w:hint="default"/>
                <w:vertAlign w:val="baseline"/>
                <w:lang w:val="en-US" w:eastAsia="zh-CN"/>
              </w:rPr>
              <w:t xml:space="preserve">      [Termination (ms): Min: 0.0, Avg: 0.1, Max: 0.1, Diff: 0.1, Sum: 0.5]</w:t>
            </w:r>
          </w:p>
          <w:p>
            <w:pPr>
              <w:numPr>
                <w:numId w:val="0"/>
              </w:numPr>
              <w:rPr>
                <w:rFonts w:hint="default"/>
                <w:vertAlign w:val="baseline"/>
                <w:lang w:val="en-US" w:eastAsia="zh-CN"/>
              </w:rPr>
            </w:pPr>
            <w:r>
              <w:rPr>
                <w:rFonts w:hint="default"/>
                <w:vertAlign w:val="baseline"/>
                <w:lang w:val="en-US" w:eastAsia="zh-CN"/>
              </w:rPr>
              <w:t xml:space="preserve">         [Termination Attempts: Min: 1, Avg: 1.3, Max: 2, Diff: 1, Sum: 10]</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8.6, Avg: 8.7, Max: 8.8, Diff: 0.2, Sum: 69.4]</w:t>
            </w:r>
          </w:p>
          <w:p>
            <w:pPr>
              <w:numPr>
                <w:numId w:val="0"/>
              </w:numPr>
              <w:rPr>
                <w:rFonts w:hint="default"/>
                <w:vertAlign w:val="baseline"/>
                <w:lang w:val="en-US" w:eastAsia="zh-CN"/>
              </w:rPr>
            </w:pPr>
            <w:r>
              <w:rPr>
                <w:rFonts w:hint="default"/>
                <w:vertAlign w:val="baseline"/>
                <w:lang w:val="en-US" w:eastAsia="zh-CN"/>
              </w:rPr>
              <w:t xml:space="preserve">      [GC Worker End (ms): Min: 77560.0, Avg: 77560.0, Max: 77560.0,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1.0 ms]</w:t>
            </w:r>
          </w:p>
          <w:p>
            <w:pPr>
              <w:numPr>
                <w:numId w:val="0"/>
              </w:numPr>
              <w:rPr>
                <w:rFonts w:hint="default"/>
                <w:vertAlign w:val="baseline"/>
                <w:lang w:val="en-US" w:eastAsia="zh-CN"/>
              </w:rPr>
            </w:pPr>
            <w:r>
              <w:rPr>
                <w:rFonts w:hint="default"/>
                <w:vertAlign w:val="baseline"/>
                <w:lang w:val="en-US" w:eastAsia="zh-CN"/>
              </w:rPr>
              <w:t xml:space="preserve">      [Evacuation Failure: 0.7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1024.0K-&gt;1024.0K Heap: 17.9M(20.0M)-&gt;18.2M(20.0M)]</w:t>
            </w:r>
          </w:p>
          <w:p>
            <w:pPr>
              <w:numPr>
                <w:numId w:val="0"/>
              </w:numPr>
              <w:rPr>
                <w:rFonts w:hint="default"/>
                <w:vertAlign w:val="baseline"/>
                <w:lang w:val="en-US" w:eastAsia="zh-CN"/>
              </w:rPr>
            </w:pPr>
            <w:r>
              <w:rPr>
                <w:rFonts w:hint="default"/>
                <w:vertAlign w:val="baseline"/>
                <w:lang w:val="en-US" w:eastAsia="zh-CN"/>
              </w:rPr>
              <w:t xml:space="preserve"> [Times: user=0.00 sys=0.00, real=0.01 secs] </w:t>
            </w:r>
          </w:p>
          <w:p>
            <w:pPr>
              <w:numPr>
                <w:numId w:val="0"/>
              </w:numPr>
              <w:rPr>
                <w:rFonts w:hint="default"/>
                <w:vertAlign w:val="baseline"/>
                <w:lang w:val="en-US" w:eastAsia="zh-CN"/>
              </w:rPr>
            </w:pPr>
            <w:r>
              <w:rPr>
                <w:rFonts w:hint="default"/>
                <w:vertAlign w:val="baseline"/>
                <w:lang w:val="en-US" w:eastAsia="zh-CN"/>
              </w:rPr>
              <w:t>[GC pause (G1 Evacuation Pause) (young) (to-space exhausted), 0.0122412 secs]</w:t>
            </w:r>
          </w:p>
          <w:p>
            <w:pPr>
              <w:numPr>
                <w:numId w:val="0"/>
              </w:numPr>
              <w:rPr>
                <w:rFonts w:hint="default"/>
                <w:vertAlign w:val="baseline"/>
                <w:lang w:val="en-US" w:eastAsia="zh-CN"/>
              </w:rPr>
            </w:pPr>
            <w:r>
              <w:rPr>
                <w:rFonts w:hint="default"/>
                <w:vertAlign w:val="baseline"/>
                <w:lang w:val="en-US" w:eastAsia="zh-CN"/>
              </w:rPr>
              <w:t xml:space="preserve">   [Parallel Time: 10.9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80710.5, Avg: 80710.6, Max: 80710.7, Diff: 0.2]</w:t>
            </w:r>
          </w:p>
          <w:p>
            <w:pPr>
              <w:numPr>
                <w:numId w:val="0"/>
              </w:numPr>
              <w:rPr>
                <w:rFonts w:hint="default"/>
                <w:vertAlign w:val="baseline"/>
                <w:lang w:val="en-US" w:eastAsia="zh-CN"/>
              </w:rPr>
            </w:pPr>
            <w:r>
              <w:rPr>
                <w:rFonts w:hint="default"/>
                <w:vertAlign w:val="baseline"/>
                <w:lang w:val="en-US" w:eastAsia="zh-CN"/>
              </w:rPr>
              <w:t xml:space="preserve">      [Ext Root Scanning (ms): Min: 0.3, Avg: 0.4, Max: 0.5, Diff: 0.2, Sum: 3.4]</w:t>
            </w:r>
          </w:p>
          <w:p>
            <w:pPr>
              <w:numPr>
                <w:numId w:val="0"/>
              </w:numPr>
              <w:rPr>
                <w:rFonts w:hint="default"/>
                <w:vertAlign w:val="baseline"/>
                <w:lang w:val="en-US" w:eastAsia="zh-CN"/>
              </w:rPr>
            </w:pPr>
            <w:r>
              <w:rPr>
                <w:rFonts w:hint="default"/>
                <w:vertAlign w:val="baseline"/>
                <w:lang w:val="en-US" w:eastAsia="zh-CN"/>
              </w:rPr>
              <w:t xml:space="preserve">      [Update RS (ms): Min: 0.9, Avg: 1.2, Max: 1.5, Diff: 0.6, Sum: 9.4]</w:t>
            </w:r>
          </w:p>
          <w:p>
            <w:pPr>
              <w:numPr>
                <w:numId w:val="0"/>
              </w:numPr>
              <w:rPr>
                <w:rFonts w:hint="default"/>
                <w:vertAlign w:val="baseline"/>
                <w:lang w:val="en-US" w:eastAsia="zh-CN"/>
              </w:rPr>
            </w:pPr>
            <w:r>
              <w:rPr>
                <w:rFonts w:hint="default"/>
                <w:vertAlign w:val="baseline"/>
                <w:lang w:val="en-US" w:eastAsia="zh-CN"/>
              </w:rPr>
              <w:t xml:space="preserve">         [Processed Buffers: Min: 5, Avg: 8.8, Max: 12, Diff: 7, Sum: 70]</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0.3]</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8.9, Avg: 9.0, Max: 9.2, Diff: 0.3, Sum: 72.2]</w:t>
            </w:r>
          </w:p>
          <w:p>
            <w:pPr>
              <w:numPr>
                <w:numId w:val="0"/>
              </w:numPr>
              <w:rPr>
                <w:rFonts w:hint="default"/>
                <w:vertAlign w:val="baseline"/>
                <w:lang w:val="en-US" w:eastAsia="zh-CN"/>
              </w:rPr>
            </w:pPr>
            <w:r>
              <w:rPr>
                <w:rFonts w:hint="default"/>
                <w:vertAlign w:val="baseline"/>
                <w:lang w:val="en-US" w:eastAsia="zh-CN"/>
              </w:rPr>
              <w:t xml:space="preserve">      [Termination (ms): Min: 0.0, Avg: 0.1, Max: 0.1, Diff: 0.1, Sum: 0.7]</w:t>
            </w:r>
          </w:p>
          <w:p>
            <w:pPr>
              <w:numPr>
                <w:numId w:val="0"/>
              </w:numPr>
              <w:rPr>
                <w:rFonts w:hint="default"/>
                <w:vertAlign w:val="baseline"/>
                <w:lang w:val="en-US" w:eastAsia="zh-CN"/>
              </w:rPr>
            </w:pPr>
            <w:r>
              <w:rPr>
                <w:rFonts w:hint="default"/>
                <w:vertAlign w:val="baseline"/>
                <w:lang w:val="en-US" w:eastAsia="zh-CN"/>
              </w:rPr>
              <w:t xml:space="preserve">         [Termination Attempts: Min: 1, Avg: 1.3, Max: 2, Diff: 1, Sum: 10]</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10.7, Avg: 10.8, Max: 10.9, Diff: 0.2, Sum: 86.1]</w:t>
            </w:r>
          </w:p>
          <w:p>
            <w:pPr>
              <w:numPr>
                <w:numId w:val="0"/>
              </w:numPr>
              <w:rPr>
                <w:rFonts w:hint="default"/>
                <w:vertAlign w:val="baseline"/>
                <w:lang w:val="en-US" w:eastAsia="zh-CN"/>
              </w:rPr>
            </w:pPr>
            <w:r>
              <w:rPr>
                <w:rFonts w:hint="default"/>
                <w:vertAlign w:val="baseline"/>
                <w:lang w:val="en-US" w:eastAsia="zh-CN"/>
              </w:rPr>
              <w:t xml:space="preserve">      [GC Worker End (ms): Min: 80721.3, Avg: 80721.3, Max: 80721.3,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1.3 ms]</w:t>
            </w:r>
          </w:p>
          <w:p>
            <w:pPr>
              <w:numPr>
                <w:numId w:val="0"/>
              </w:numPr>
              <w:rPr>
                <w:rFonts w:hint="default"/>
                <w:vertAlign w:val="baseline"/>
                <w:lang w:val="en-US" w:eastAsia="zh-CN"/>
              </w:rPr>
            </w:pPr>
            <w:r>
              <w:rPr>
                <w:rFonts w:hint="default"/>
                <w:vertAlign w:val="baseline"/>
                <w:lang w:val="en-US" w:eastAsia="zh-CN"/>
              </w:rPr>
              <w:t xml:space="preserve">      [Evacuation Failure: 1.0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1024.0K-&gt;0.0B Heap: 19.2M(20.0M)-&gt;19.2M(20.0M)]</w:t>
            </w:r>
          </w:p>
          <w:p>
            <w:pPr>
              <w:numPr>
                <w:numId w:val="0"/>
              </w:numPr>
              <w:rPr>
                <w:rFonts w:hint="default"/>
                <w:vertAlign w:val="baseline"/>
                <w:lang w:val="en-US" w:eastAsia="zh-CN"/>
              </w:rPr>
            </w:pPr>
            <w:r>
              <w:rPr>
                <w:rFonts w:hint="default"/>
                <w:vertAlign w:val="baseline"/>
                <w:lang w:val="en-US" w:eastAsia="zh-CN"/>
              </w:rPr>
              <w:t xml:space="preserve"> [Times: user=0.03 sys=0.00, real=0.01 secs] </w:t>
            </w:r>
          </w:p>
          <w:p>
            <w:pPr>
              <w:numPr>
                <w:numId w:val="0"/>
              </w:numPr>
              <w:rPr>
                <w:rFonts w:hint="default"/>
                <w:vertAlign w:val="baseline"/>
                <w:lang w:val="en-US" w:eastAsia="zh-CN"/>
              </w:rPr>
            </w:pPr>
            <w:r>
              <w:rPr>
                <w:rFonts w:hint="default"/>
                <w:vertAlign w:val="baseline"/>
                <w:lang w:val="en-US" w:eastAsia="zh-CN"/>
              </w:rPr>
              <w:t>[GC pause (G1 Evacuation Pause) (young) (initial-mark), 0.0008846 secs]</w:t>
            </w:r>
          </w:p>
          <w:p>
            <w:pPr>
              <w:numPr>
                <w:numId w:val="0"/>
              </w:numPr>
              <w:rPr>
                <w:rFonts w:hint="default"/>
                <w:vertAlign w:val="baseline"/>
                <w:lang w:val="en-US" w:eastAsia="zh-CN"/>
              </w:rPr>
            </w:pPr>
            <w:r>
              <w:rPr>
                <w:rFonts w:hint="default"/>
                <w:vertAlign w:val="baseline"/>
                <w:lang w:val="en-US" w:eastAsia="zh-CN"/>
              </w:rPr>
              <w:t xml:space="preserve">   [Parallel Time: 0.7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80722.8, Avg: 80722.9, Max: 80723.0,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1.3]</w:t>
            </w:r>
          </w:p>
          <w:p>
            <w:pPr>
              <w:numPr>
                <w:numId w:val="0"/>
              </w:numPr>
              <w:rPr>
                <w:rFonts w:hint="default"/>
                <w:vertAlign w:val="baseline"/>
                <w:lang w:val="en-US" w:eastAsia="zh-CN"/>
              </w:rPr>
            </w:pPr>
            <w:r>
              <w:rPr>
                <w:rFonts w:hint="default"/>
                <w:vertAlign w:val="baseline"/>
                <w:lang w:val="en-US" w:eastAsia="zh-CN"/>
              </w:rPr>
              <w:t xml:space="preserve">      [Update RS (ms): Min: 0.3, Avg: 0.3, Max: 0.4, Diff: 0.1, Sum: 2.7]</w:t>
            </w:r>
          </w:p>
          <w:p>
            <w:pPr>
              <w:numPr>
                <w:numId w:val="0"/>
              </w:numPr>
              <w:rPr>
                <w:rFonts w:hint="default"/>
                <w:vertAlign w:val="baseline"/>
                <w:lang w:val="en-US" w:eastAsia="zh-CN"/>
              </w:rPr>
            </w:pPr>
            <w:r>
              <w:rPr>
                <w:rFonts w:hint="default"/>
                <w:vertAlign w:val="baseline"/>
                <w:lang w:val="en-US" w:eastAsia="zh-CN"/>
              </w:rPr>
              <w:t xml:space="preserve">         [Processed Buffers: Min: 2, Avg: 3.1, Max: 6, Diff: 4, Sum: 25]</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(ms): Min: 0.0, Avg: 0.1, Max: 0.1, Diff: 0.1, Sum: 0.6]</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0.5, Avg: 0.6, Max: 0.6, Diff: 0.1, Sum: 4.6]</w:t>
            </w:r>
          </w:p>
          <w:p>
            <w:pPr>
              <w:numPr>
                <w:numId w:val="0"/>
              </w:numPr>
              <w:rPr>
                <w:rFonts w:hint="default"/>
                <w:vertAlign w:val="baseline"/>
                <w:lang w:val="en-US" w:eastAsia="zh-CN"/>
              </w:rPr>
            </w:pPr>
            <w:r>
              <w:rPr>
                <w:rFonts w:hint="default"/>
                <w:vertAlign w:val="baseline"/>
                <w:lang w:val="en-US" w:eastAsia="zh-CN"/>
              </w:rPr>
              <w:t xml:space="preserve">      [GC Worker End (ms): Min: 80723.4, Avg: 80723.4, Max: 80723.5,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19.2M(20.0M)-&gt;19.2M(20.0M)]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0.0000056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[Full GC (Allocation Failure)  19M-&gt;16M(20M), 0.0243685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19.2M(20.0M)-&gt;16.1M(20.0M)],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user=0.02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0.0049587 secs]</w:t>
            </w:r>
          </w:p>
          <w:p>
            <w:pPr>
              <w:numPr>
                <w:numId w:val="0"/>
              </w:numPr>
              <w:rPr>
                <w:rFonts w:hint="default"/>
                <w:vertAlign w:val="baseline"/>
                <w:lang w:val="en-US" w:eastAsia="zh-CN"/>
              </w:rPr>
            </w:pPr>
            <w:r>
              <w:rPr>
                <w:rFonts w:hint="default"/>
                <w:vertAlign w:val="baseline"/>
                <w:lang w:val="en-US" w:eastAsia="zh-CN"/>
              </w:rPr>
              <w:t xml:space="preserve">   [Parallel Time: 3.5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84111.2, Avg: 84111.3, Max: 84111.3,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1.5]</w:t>
            </w:r>
          </w:p>
          <w:p>
            <w:pPr>
              <w:numPr>
                <w:numId w:val="0"/>
              </w:numPr>
              <w:rPr>
                <w:rFonts w:hint="default"/>
                <w:vertAlign w:val="baseline"/>
                <w:lang w:val="en-US" w:eastAsia="zh-CN"/>
              </w:rPr>
            </w:pPr>
            <w:r>
              <w:rPr>
                <w:rFonts w:hint="default"/>
                <w:vertAlign w:val="baseline"/>
                <w:lang w:val="en-US" w:eastAsia="zh-CN"/>
              </w:rPr>
              <w:t xml:space="preserve">      [Update RS (ms): Min: 1.9, Avg: 2.1, Max: 2.2, Diff: 0.3, Sum: 16.6]</w:t>
            </w:r>
          </w:p>
          <w:p>
            <w:pPr>
              <w:numPr>
                <w:numId w:val="0"/>
              </w:numPr>
              <w:rPr>
                <w:rFonts w:hint="default"/>
                <w:vertAlign w:val="baseline"/>
                <w:lang w:val="en-US" w:eastAsia="zh-CN"/>
              </w:rPr>
            </w:pPr>
            <w:r>
              <w:rPr>
                <w:rFonts w:hint="default"/>
                <w:vertAlign w:val="baseline"/>
                <w:lang w:val="en-US" w:eastAsia="zh-CN"/>
              </w:rPr>
              <w:t xml:space="preserve">         [Processed Buffers: Min: 7, Avg: 9.1, Max: 11, Diff: 4, Sum: 73]</w:t>
            </w:r>
          </w:p>
          <w:p>
            <w:pPr>
              <w:numPr>
                <w:numId w:val="0"/>
              </w:numPr>
              <w:rPr>
                <w:rFonts w:hint="default"/>
                <w:vertAlign w:val="baseline"/>
                <w:lang w:val="en-US" w:eastAsia="zh-CN"/>
              </w:rPr>
            </w:pPr>
            <w:r>
              <w:rPr>
                <w:rFonts w:hint="default"/>
                <w:vertAlign w:val="baseline"/>
                <w:lang w:val="en-US" w:eastAsia="zh-CN"/>
              </w:rPr>
              <w:t xml:space="preserve">      [Scan RS (ms): Min: 0.0, Avg: 0.1, Max: 0.2, Diff: 0.2, Sum: 0.5]</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0.8, Avg: 0.9, Max: 0.9, Diff: 0.2, Sum: 6.8]</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Attempts: Min: 1, Avg: 5.6, Max: 9, Diff: 8, Sum: 45]</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0.2]</w:t>
            </w:r>
          </w:p>
          <w:p>
            <w:pPr>
              <w:numPr>
                <w:numId w:val="0"/>
              </w:numPr>
              <w:rPr>
                <w:rFonts w:hint="default"/>
                <w:vertAlign w:val="baseline"/>
                <w:lang w:val="en-US" w:eastAsia="zh-CN"/>
              </w:rPr>
            </w:pPr>
            <w:r>
              <w:rPr>
                <w:rFonts w:hint="default"/>
                <w:vertAlign w:val="baseline"/>
                <w:lang w:val="en-US" w:eastAsia="zh-CN"/>
              </w:rPr>
              <w:t xml:space="preserve">      [GC Worker Total (ms): Min: 3.2, Avg: 3.2, Max: 3.3, Diff: 0.1, Sum: 25.7]</w:t>
            </w:r>
          </w:p>
          <w:p>
            <w:pPr>
              <w:numPr>
                <w:numId w:val="0"/>
              </w:numPr>
              <w:rPr>
                <w:rFonts w:hint="default"/>
                <w:vertAlign w:val="baseline"/>
                <w:lang w:val="en-US" w:eastAsia="zh-CN"/>
              </w:rPr>
            </w:pPr>
            <w:r>
              <w:rPr>
                <w:rFonts w:hint="default"/>
                <w:vertAlign w:val="baseline"/>
                <w:lang w:val="en-US" w:eastAsia="zh-CN"/>
              </w:rPr>
              <w:t xml:space="preserve">      [GC Worker End (ms): Min: 84114.5, Avg: 84114.5, Max: 84114.5,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0.3 ms]</w:t>
            </w:r>
          </w:p>
          <w:p>
            <w:pPr>
              <w:numPr>
                <w:numId w:val="0"/>
              </w:numPr>
              <w:rPr>
                <w:rFonts w:hint="default"/>
                <w:vertAlign w:val="baseline"/>
                <w:lang w:val="en-US" w:eastAsia="zh-CN"/>
              </w:rPr>
            </w:pPr>
            <w:r>
              <w:rPr>
                <w:rFonts w:hint="default"/>
                <w:vertAlign w:val="baseline"/>
                <w:lang w:val="en-US" w:eastAsia="zh-CN"/>
              </w:rPr>
              <w:t xml:space="preserve">   [Other: 1.2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0.2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0.8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0.0B-&gt;1024.0K Heap: 17.1M(20.0M)-&gt;16.8M(20.0M)]</w:t>
            </w:r>
          </w:p>
          <w:p>
            <w:pPr>
              <w:numPr>
                <w:numId w:val="0"/>
              </w:numPr>
              <w:rPr>
                <w:rFonts w:hint="default"/>
                <w:vertAlign w:val="baseline"/>
                <w:lang w:val="en-US" w:eastAsia="zh-CN"/>
              </w:rPr>
            </w:pPr>
            <w:r>
              <w:rPr>
                <w:rFonts w:hint="default"/>
                <w:vertAlign w:val="baseline"/>
                <w:lang w:val="en-US" w:eastAsia="zh-CN"/>
              </w:rPr>
              <w:t xml:space="preserve"> [Times: user=0.13 sys=0.00, real=0.01 secs] </w:t>
            </w:r>
          </w:p>
          <w:p>
            <w:pPr>
              <w:numPr>
                <w:numId w:val="0"/>
              </w:numPr>
              <w:rPr>
                <w:rFonts w:hint="default"/>
                <w:vertAlign w:val="baseline"/>
                <w:lang w:val="en-US" w:eastAsia="zh-CN"/>
              </w:rPr>
            </w:pPr>
            <w:r>
              <w:rPr>
                <w:rFonts w:hint="default"/>
                <w:vertAlign w:val="baseline"/>
                <w:lang w:val="en-US" w:eastAsia="zh-CN"/>
              </w:rPr>
              <w:t>[GC pause (G1 Evacuation Pause) (young) (initial-mark) (to-space exhausted), 0.0079323 secs]</w:t>
            </w:r>
          </w:p>
          <w:p>
            <w:pPr>
              <w:numPr>
                <w:numId w:val="0"/>
              </w:numPr>
              <w:rPr>
                <w:rFonts w:hint="default"/>
                <w:vertAlign w:val="baseline"/>
                <w:lang w:val="en-US" w:eastAsia="zh-CN"/>
              </w:rPr>
            </w:pPr>
            <w:r>
              <w:rPr>
                <w:rFonts w:hint="default"/>
                <w:vertAlign w:val="baseline"/>
                <w:lang w:val="en-US" w:eastAsia="zh-CN"/>
              </w:rPr>
              <w:t xml:space="preserve">   [Parallel Time: 6.6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85959.0, Avg: 85959.1, Max: 85959.3, Diff: 0.3]</w:t>
            </w:r>
          </w:p>
          <w:p>
            <w:pPr>
              <w:numPr>
                <w:numId w:val="0"/>
              </w:numPr>
              <w:rPr>
                <w:rFonts w:hint="default"/>
                <w:vertAlign w:val="baseline"/>
                <w:lang w:val="en-US" w:eastAsia="zh-CN"/>
              </w:rPr>
            </w:pPr>
            <w:r>
              <w:rPr>
                <w:rFonts w:hint="default"/>
                <w:vertAlign w:val="baseline"/>
                <w:lang w:val="en-US" w:eastAsia="zh-CN"/>
              </w:rPr>
              <w:t xml:space="preserve">      [Ext Root Scanning (ms): Min: 0.0, Avg: 0.2, Max: 0.5, Diff: 0.5, Sum: 1.7]</w:t>
            </w:r>
          </w:p>
          <w:p>
            <w:pPr>
              <w:numPr>
                <w:numId w:val="0"/>
              </w:numPr>
              <w:rPr>
                <w:rFonts w:hint="default"/>
                <w:vertAlign w:val="baseline"/>
                <w:lang w:val="en-US" w:eastAsia="zh-CN"/>
              </w:rPr>
            </w:pPr>
            <w:r>
              <w:rPr>
                <w:rFonts w:hint="default"/>
                <w:vertAlign w:val="baseline"/>
                <w:lang w:val="en-US" w:eastAsia="zh-CN"/>
              </w:rPr>
              <w:t xml:space="preserve">      [Update RS (ms): Min: 0.8, Avg: 1.1, Max: 1.1, Diff: 0.3, Sum: 8.7]</w:t>
            </w:r>
          </w:p>
          <w:p>
            <w:pPr>
              <w:numPr>
                <w:numId w:val="0"/>
              </w:numPr>
              <w:rPr>
                <w:rFonts w:hint="default"/>
                <w:vertAlign w:val="baseline"/>
                <w:lang w:val="en-US" w:eastAsia="zh-CN"/>
              </w:rPr>
            </w:pPr>
            <w:r>
              <w:rPr>
                <w:rFonts w:hint="default"/>
                <w:vertAlign w:val="baseline"/>
                <w:lang w:val="en-US" w:eastAsia="zh-CN"/>
              </w:rPr>
              <w:t xml:space="preserve">         [Processed Buffers: Min: 8, Avg: 9.8, Max: 13, Diff: 5, Sum: 78]</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0.3]</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5.0, Avg: 5.1, Max: 5.1, Diff: 0.1, Sum: 40.5]</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Attempts: Min: 69, Avg: 79.9, Max: 92, Diff: 23, Sum: 639]</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6.3, Avg: 6.4, Max: 6.6, Diff: 0.3, Sum: 51.4]</w:t>
            </w:r>
          </w:p>
          <w:p>
            <w:pPr>
              <w:numPr>
                <w:numId w:val="0"/>
              </w:numPr>
              <w:rPr>
                <w:rFonts w:hint="default"/>
                <w:vertAlign w:val="baseline"/>
                <w:lang w:val="en-US" w:eastAsia="zh-CN"/>
              </w:rPr>
            </w:pPr>
            <w:r>
              <w:rPr>
                <w:rFonts w:hint="default"/>
                <w:vertAlign w:val="baseline"/>
                <w:lang w:val="en-US" w:eastAsia="zh-CN"/>
              </w:rPr>
              <w:t xml:space="preserve">      [GC Worker End (ms): Min: 85965.6, Avg: 85965.6, Max: 85965.6,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1.3 ms]</w:t>
            </w:r>
          </w:p>
          <w:p>
            <w:pPr>
              <w:numPr>
                <w:numId w:val="0"/>
              </w:numPr>
              <w:rPr>
                <w:rFonts w:hint="default"/>
                <w:vertAlign w:val="baseline"/>
                <w:lang w:val="en-US" w:eastAsia="zh-CN"/>
              </w:rPr>
            </w:pPr>
            <w:r>
              <w:rPr>
                <w:rFonts w:hint="default"/>
                <w:vertAlign w:val="baseline"/>
                <w:lang w:val="en-US" w:eastAsia="zh-CN"/>
              </w:rPr>
              <w:t xml:space="preserve">      [Evacuation Failure: 0.9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1024.0K-&gt;1024.0K Heap: 17.8M(20.0M)-&gt;18.8M(20.0M)]</w:t>
            </w:r>
          </w:p>
          <w:p>
            <w:pPr>
              <w:numPr>
                <w:numId w:val="0"/>
              </w:numPr>
              <w:rPr>
                <w:rFonts w:hint="default"/>
                <w:vertAlign w:val="baseline"/>
                <w:lang w:val="en-US" w:eastAsia="zh-CN"/>
              </w:rPr>
            </w:pPr>
            <w:r>
              <w:rPr>
                <w:rFonts w:hint="default"/>
                <w:vertAlign w:val="baseline"/>
                <w:lang w:val="en-US" w:eastAsia="zh-CN"/>
              </w:rPr>
              <w:t xml:space="preserve"> [Times: user=0.00 sys=0.00, real=0.01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pause (G1 Evacuation Pause) (young)[GC concurrent-root-region-scan-end, 0.0043294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 xml:space="preserve"> (to-space exhausted), 0.0078051 secs]</w:t>
            </w:r>
          </w:p>
          <w:p>
            <w:pPr>
              <w:numPr>
                <w:numId w:val="0"/>
              </w:numPr>
              <w:rPr>
                <w:rFonts w:hint="default"/>
                <w:vertAlign w:val="baseline"/>
                <w:lang w:val="en-US" w:eastAsia="zh-CN"/>
              </w:rPr>
            </w:pPr>
            <w:r>
              <w:rPr>
                <w:rFonts w:hint="default"/>
                <w:vertAlign w:val="baseline"/>
                <w:lang w:val="en-US" w:eastAsia="zh-CN"/>
              </w:rPr>
              <w:t xml:space="preserve">   [Root Region Scan Waiting: 4.1 ms]</w:t>
            </w:r>
          </w:p>
          <w:p>
            <w:pPr>
              <w:numPr>
                <w:numId w:val="0"/>
              </w:numPr>
              <w:rPr>
                <w:rFonts w:hint="default"/>
                <w:vertAlign w:val="baseline"/>
                <w:lang w:val="en-US" w:eastAsia="zh-CN"/>
              </w:rPr>
            </w:pPr>
            <w:r>
              <w:rPr>
                <w:rFonts w:hint="default"/>
                <w:vertAlign w:val="baseline"/>
                <w:lang w:val="en-US" w:eastAsia="zh-CN"/>
              </w:rPr>
              <w:t xml:space="preserve">   [Parallel Time: 2.7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85971.4, Avg: 85971.5, Max: 85971.6, Diff: 0.2]</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0.3, Diff: 0.2, Sum: 1.1]</w:t>
            </w:r>
          </w:p>
          <w:p>
            <w:pPr>
              <w:numPr>
                <w:numId w:val="0"/>
              </w:numPr>
              <w:rPr>
                <w:rFonts w:hint="default"/>
                <w:vertAlign w:val="baseline"/>
                <w:lang w:val="en-US" w:eastAsia="zh-CN"/>
              </w:rPr>
            </w:pPr>
            <w:r>
              <w:rPr>
                <w:rFonts w:hint="default"/>
                <w:vertAlign w:val="baseline"/>
                <w:lang w:val="en-US" w:eastAsia="zh-CN"/>
              </w:rPr>
              <w:t xml:space="preserve">      [Update RS (ms): Min: 0.2, Avg: 0.3, Max: 0.3, Diff: 0.2, Sum: 2.0]</w:t>
            </w:r>
          </w:p>
          <w:p>
            <w:pPr>
              <w:numPr>
                <w:numId w:val="0"/>
              </w:numPr>
              <w:rPr>
                <w:rFonts w:hint="default"/>
                <w:vertAlign w:val="baseline"/>
                <w:lang w:val="en-US" w:eastAsia="zh-CN"/>
              </w:rPr>
            </w:pPr>
            <w:r>
              <w:rPr>
                <w:rFonts w:hint="default"/>
                <w:vertAlign w:val="baseline"/>
                <w:lang w:val="en-US" w:eastAsia="zh-CN"/>
              </w:rPr>
              <w:t xml:space="preserve">         [Processed Buffers: Min: 2, Avg: 3.3, Max: 4, Diff: 2, Sum: 26]</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2.0, Avg: 2.1, Max: 2.3, Diff: 0.3, Sum: 17.0]</w:t>
            </w:r>
          </w:p>
          <w:p>
            <w:pPr>
              <w:numPr>
                <w:numId w:val="0"/>
              </w:numPr>
              <w:rPr>
                <w:rFonts w:hint="default"/>
                <w:vertAlign w:val="baseline"/>
                <w:lang w:val="en-US" w:eastAsia="zh-CN"/>
              </w:rPr>
            </w:pPr>
            <w:r>
              <w:rPr>
                <w:rFonts w:hint="default"/>
                <w:vertAlign w:val="baseline"/>
                <w:lang w:val="en-US" w:eastAsia="zh-CN"/>
              </w:rPr>
              <w:t xml:space="preserve">      [Termination (ms): Min: 0.0, Avg: 0.1, Max: 0.2, Diff: 0.2, Sum: 0.7]</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2.5, Avg: 2.6, Max: 2.7, Diff: 0.2, Sum: 20.8]</w:t>
            </w:r>
          </w:p>
          <w:p>
            <w:pPr>
              <w:numPr>
                <w:numId w:val="0"/>
              </w:numPr>
              <w:rPr>
                <w:rFonts w:hint="default"/>
                <w:vertAlign w:val="baseline"/>
                <w:lang w:val="en-US" w:eastAsia="zh-CN"/>
              </w:rPr>
            </w:pPr>
            <w:r>
              <w:rPr>
                <w:rFonts w:hint="default"/>
                <w:vertAlign w:val="baseline"/>
                <w:lang w:val="en-US" w:eastAsia="zh-CN"/>
              </w:rPr>
              <w:t xml:space="preserve">      [GC Worker End (ms): Min: 85974.1, Avg: 85974.1, Max: 85974.1,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0.9 ms]</w:t>
            </w:r>
          </w:p>
          <w:p>
            <w:pPr>
              <w:numPr>
                <w:numId w:val="0"/>
              </w:numPr>
              <w:rPr>
                <w:rFonts w:hint="default"/>
                <w:vertAlign w:val="baseline"/>
                <w:lang w:val="en-US" w:eastAsia="zh-CN"/>
              </w:rPr>
            </w:pPr>
            <w:r>
              <w:rPr>
                <w:rFonts w:hint="default"/>
                <w:vertAlign w:val="baseline"/>
                <w:lang w:val="en-US" w:eastAsia="zh-CN"/>
              </w:rPr>
              <w:t xml:space="preserve">      [Evacuation Failure: 0.7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1024.0K-&gt;0.0B Heap: 18.8M(20.0M)-&gt;18.8M(20.0M)]</w:t>
            </w:r>
          </w:p>
          <w:p>
            <w:pPr>
              <w:numPr>
                <w:numId w:val="0"/>
              </w:numPr>
              <w:rPr>
                <w:rFonts w:hint="default"/>
                <w:vertAlign w:val="baseline"/>
                <w:lang w:val="en-US" w:eastAsia="zh-CN"/>
              </w:rPr>
            </w:pPr>
            <w:r>
              <w:rPr>
                <w:rFonts w:hint="default"/>
                <w:vertAlign w:val="baseline"/>
                <w:lang w:val="en-US" w:eastAsia="zh-CN"/>
              </w:rPr>
              <w:t xml:space="preserve"> [Times: user=0.02 sys=0.00, real=0.01 secs] </w:t>
            </w:r>
          </w:p>
          <w:p>
            <w:pPr>
              <w:numPr>
                <w:numId w:val="0"/>
              </w:numPr>
              <w:rPr>
                <w:rFonts w:hint="default"/>
                <w:vertAlign w:val="baseline"/>
                <w:lang w:val="en-US" w:eastAsia="zh-CN"/>
              </w:rPr>
            </w:pPr>
            <w:r>
              <w:rPr>
                <w:rFonts w:hint="default"/>
                <w:vertAlign w:val="baseline"/>
                <w:lang w:val="en-US" w:eastAsia="zh-CN"/>
              </w:rPr>
              <w:t>[Full GC (Allocation Failure)  18M-&gt;17M(20M), 0.0230589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18.8M(20.0M)-&gt;17.2M(20.0M)],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user=0.01 sys=0.00, real=0.02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0.0025391 secs]</w:t>
            </w:r>
          </w:p>
          <w:p>
            <w:pPr>
              <w:numPr>
                <w:numId w:val="0"/>
              </w:numPr>
              <w:rPr>
                <w:rFonts w:hint="default"/>
                <w:vertAlign w:val="baseline"/>
                <w:lang w:val="en-US" w:eastAsia="zh-CN"/>
              </w:rPr>
            </w:pPr>
            <w:r>
              <w:rPr>
                <w:rFonts w:hint="default"/>
                <w:vertAlign w:val="baseline"/>
                <w:lang w:val="en-US" w:eastAsia="zh-CN"/>
              </w:rPr>
              <w:t xml:space="preserve">   [Parallel Time: 1.9 ms, GC Workers: 8]</w:t>
            </w:r>
          </w:p>
          <w:p>
            <w:pPr>
              <w:numPr>
                <w:numId w:val="0"/>
              </w:numPr>
              <w:rPr>
                <w:rFonts w:hint="default"/>
                <w:vertAlign w:val="baseline"/>
                <w:lang w:val="en-US" w:eastAsia="zh-CN"/>
              </w:rPr>
            </w:pPr>
            <w:r>
              <w:rPr>
                <w:rFonts w:hint="default"/>
                <w:vertAlign w:val="baseline"/>
                <w:lang w:val="en-US" w:eastAsia="zh-CN"/>
              </w:rPr>
              <w:t xml:space="preserve">      [GC Worker Start (ms): Min: 89360.5, Avg: 89360.6, Max: 89360.6,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1.4]</w:t>
            </w:r>
          </w:p>
          <w:p>
            <w:pPr>
              <w:numPr>
                <w:numId w:val="0"/>
              </w:numPr>
              <w:rPr>
                <w:rFonts w:hint="default"/>
                <w:vertAlign w:val="baseline"/>
                <w:lang w:val="en-US" w:eastAsia="zh-CN"/>
              </w:rPr>
            </w:pPr>
            <w:r>
              <w:rPr>
                <w:rFonts w:hint="default"/>
                <w:vertAlign w:val="baseline"/>
                <w:lang w:val="en-US" w:eastAsia="zh-CN"/>
              </w:rPr>
              <w:t xml:space="preserve">      [Update RS (ms): Min: 0.9, Avg: 1.1, Max: 1.2, Diff: 0.4, Sum: 9.0]</w:t>
            </w:r>
          </w:p>
          <w:p>
            <w:pPr>
              <w:numPr>
                <w:numId w:val="0"/>
              </w:numPr>
              <w:rPr>
                <w:rFonts w:hint="default"/>
                <w:vertAlign w:val="baseline"/>
                <w:lang w:val="en-US" w:eastAsia="zh-CN"/>
              </w:rPr>
            </w:pPr>
            <w:r>
              <w:rPr>
                <w:rFonts w:hint="default"/>
                <w:vertAlign w:val="baseline"/>
                <w:lang w:val="en-US" w:eastAsia="zh-CN"/>
              </w:rPr>
              <w:t xml:space="preserve">         [Processed Buffers: Min: 8, Avg: 9.5, Max: 12, Diff: 4, Sum: 76]</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0.2]</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0.3, Avg: 0.4, Max: 0.6, Diff: 0.3, Sum: 2.9]</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Attempts: Min: 1, Avg: 5.0, Max: 9, Diff: 8, Sum: 40]</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1.7, Avg: 1.7, Max: 1.8, Diff: 0.1, Sum: 13.7]</w:t>
            </w:r>
          </w:p>
          <w:p>
            <w:pPr>
              <w:numPr>
                <w:numId w:val="0"/>
              </w:numPr>
              <w:rPr>
                <w:rFonts w:hint="default"/>
                <w:vertAlign w:val="baseline"/>
                <w:lang w:val="en-US" w:eastAsia="zh-CN"/>
              </w:rPr>
            </w:pPr>
            <w:r>
              <w:rPr>
                <w:rFonts w:hint="default"/>
                <w:vertAlign w:val="baseline"/>
                <w:lang w:val="en-US" w:eastAsia="zh-CN"/>
              </w:rPr>
              <w:t xml:space="preserve">      [GC Worker End (ms): Min: 89362.3, Avg: 89362.3, Max: 89362.3,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0.5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0.3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0.0B-&gt;1024.0K Heap: 18.2M(20.0M)-&gt;17.9M(20.0M)]</w:t>
            </w:r>
          </w:p>
          <w:p>
            <w:pPr>
              <w:numPr>
                <w:numId w:val="0"/>
              </w:numPr>
              <w:rPr>
                <w:rFonts w:hint="default"/>
                <w:vertAlign w:val="baseline"/>
                <w:lang w:val="en-US" w:eastAsia="zh-CN"/>
              </w:rPr>
            </w:pPr>
            <w:r>
              <w:rPr>
                <w:rFonts w:hint="default"/>
                <w:vertAlign w:val="baseline"/>
                <w:lang w:val="en-US" w:eastAsia="zh-CN"/>
              </w:rPr>
              <w:t xml:space="preserve"> [Times: user=0.13 sys=0.00, real=0.00 secs] </w:t>
            </w:r>
          </w:p>
          <w:p>
            <w:pPr>
              <w:numPr>
                <w:numId w:val="0"/>
              </w:numPr>
              <w:rPr>
                <w:rFonts w:hint="default"/>
                <w:vertAlign w:val="baseline"/>
                <w:lang w:val="en-US" w:eastAsia="zh-CN"/>
              </w:rPr>
            </w:pPr>
            <w:r>
              <w:rPr>
                <w:rFonts w:hint="default"/>
                <w:vertAlign w:val="baseline"/>
                <w:lang w:val="en-US" w:eastAsia="zh-CN"/>
              </w:rPr>
              <w:t>[GC pause (G1 Evacuation Pause) (young) (initial-mark) (to-space exhausted), 0.0122488 secs]</w:t>
            </w:r>
          </w:p>
          <w:p>
            <w:pPr>
              <w:numPr>
                <w:numId w:val="0"/>
              </w:numPr>
              <w:rPr>
                <w:rFonts w:hint="default"/>
                <w:vertAlign w:val="baseline"/>
                <w:lang w:val="en-US" w:eastAsia="zh-CN"/>
              </w:rPr>
            </w:pPr>
            <w:r>
              <w:rPr>
                <w:rFonts w:hint="default"/>
                <w:vertAlign w:val="baseline"/>
                <w:lang w:val="en-US" w:eastAsia="zh-CN"/>
              </w:rPr>
              <w:t xml:space="preserve">   [Parallel Time: 10.7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92851.0, Avg: 92851.0, Max: 92851.0, Diff: 0.0]</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0.2, Diff: 0.0, Sum: 1.8]</w:t>
            </w:r>
          </w:p>
          <w:p>
            <w:pPr>
              <w:numPr>
                <w:numId w:val="0"/>
              </w:numPr>
              <w:rPr>
                <w:rFonts w:hint="default"/>
                <w:vertAlign w:val="baseline"/>
                <w:lang w:val="en-US" w:eastAsia="zh-CN"/>
              </w:rPr>
            </w:pPr>
            <w:r>
              <w:rPr>
                <w:rFonts w:hint="default"/>
                <w:vertAlign w:val="baseline"/>
                <w:lang w:val="en-US" w:eastAsia="zh-CN"/>
              </w:rPr>
              <w:t xml:space="preserve">      [Update RS (ms): Min: 1.1, Avg: 1.2, Max: 1.3, Diff: 0.2, Sum: 9.7]</w:t>
            </w:r>
          </w:p>
          <w:p>
            <w:pPr>
              <w:numPr>
                <w:numId w:val="0"/>
              </w:numPr>
              <w:rPr>
                <w:rFonts w:hint="default"/>
                <w:vertAlign w:val="baseline"/>
                <w:lang w:val="en-US" w:eastAsia="zh-CN"/>
              </w:rPr>
            </w:pPr>
            <w:r>
              <w:rPr>
                <w:rFonts w:hint="default"/>
                <w:vertAlign w:val="baseline"/>
                <w:lang w:val="en-US" w:eastAsia="zh-CN"/>
              </w:rPr>
              <w:t xml:space="preserve">         [Processed Buffers: Min: 4, Avg: 9.3, Max: 13, Diff: 9, Sum: 74]</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0.4]</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8.9, Avg: 9.0, Max: 9.2, Diff: 0.4, Sum: 71.8]</w:t>
            </w:r>
          </w:p>
          <w:p>
            <w:pPr>
              <w:numPr>
                <w:numId w:val="0"/>
              </w:numPr>
              <w:rPr>
                <w:rFonts w:hint="default"/>
                <w:vertAlign w:val="baseline"/>
                <w:lang w:val="en-US" w:eastAsia="zh-CN"/>
              </w:rPr>
            </w:pPr>
            <w:r>
              <w:rPr>
                <w:rFonts w:hint="default"/>
                <w:vertAlign w:val="baseline"/>
                <w:lang w:val="en-US" w:eastAsia="zh-CN"/>
              </w:rPr>
              <w:t xml:space="preserve">      [Termination (ms): Min: 0.0, Avg: 0.1, Max: 0.2, Diff: 0.2, Sum: 0.9]</w:t>
            </w:r>
          </w:p>
          <w:p>
            <w:pPr>
              <w:numPr>
                <w:numId w:val="0"/>
              </w:numPr>
              <w:rPr>
                <w:rFonts w:hint="default"/>
                <w:vertAlign w:val="baseline"/>
                <w:lang w:val="en-US" w:eastAsia="zh-CN"/>
              </w:rPr>
            </w:pPr>
            <w:r>
              <w:rPr>
                <w:rFonts w:hint="default"/>
                <w:vertAlign w:val="baseline"/>
                <w:lang w:val="en-US" w:eastAsia="zh-CN"/>
              </w:rPr>
              <w:t xml:space="preserve">         [Termination Attempts: Min: 1, Avg: 1.1, Max: 2, Diff: 1, Sum: 9]</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10.6, Avg: 10.6, Max: 10.6, Diff: 0.0, Sum: 84.7]</w:t>
            </w:r>
          </w:p>
          <w:p>
            <w:pPr>
              <w:numPr>
                <w:numId w:val="0"/>
              </w:numPr>
              <w:rPr>
                <w:rFonts w:hint="default"/>
                <w:vertAlign w:val="baseline"/>
                <w:lang w:val="en-US" w:eastAsia="zh-CN"/>
              </w:rPr>
            </w:pPr>
            <w:r>
              <w:rPr>
                <w:rFonts w:hint="default"/>
                <w:vertAlign w:val="baseline"/>
                <w:lang w:val="en-US" w:eastAsia="zh-CN"/>
              </w:rPr>
              <w:t xml:space="preserve">      [GC Worker End (ms): Min: 92861.6, Avg: 92861.6, Max: 92861.6,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1.5 ms]</w:t>
            </w:r>
          </w:p>
          <w:p>
            <w:pPr>
              <w:numPr>
                <w:numId w:val="0"/>
              </w:numPr>
              <w:rPr>
                <w:rFonts w:hint="default"/>
                <w:vertAlign w:val="baseline"/>
                <w:lang w:val="en-US" w:eastAsia="zh-CN"/>
              </w:rPr>
            </w:pPr>
            <w:r>
              <w:rPr>
                <w:rFonts w:hint="default"/>
                <w:vertAlign w:val="baseline"/>
                <w:lang w:val="en-US" w:eastAsia="zh-CN"/>
              </w:rPr>
              <w:t xml:space="preserve">      [Evacuation Failure: 1.2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1024.0K-&gt;0.0B Heap: 18.9M(20.0M)-&gt;18.9M(20.0M)]</w:t>
            </w:r>
          </w:p>
          <w:p>
            <w:pPr>
              <w:numPr>
                <w:numId w:val="0"/>
              </w:numPr>
              <w:rPr>
                <w:rFonts w:hint="default"/>
                <w:vertAlign w:val="baseline"/>
                <w:lang w:val="en-US" w:eastAsia="zh-CN"/>
              </w:rPr>
            </w:pPr>
            <w:r>
              <w:rPr>
                <w:rFonts w:hint="default"/>
                <w:vertAlign w:val="baseline"/>
                <w:lang w:val="en-US" w:eastAsia="zh-CN"/>
              </w:rPr>
              <w:t xml:space="preserve"> [Times: user=0.03 sys=0.01, real=0.01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0.0000085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[GC pause (G1 Evacuation Pause) (young), 0.0009876 secs]</w:t>
            </w:r>
          </w:p>
          <w:p>
            <w:pPr>
              <w:numPr>
                <w:numId w:val="0"/>
              </w:numPr>
              <w:rPr>
                <w:rFonts w:hint="default"/>
                <w:vertAlign w:val="baseline"/>
                <w:lang w:val="en-US" w:eastAsia="zh-CN"/>
              </w:rPr>
            </w:pPr>
            <w:r>
              <w:rPr>
                <w:rFonts w:hint="default"/>
                <w:vertAlign w:val="baseline"/>
                <w:lang w:val="en-US" w:eastAsia="zh-CN"/>
              </w:rPr>
              <w:t xml:space="preserve">   [Parallel Time: 0.7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92863.4, Avg: 92863.5, Max: 92863.5,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0.2, Diff: 0.1, Sum: 1.2]</w:t>
            </w:r>
          </w:p>
          <w:p>
            <w:pPr>
              <w:numPr>
                <w:numId w:val="0"/>
              </w:numPr>
              <w:rPr>
                <w:rFonts w:hint="default"/>
                <w:vertAlign w:val="baseline"/>
                <w:lang w:val="en-US" w:eastAsia="zh-CN"/>
              </w:rPr>
            </w:pPr>
            <w:r>
              <w:rPr>
                <w:rFonts w:hint="default"/>
                <w:vertAlign w:val="baseline"/>
                <w:lang w:val="en-US" w:eastAsia="zh-CN"/>
              </w:rPr>
              <w:t xml:space="preserve">      [Update RS (ms): Min: 0.3, Avg: 0.4, Max: 0.5, Diff: 0.1, Sum: 3.1]</w:t>
            </w:r>
          </w:p>
          <w:p>
            <w:pPr>
              <w:numPr>
                <w:numId w:val="0"/>
              </w:numPr>
              <w:rPr>
                <w:rFonts w:hint="default"/>
                <w:vertAlign w:val="baseline"/>
                <w:lang w:val="en-US" w:eastAsia="zh-CN"/>
              </w:rPr>
            </w:pPr>
            <w:r>
              <w:rPr>
                <w:rFonts w:hint="default"/>
                <w:vertAlign w:val="baseline"/>
                <w:lang w:val="en-US" w:eastAsia="zh-CN"/>
              </w:rPr>
              <w:t xml:space="preserve">         [Processed Buffers: Min: 2, Avg: 3.1, Max: 4, Diff: 2, Sum: 25]</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0.1, Max: 0.2, Diff: 0.2, Sum: 0.7]</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0.6, Avg: 0.6, Max: 0.7, Diff: 0.1, Sum: 5.1]</w:t>
            </w:r>
          </w:p>
          <w:p>
            <w:pPr>
              <w:numPr>
                <w:numId w:val="0"/>
              </w:numPr>
              <w:rPr>
                <w:rFonts w:hint="default"/>
                <w:vertAlign w:val="baseline"/>
                <w:lang w:val="en-US" w:eastAsia="zh-CN"/>
              </w:rPr>
            </w:pPr>
            <w:r>
              <w:rPr>
                <w:rFonts w:hint="default"/>
                <w:vertAlign w:val="baseline"/>
                <w:lang w:val="en-US" w:eastAsia="zh-CN"/>
              </w:rPr>
              <w:t xml:space="preserve">      [GC Worker End (ms): Min: 92864.1, Avg: 92864.1, Max: 92864.1,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18.9M(20.0M)-&gt;18.9M(20.0M)]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[Full GC (Allocation Failure)  18M-&gt;18M(20M), 0.0263279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18.9M(20.0M)-&gt;18.5M(20.0M)],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user=0.02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(to-space exhausted), 0.0086998 secs]</w:t>
            </w:r>
          </w:p>
          <w:p>
            <w:pPr>
              <w:numPr>
                <w:numId w:val="0"/>
              </w:numPr>
              <w:rPr>
                <w:rFonts w:hint="default"/>
                <w:vertAlign w:val="baseline"/>
                <w:lang w:val="en-US" w:eastAsia="zh-CN"/>
              </w:rPr>
            </w:pPr>
            <w:r>
              <w:rPr>
                <w:rFonts w:hint="default"/>
                <w:vertAlign w:val="baseline"/>
                <w:lang w:val="en-US" w:eastAsia="zh-CN"/>
              </w:rPr>
              <w:t xml:space="preserve">   [Parallel Time: 7.4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96124.5, Avg: 96124.6, Max: 96124.7, Diff: 0.2]</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0.3, Diff: 0.2, Sum: 1.5]</w:t>
            </w:r>
          </w:p>
          <w:p>
            <w:pPr>
              <w:numPr>
                <w:numId w:val="0"/>
              </w:numPr>
              <w:rPr>
                <w:rFonts w:hint="default"/>
                <w:vertAlign w:val="baseline"/>
                <w:lang w:val="en-US" w:eastAsia="zh-CN"/>
              </w:rPr>
            </w:pPr>
            <w:r>
              <w:rPr>
                <w:rFonts w:hint="default"/>
                <w:vertAlign w:val="baseline"/>
                <w:lang w:val="en-US" w:eastAsia="zh-CN"/>
              </w:rPr>
              <w:t xml:space="preserve">      [Update RS (ms): Min: 1.3, Avg: 1.6, Max: 1.7, Diff: 0.4, Sum: 12.6]</w:t>
            </w:r>
          </w:p>
          <w:p>
            <w:pPr>
              <w:numPr>
                <w:numId w:val="0"/>
              </w:numPr>
              <w:rPr>
                <w:rFonts w:hint="default"/>
                <w:vertAlign w:val="baseline"/>
                <w:lang w:val="en-US" w:eastAsia="zh-CN"/>
              </w:rPr>
            </w:pPr>
            <w:r>
              <w:rPr>
                <w:rFonts w:hint="default"/>
                <w:vertAlign w:val="baseline"/>
                <w:lang w:val="en-US" w:eastAsia="zh-CN"/>
              </w:rPr>
              <w:t xml:space="preserve">         [Processed Buffers: Min: 1, Avg: 9.9, Max: 14, Diff: 13, Sum: 79]</w:t>
            </w:r>
          </w:p>
          <w:p>
            <w:pPr>
              <w:numPr>
                <w:numId w:val="0"/>
              </w:numPr>
              <w:rPr>
                <w:rFonts w:hint="default"/>
                <w:vertAlign w:val="baseline"/>
                <w:lang w:val="en-US" w:eastAsia="zh-CN"/>
              </w:rPr>
            </w:pPr>
            <w:r>
              <w:rPr>
                <w:rFonts w:hint="default"/>
                <w:vertAlign w:val="baseline"/>
                <w:lang w:val="en-US" w:eastAsia="zh-CN"/>
              </w:rPr>
              <w:t xml:space="preserve">      [Scan RS (ms): Min: 0.0, Avg: 0.0, Max: 0.1, Diff: 0.1, Sum: 0.2]</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5.2, Avg: 5.3, Max: 5.6, Diff: 0.4, Sum: 42.6]</w:t>
            </w:r>
          </w:p>
          <w:p>
            <w:pPr>
              <w:numPr>
                <w:numId w:val="0"/>
              </w:numPr>
              <w:rPr>
                <w:rFonts w:hint="default"/>
                <w:vertAlign w:val="baseline"/>
                <w:lang w:val="en-US" w:eastAsia="zh-CN"/>
              </w:rPr>
            </w:pPr>
            <w:r>
              <w:rPr>
                <w:rFonts w:hint="default"/>
                <w:vertAlign w:val="baseline"/>
                <w:lang w:val="en-US" w:eastAsia="zh-CN"/>
              </w:rPr>
              <w:t xml:space="preserve">      [Termination (ms): Min: 0.0, Avg: 0.1, Max: 0.2, Diff: 0.2, Sum: 0.8]</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7.2, Avg: 7.2, Max: 7.3, Diff: 0.2, Sum: 57.8]</w:t>
            </w:r>
          </w:p>
          <w:p>
            <w:pPr>
              <w:numPr>
                <w:numId w:val="0"/>
              </w:numPr>
              <w:rPr>
                <w:rFonts w:hint="default"/>
                <w:vertAlign w:val="baseline"/>
                <w:lang w:val="en-US" w:eastAsia="zh-CN"/>
              </w:rPr>
            </w:pPr>
            <w:r>
              <w:rPr>
                <w:rFonts w:hint="default"/>
                <w:vertAlign w:val="baseline"/>
                <w:lang w:val="en-US" w:eastAsia="zh-CN"/>
              </w:rPr>
              <w:t xml:space="preserve">      [GC Worker End (ms): Min: 96131.9, Avg: 96131.9, Max: 96131.9,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1.3 ms]</w:t>
            </w:r>
          </w:p>
          <w:p>
            <w:pPr>
              <w:numPr>
                <w:numId w:val="0"/>
              </w:numPr>
              <w:rPr>
                <w:rFonts w:hint="default"/>
                <w:vertAlign w:val="baseline"/>
                <w:lang w:val="en-US" w:eastAsia="zh-CN"/>
              </w:rPr>
            </w:pPr>
            <w:r>
              <w:rPr>
                <w:rFonts w:hint="default"/>
                <w:vertAlign w:val="baseline"/>
                <w:lang w:val="en-US" w:eastAsia="zh-CN"/>
              </w:rPr>
              <w:t xml:space="preserve">      [Evacuation Failure: 1.0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1024.0K(1024.0K)-&gt;0.0B(1024.0K) Survivors: 0.0B-&gt;0.0B Heap: 19.5M(20.0M)-&gt;19.5M(20.0M)]</w:t>
            </w:r>
          </w:p>
          <w:p>
            <w:pPr>
              <w:numPr>
                <w:numId w:val="0"/>
              </w:numPr>
              <w:rPr>
                <w:rFonts w:hint="default"/>
                <w:vertAlign w:val="baseline"/>
                <w:lang w:val="en-US" w:eastAsia="zh-CN"/>
              </w:rPr>
            </w:pPr>
            <w:r>
              <w:rPr>
                <w:rFonts w:hint="default"/>
                <w:vertAlign w:val="baseline"/>
                <w:lang w:val="en-US" w:eastAsia="zh-CN"/>
              </w:rPr>
              <w:t xml:space="preserve"> [Times: user=0.01 sys=0.00, real=0.01 secs] </w:t>
            </w:r>
          </w:p>
          <w:p>
            <w:pPr>
              <w:numPr>
                <w:numId w:val="0"/>
              </w:numPr>
              <w:rPr>
                <w:rFonts w:hint="default"/>
                <w:vertAlign w:val="baseline"/>
                <w:lang w:val="en-US" w:eastAsia="zh-CN"/>
              </w:rPr>
            </w:pPr>
            <w:r>
              <w:rPr>
                <w:rFonts w:hint="default"/>
                <w:vertAlign w:val="baseline"/>
                <w:lang w:val="en-US" w:eastAsia="zh-CN"/>
              </w:rPr>
              <w:t>[GC pause (G1 Evacuation Pause) (young) (initial-mark), 0.0007446 secs]</w:t>
            </w:r>
          </w:p>
          <w:p>
            <w:pPr>
              <w:numPr>
                <w:numId w:val="0"/>
              </w:numPr>
              <w:rPr>
                <w:rFonts w:hint="default"/>
                <w:vertAlign w:val="baseline"/>
                <w:lang w:val="en-US" w:eastAsia="zh-CN"/>
              </w:rPr>
            </w:pPr>
            <w:r>
              <w:rPr>
                <w:rFonts w:hint="default"/>
                <w:vertAlign w:val="baseline"/>
                <w:lang w:val="en-US" w:eastAsia="zh-CN"/>
              </w:rPr>
              <w:t xml:space="preserve">   [Parallel Time: 0.5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96133.3, Avg: 96133.3, Max: 96133.4,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1.3]</w:t>
            </w:r>
          </w:p>
          <w:p>
            <w:pPr>
              <w:numPr>
                <w:numId w:val="0"/>
              </w:numPr>
              <w:rPr>
                <w:rFonts w:hint="default"/>
                <w:vertAlign w:val="baseline"/>
                <w:lang w:val="en-US" w:eastAsia="zh-CN"/>
              </w:rPr>
            </w:pPr>
            <w:r>
              <w:rPr>
                <w:rFonts w:hint="default"/>
                <w:vertAlign w:val="baseline"/>
                <w:lang w:val="en-US" w:eastAsia="zh-CN"/>
              </w:rPr>
              <w:t xml:space="preserve">      [Update RS (ms): Min: 0.2, Avg: 0.2, Max: 0.3, Diff: 0.1, Sum: 1.8]</w:t>
            </w:r>
          </w:p>
          <w:p>
            <w:pPr>
              <w:numPr>
                <w:numId w:val="0"/>
              </w:numPr>
              <w:rPr>
                <w:rFonts w:hint="default"/>
                <w:vertAlign w:val="baseline"/>
                <w:lang w:val="en-US" w:eastAsia="zh-CN"/>
              </w:rPr>
            </w:pPr>
            <w:r>
              <w:rPr>
                <w:rFonts w:hint="default"/>
                <w:vertAlign w:val="baseline"/>
                <w:lang w:val="en-US" w:eastAsia="zh-CN"/>
              </w:rPr>
              <w:t xml:space="preserve">         [Processed Buffers: Min: 1, Avg: 2.9, Max: 4, Diff: 3, Sum: 23]</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(ms): Min: 0.0, Avg: 0.0, Max: 0.1, Diff: 0.1, Sum: 0.3]</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0.4, Avg: 0.4, Max: 0.5, Diff: 0.1, Sum: 3.6]</w:t>
            </w:r>
          </w:p>
          <w:p>
            <w:pPr>
              <w:numPr>
                <w:numId w:val="0"/>
              </w:numPr>
              <w:rPr>
                <w:rFonts w:hint="default"/>
                <w:vertAlign w:val="baseline"/>
                <w:lang w:val="en-US" w:eastAsia="zh-CN"/>
              </w:rPr>
            </w:pPr>
            <w:r>
              <w:rPr>
                <w:rFonts w:hint="default"/>
                <w:vertAlign w:val="baseline"/>
                <w:lang w:val="en-US" w:eastAsia="zh-CN"/>
              </w:rPr>
              <w:t xml:space="preserve">      [GC Worker End (ms): Min: 96133.8, Avg: 96133.8, Max: 96133.8,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0.0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19.5M(20.0M)-&gt;19.5M(20.0M)]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0.0000057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[Full GC (Allocation Failure)  19M-&gt;19M(20M), 0.0351299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19.5M(20.0M)-&gt;19.1M(20.0M)],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[Full GC (Allocation Failure)  19M-&gt;19M(20M), 0.0320397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0.0006424 secs]</w:t>
            </w:r>
          </w:p>
          <w:p>
            <w:pPr>
              <w:numPr>
                <w:numId w:val="0"/>
              </w:numPr>
              <w:rPr>
                <w:rFonts w:hint="default"/>
                <w:vertAlign w:val="baseline"/>
                <w:lang w:val="en-US" w:eastAsia="zh-CN"/>
              </w:rPr>
            </w:pPr>
            <w:r>
              <w:rPr>
                <w:rFonts w:hint="default"/>
                <w:vertAlign w:val="baseline"/>
                <w:lang w:val="en-US" w:eastAsia="zh-CN"/>
              </w:rPr>
              <w:t xml:space="preserve">   [Parallel Time: 0.4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96201.6, Avg: 96201.7, Max: 96201.7, Diff: 0.0]</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0.2, Diff: 0.0, Sum: 1.7]</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0.3, Max: 1, Diff: 1, Sum: 2]</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0.3, Max: 0.3, Diff: 0.0, Sum: 2.0]</w:t>
            </w:r>
          </w:p>
          <w:p>
            <w:pPr>
              <w:numPr>
                <w:numId w:val="0"/>
              </w:numPr>
              <w:rPr>
                <w:rFonts w:hint="default"/>
                <w:vertAlign w:val="baseline"/>
                <w:lang w:val="en-US" w:eastAsia="zh-CN"/>
              </w:rPr>
            </w:pPr>
            <w:r>
              <w:rPr>
                <w:rFonts w:hint="default"/>
                <w:vertAlign w:val="baseline"/>
                <w:lang w:val="en-US" w:eastAsia="zh-CN"/>
              </w:rPr>
              <w:t xml:space="preserve">      [GC Worker End (ms): Min: 96201.9, Avg: 96201.9, Max: 96201.9,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0.0004241 secs]</w:t>
            </w:r>
          </w:p>
          <w:p>
            <w:pPr>
              <w:numPr>
                <w:numId w:val="0"/>
              </w:numPr>
              <w:rPr>
                <w:rFonts w:hint="default"/>
                <w:vertAlign w:val="baseline"/>
                <w:lang w:val="en-US" w:eastAsia="zh-CN"/>
              </w:rPr>
            </w:pPr>
            <w:r>
              <w:rPr>
                <w:rFonts w:hint="default"/>
                <w:vertAlign w:val="baseline"/>
                <w:lang w:val="en-US" w:eastAsia="zh-CN"/>
              </w:rPr>
              <w:t xml:space="preserve">   [Parallel Time: 0.2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96202.4, Avg: 96202.5, Max: 96202.5,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0.2, Diff: 0.1, Sum: 1.2]</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0.1, Max: 1, Diff: 1, Sum: 1]</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1.4]</w:t>
            </w:r>
          </w:p>
          <w:p>
            <w:pPr>
              <w:numPr>
                <w:numId w:val="0"/>
              </w:numPr>
              <w:rPr>
                <w:rFonts w:hint="default"/>
                <w:vertAlign w:val="baseline"/>
                <w:lang w:val="en-US" w:eastAsia="zh-CN"/>
              </w:rPr>
            </w:pPr>
            <w:r>
              <w:rPr>
                <w:rFonts w:hint="default"/>
                <w:vertAlign w:val="baseline"/>
                <w:lang w:val="en-US" w:eastAsia="zh-CN"/>
              </w:rPr>
              <w:t xml:space="preserve">      [GC Worker End (ms): Min: 96202.6, Avg: 96202.6, Max: 96202.6,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0.1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[Full GC (Allocation Failure)  19M-&gt;19M(20M), 0.0322635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[Full GC (Allocation Failure)  19M-&gt;19M(20M), 0.0291211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[GC pause (G1 Evacuation Pause) (young), 0.0013100 secs]</w:t>
            </w:r>
          </w:p>
          <w:p>
            <w:pPr>
              <w:numPr>
                <w:numId w:val="0"/>
              </w:numPr>
              <w:rPr>
                <w:rFonts w:hint="default"/>
                <w:vertAlign w:val="baseline"/>
                <w:lang w:val="en-US" w:eastAsia="zh-CN"/>
              </w:rPr>
            </w:pPr>
            <w:r>
              <w:rPr>
                <w:rFonts w:hint="default"/>
                <w:vertAlign w:val="baseline"/>
                <w:lang w:val="en-US" w:eastAsia="zh-CN"/>
              </w:rPr>
              <w:t xml:space="preserve">   [Parallel Time: 0.5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96265.0, Avg: 96265.0, Max: 96265.0, Diff: 0.1]</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0.2, Diff: 0.0, Sum: 1.5]</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0.1]</w:t>
            </w:r>
          </w:p>
          <w:p>
            <w:pPr>
              <w:numPr>
                <w:numId w:val="0"/>
              </w:numPr>
              <w:rPr>
                <w:rFonts w:hint="default"/>
                <w:vertAlign w:val="baseline"/>
                <w:lang w:val="en-US" w:eastAsia="zh-CN"/>
              </w:rPr>
            </w:pPr>
            <w:r>
              <w:rPr>
                <w:rFonts w:hint="default"/>
                <w:vertAlign w:val="baseline"/>
                <w:lang w:val="en-US" w:eastAsia="zh-CN"/>
              </w:rPr>
              <w:t xml:space="preserve">         [Processed Buffers: Min: 0, Avg: 0.3, Max: 1, Diff: 1, Sum: 2]</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0.1]</w:t>
            </w:r>
          </w:p>
          <w:p>
            <w:pPr>
              <w:numPr>
                <w:numId w:val="0"/>
              </w:numPr>
              <w:rPr>
                <w:rFonts w:hint="default"/>
                <w:vertAlign w:val="baseline"/>
                <w:lang w:val="en-US" w:eastAsia="zh-CN"/>
              </w:rPr>
            </w:pPr>
            <w:r>
              <w:rPr>
                <w:rFonts w:hint="default"/>
                <w:vertAlign w:val="baseline"/>
                <w:lang w:val="en-US" w:eastAsia="zh-CN"/>
              </w:rPr>
              <w:t xml:space="preserve">      [GC Worker Total (ms): Min: 0.2, Avg: 0.2, Max: 0.3, Diff: 0.1, Sum: 1.9]</w:t>
            </w:r>
          </w:p>
          <w:p>
            <w:pPr>
              <w:numPr>
                <w:numId w:val="0"/>
              </w:numPr>
              <w:rPr>
                <w:rFonts w:hint="default"/>
                <w:vertAlign w:val="baseline"/>
                <w:lang w:val="en-US" w:eastAsia="zh-CN"/>
              </w:rPr>
            </w:pPr>
            <w:r>
              <w:rPr>
                <w:rFonts w:hint="default"/>
                <w:vertAlign w:val="baseline"/>
                <w:lang w:val="en-US" w:eastAsia="zh-CN"/>
              </w:rPr>
              <w:t xml:space="preserve">      [GC Worker End (ms): Min: 96265.2, Avg: 96265.2, Max: 96265.2,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0.2 ms]</w:t>
            </w:r>
          </w:p>
          <w:p>
            <w:pPr>
              <w:numPr>
                <w:numId w:val="0"/>
              </w:numPr>
              <w:rPr>
                <w:rFonts w:hint="default"/>
                <w:vertAlign w:val="baseline"/>
                <w:lang w:val="en-US" w:eastAsia="zh-CN"/>
              </w:rPr>
            </w:pPr>
            <w:r>
              <w:rPr>
                <w:rFonts w:hint="default"/>
                <w:vertAlign w:val="baseline"/>
                <w:lang w:val="en-US" w:eastAsia="zh-CN"/>
              </w:rPr>
              <w:t xml:space="preserve">   [Other: 0.6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0.3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0.3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(initial-mark), 0.0004501 secs]</w:t>
            </w:r>
          </w:p>
          <w:p>
            <w:pPr>
              <w:numPr>
                <w:numId w:val="0"/>
              </w:numPr>
              <w:rPr>
                <w:rFonts w:hint="default"/>
                <w:vertAlign w:val="baseline"/>
                <w:lang w:val="en-US" w:eastAsia="zh-CN"/>
              </w:rPr>
            </w:pPr>
            <w:r>
              <w:rPr>
                <w:rFonts w:hint="default"/>
                <w:vertAlign w:val="baseline"/>
                <w:lang w:val="en-US" w:eastAsia="zh-CN"/>
              </w:rPr>
              <w:t xml:space="preserve">   [Parallel Time: 0.3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96266.4, Avg: 96266.4, Max: 96266.4, Diff: 0.0]</w:t>
            </w:r>
          </w:p>
          <w:p>
            <w:pPr>
              <w:numPr>
                <w:numId w:val="0"/>
              </w:numPr>
              <w:rPr>
                <w:rFonts w:hint="default"/>
                <w:vertAlign w:val="baseline"/>
                <w:lang w:val="en-US" w:eastAsia="zh-CN"/>
              </w:rPr>
            </w:pPr>
            <w:r>
              <w:rPr>
                <w:rFonts w:hint="default"/>
                <w:vertAlign w:val="baseline"/>
                <w:lang w:val="en-US" w:eastAsia="zh-CN"/>
              </w:rPr>
              <w:t xml:space="preserve">      [Ext Root Scanning (ms): Min: 0.2, Avg: 0.2, Max: 0.2, Diff: 0.0, Sum: 1.4]</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0.4, Max: 2, Diff: 2, Sum: 3]</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1.7]</w:t>
            </w:r>
          </w:p>
          <w:p>
            <w:pPr>
              <w:numPr>
                <w:numId w:val="0"/>
              </w:numPr>
              <w:rPr>
                <w:rFonts w:hint="default"/>
                <w:vertAlign w:val="baseline"/>
                <w:lang w:val="en-US" w:eastAsia="zh-CN"/>
              </w:rPr>
            </w:pPr>
            <w:r>
              <w:rPr>
                <w:rFonts w:hint="default"/>
                <w:vertAlign w:val="baseline"/>
                <w:lang w:val="en-US" w:eastAsia="zh-CN"/>
              </w:rPr>
              <w:t xml:space="preserve">      [GC Worker End (ms): Min: 96266.6, Avg: 96266.6, Max: 96266.6,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0.1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0.0000044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[Full GC (Allocation Failure)  19M-&gt;19M(20M), 0.0297979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[Full GC (Allocation Failure)  19M-&gt;19M(20M), 0.0277417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5139K-&gt;5139K(1056768K)]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0.0008069 secs]</w:t>
            </w:r>
          </w:p>
          <w:p>
            <w:pPr>
              <w:numPr>
                <w:numId w:val="0"/>
              </w:numPr>
              <w:rPr>
                <w:rFonts w:hint="default"/>
                <w:vertAlign w:val="baseline"/>
                <w:lang w:val="en-US" w:eastAsia="zh-CN"/>
              </w:rPr>
            </w:pPr>
            <w:r>
              <w:rPr>
                <w:rFonts w:hint="default"/>
                <w:vertAlign w:val="baseline"/>
                <w:lang w:val="en-US" w:eastAsia="zh-CN"/>
              </w:rPr>
              <w:t xml:space="preserve">   [Parallel Time: 0.4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96324.9, Avg: 96324.9, Max: 96324.9,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0.0, Sum: 1.3]</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0.1]</w:t>
            </w:r>
          </w:p>
          <w:p>
            <w:pPr>
              <w:numPr>
                <w:numId w:val="0"/>
              </w:numPr>
              <w:rPr>
                <w:rFonts w:hint="default"/>
                <w:vertAlign w:val="baseline"/>
                <w:lang w:val="en-US" w:eastAsia="zh-CN"/>
              </w:rPr>
            </w:pPr>
            <w:r>
              <w:rPr>
                <w:rFonts w:hint="default"/>
                <w:vertAlign w:val="baseline"/>
                <w:lang w:val="en-US" w:eastAsia="zh-CN"/>
              </w:rPr>
              <w:t xml:space="preserve">         [Processed Buffers: Min: 0, Avg: 0.4, Max: 1, Diff: 1, Sum: 3]</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1.6]</w:t>
            </w:r>
          </w:p>
          <w:p>
            <w:pPr>
              <w:numPr>
                <w:numId w:val="0"/>
              </w:numPr>
              <w:rPr>
                <w:rFonts w:hint="default"/>
                <w:vertAlign w:val="baseline"/>
                <w:lang w:val="en-US" w:eastAsia="zh-CN"/>
              </w:rPr>
            </w:pPr>
            <w:r>
              <w:rPr>
                <w:rFonts w:hint="default"/>
                <w:vertAlign w:val="baseline"/>
                <w:lang w:val="en-US" w:eastAsia="zh-CN"/>
              </w:rPr>
              <w:t xml:space="preserve">      [GC Worker End (ms): Min: 96325.1, Avg: 96325.1, Max: 96325.1,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0.2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0.0005650 secs]</w:t>
            </w:r>
          </w:p>
          <w:p>
            <w:pPr>
              <w:numPr>
                <w:numId w:val="0"/>
              </w:numPr>
              <w:rPr>
                <w:rFonts w:hint="default"/>
                <w:vertAlign w:val="baseline"/>
                <w:lang w:val="en-US" w:eastAsia="zh-CN"/>
              </w:rPr>
            </w:pPr>
            <w:r>
              <w:rPr>
                <w:rFonts w:hint="default"/>
                <w:vertAlign w:val="baseline"/>
                <w:lang w:val="en-US" w:eastAsia="zh-CN"/>
              </w:rPr>
              <w:t xml:space="preserve">   [Parallel Time: 0.3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96325.9, Avg: 96326.0, Max: 96326.0,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1.3]</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0.1, Max: 1, Diff: 1, Sum: 1]</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0.3]</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0.1, Sum: 1.6]</w:t>
            </w:r>
          </w:p>
          <w:p>
            <w:pPr>
              <w:numPr>
                <w:numId w:val="0"/>
              </w:numPr>
              <w:rPr>
                <w:rFonts w:hint="default"/>
                <w:vertAlign w:val="baseline"/>
                <w:lang w:val="en-US" w:eastAsia="zh-CN"/>
              </w:rPr>
            </w:pPr>
            <w:r>
              <w:rPr>
                <w:rFonts w:hint="default"/>
                <w:vertAlign w:val="baseline"/>
                <w:lang w:val="en-US" w:eastAsia="zh-CN"/>
              </w:rPr>
              <w:t xml:space="preserve">      [GC Worker End (ms): Min: 96326.2, Avg: 96326.2, Max: 96326.2,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0.2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(initial-mark), 0.0004533 secs]</w:t>
            </w:r>
          </w:p>
          <w:p>
            <w:pPr>
              <w:numPr>
                <w:numId w:val="0"/>
              </w:numPr>
              <w:rPr>
                <w:rFonts w:hint="default"/>
                <w:vertAlign w:val="baseline"/>
                <w:lang w:val="en-US" w:eastAsia="zh-CN"/>
              </w:rPr>
            </w:pPr>
            <w:r>
              <w:rPr>
                <w:rFonts w:hint="default"/>
                <w:vertAlign w:val="baseline"/>
                <w:lang w:val="en-US" w:eastAsia="zh-CN"/>
              </w:rPr>
              <w:t xml:space="preserve">   [Parallel Time: 0.3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96326.7, Avg: 96326.7, Max: 96326.7,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1.3]</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0.3, Max: 1, Diff: 1, Sum: 2]</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0.1]</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0.2]</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1.6]</w:t>
            </w:r>
          </w:p>
          <w:p>
            <w:pPr>
              <w:numPr>
                <w:numId w:val="0"/>
              </w:numPr>
              <w:rPr>
                <w:rFonts w:hint="default"/>
                <w:vertAlign w:val="baseline"/>
                <w:lang w:val="en-US" w:eastAsia="zh-CN"/>
              </w:rPr>
            </w:pPr>
            <w:r>
              <w:rPr>
                <w:rFonts w:hint="default"/>
                <w:vertAlign w:val="baseline"/>
                <w:lang w:val="en-US" w:eastAsia="zh-CN"/>
              </w:rPr>
              <w:t xml:space="preserve">      [GC Worker End (ms): Min: 96326.9, Avg: 96326.9, Max: 96326.9,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0.1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0.0000041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[GC pause (G1 Evacuation Pause) (young), 0.0004942 secs]</w:t>
            </w:r>
          </w:p>
          <w:p>
            <w:pPr>
              <w:numPr>
                <w:numId w:val="0"/>
              </w:numPr>
              <w:rPr>
                <w:rFonts w:hint="default"/>
                <w:vertAlign w:val="baseline"/>
                <w:lang w:val="en-US" w:eastAsia="zh-CN"/>
              </w:rPr>
            </w:pPr>
            <w:r>
              <w:rPr>
                <w:rFonts w:hint="default"/>
                <w:vertAlign w:val="baseline"/>
                <w:lang w:val="en-US" w:eastAsia="zh-CN"/>
              </w:rPr>
              <w:t xml:space="preserve">   [Parallel Time: 0.3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96327.4, Avg: 96327.4, Max: 96327.4,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0.1, Diff: 0.0, Sum: 1.0]</w:t>
            </w:r>
          </w:p>
          <w:p>
            <w:pPr>
              <w:numPr>
                <w:numId w:val="0"/>
              </w:numPr>
              <w:rPr>
                <w:rFonts w:hint="default"/>
                <w:vertAlign w:val="baseline"/>
                <w:lang w:val="en-US" w:eastAsia="zh-CN"/>
              </w:rPr>
            </w:pPr>
            <w:r>
              <w:rPr>
                <w:rFonts w:hint="default"/>
                <w:vertAlign w:val="baseline"/>
                <w:lang w:val="en-US" w:eastAsia="zh-CN"/>
              </w:rPr>
              <w:t xml:space="preserve">      [Update RS (ms): Min: 0.0, Avg: 0.0, Max: 0.1, Diff: 0.1, Sum: 0.2]</w:t>
            </w:r>
          </w:p>
          <w:p>
            <w:pPr>
              <w:numPr>
                <w:numId w:val="0"/>
              </w:numPr>
              <w:rPr>
                <w:rFonts w:hint="default"/>
                <w:vertAlign w:val="baseline"/>
                <w:lang w:val="en-US" w:eastAsia="zh-CN"/>
              </w:rPr>
            </w:pPr>
            <w:r>
              <w:rPr>
                <w:rFonts w:hint="default"/>
                <w:vertAlign w:val="baseline"/>
                <w:lang w:val="en-US" w:eastAsia="zh-CN"/>
              </w:rPr>
              <w:t xml:space="preserve">         [Processed Buffers: Min: 0, Avg: 0.6, Max: 1, Diff: 1, Sum: 5]</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0.1, Max: 0.1, Diff: 0.1, Sum: 0.8]</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0.3, Max: 0.3, Diff: 0.0, Sum: 2.1]</w:t>
            </w:r>
          </w:p>
          <w:p>
            <w:pPr>
              <w:numPr>
                <w:numId w:val="0"/>
              </w:numPr>
              <w:rPr>
                <w:rFonts w:hint="default"/>
                <w:vertAlign w:val="baseline"/>
                <w:lang w:val="en-US" w:eastAsia="zh-CN"/>
              </w:rPr>
            </w:pPr>
            <w:r>
              <w:rPr>
                <w:rFonts w:hint="default"/>
                <w:vertAlign w:val="baseline"/>
                <w:lang w:val="en-US" w:eastAsia="zh-CN"/>
              </w:rPr>
              <w:t xml:space="preserve">      [GC Worker End (ms): Min: 96327.6, Avg: 96327.6, Max: 96327.6,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0.1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0.0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 xml:space="preserve">[Full GC (Allocation Failure) </w:t>
            </w:r>
          </w:p>
          <w:p>
            <w:pPr>
              <w:numPr>
                <w:numId w:val="0"/>
              </w:numPr>
              <w:rPr>
                <w:rFonts w:hint="default"/>
                <w:vertAlign w:val="baseline"/>
                <w:lang w:val="en-US" w:eastAsia="zh-CN"/>
              </w:rPr>
            </w:pPr>
            <w:r>
              <w:rPr>
                <w:rFonts w:hint="default"/>
                <w:vertAlign w:val="baseline"/>
                <w:lang w:val="en-US" w:eastAsia="zh-CN"/>
              </w:rPr>
              <w:t>Exception: java.lang.OutOfMemoryError thrown from the UncaughtExceptionHandler in thread "main"</w:t>
            </w:r>
          </w:p>
          <w:p>
            <w:pPr>
              <w:numPr>
                <w:numId w:val="0"/>
              </w:numPr>
              <w:rPr>
                <w:rFonts w:hint="default"/>
                <w:vertAlign w:val="baseline"/>
                <w:lang w:val="en-US" w:eastAsia="zh-CN"/>
              </w:rPr>
            </w:pPr>
            <w:r>
              <w:rPr>
                <w:rFonts w:hint="default"/>
                <w:vertAlign w:val="baseline"/>
                <w:lang w:val="en-US" w:eastAsia="zh-CN"/>
              </w:rPr>
              <w:t xml:space="preserve"> 19M-&gt;19M(20M), 0.0311597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5140K-&gt;5140K(1056768K)]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[Full GC (Allocation Failure)  19M-&gt;19M(20M), 0.0262184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5140K-&gt;5140K(1056768K)]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0.0010388 secs]</w:t>
            </w:r>
          </w:p>
          <w:p>
            <w:pPr>
              <w:numPr>
                <w:numId w:val="0"/>
              </w:numPr>
              <w:rPr>
                <w:rFonts w:hint="default"/>
                <w:vertAlign w:val="baseline"/>
                <w:lang w:val="en-US" w:eastAsia="zh-CN"/>
              </w:rPr>
            </w:pPr>
            <w:r>
              <w:rPr>
                <w:rFonts w:hint="default"/>
                <w:vertAlign w:val="baseline"/>
                <w:lang w:val="en-US" w:eastAsia="zh-CN"/>
              </w:rPr>
              <w:t xml:space="preserve">   [Parallel Time: 0.7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96386.0, Avg: 96386.1, Max: 96386.2, Diff: 0.2]</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0.3, Diff: 0.2, Sum: 1.2]</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[Processed Buffers: Min: 0, Avg: 0.1, Max: 1, Diff: 1, Sum: 1]</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0.3]</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0.1, Avg: 0.2, Max: 0.3, Diff: 0.2, Sum: 1.6]</w:t>
            </w:r>
          </w:p>
          <w:p>
            <w:pPr>
              <w:numPr>
                <w:numId w:val="0"/>
              </w:numPr>
              <w:rPr>
                <w:rFonts w:hint="default"/>
                <w:vertAlign w:val="baseline"/>
                <w:lang w:val="en-US" w:eastAsia="zh-CN"/>
              </w:rPr>
            </w:pPr>
            <w:r>
              <w:rPr>
                <w:rFonts w:hint="default"/>
                <w:vertAlign w:val="baseline"/>
                <w:lang w:val="en-US" w:eastAsia="zh-CN"/>
              </w:rPr>
              <w:t xml:space="preserve">      [GC Worker End (ms): Min: 96386.3, Avg: 96386.3, Max: 96386.3,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0.3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(initial-mark), 0.0005272 secs]</w:t>
            </w:r>
          </w:p>
          <w:p>
            <w:pPr>
              <w:numPr>
                <w:numId w:val="0"/>
              </w:numPr>
              <w:rPr>
                <w:rFonts w:hint="default"/>
                <w:vertAlign w:val="baseline"/>
                <w:lang w:val="en-US" w:eastAsia="zh-CN"/>
              </w:rPr>
            </w:pPr>
            <w:r>
              <w:rPr>
                <w:rFonts w:hint="default"/>
                <w:vertAlign w:val="baseline"/>
                <w:lang w:val="en-US" w:eastAsia="zh-CN"/>
              </w:rPr>
              <w:t xml:space="preserve">   [Parallel Time: 0.3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96387.2, Avg: 96387.2, Max: 96387.2,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0.0, Sum: 1.4]</w:t>
            </w:r>
          </w:p>
          <w:p>
            <w:pPr>
              <w:numPr>
                <w:numId w:val="0"/>
              </w:numPr>
              <w:rPr>
                <w:rFonts w:hint="default"/>
                <w:vertAlign w:val="baseline"/>
                <w:lang w:val="en-US" w:eastAsia="zh-CN"/>
              </w:rPr>
            </w:pPr>
            <w:r>
              <w:rPr>
                <w:rFonts w:hint="default"/>
                <w:vertAlign w:val="baseline"/>
                <w:lang w:val="en-US" w:eastAsia="zh-CN"/>
              </w:rPr>
              <w:t xml:space="preserve">      [Update RS (ms): Min: 0.0, Avg: 0.0, Max: 0.1, Diff: 0.1, Sum: 0.1]</w:t>
            </w:r>
          </w:p>
          <w:p>
            <w:pPr>
              <w:numPr>
                <w:numId w:val="0"/>
              </w:numPr>
              <w:rPr>
                <w:rFonts w:hint="default"/>
                <w:vertAlign w:val="baseline"/>
                <w:lang w:val="en-US" w:eastAsia="zh-CN"/>
              </w:rPr>
            </w:pPr>
            <w:r>
              <w:rPr>
                <w:rFonts w:hint="default"/>
                <w:vertAlign w:val="baseline"/>
                <w:lang w:val="en-US" w:eastAsia="zh-CN"/>
              </w:rPr>
              <w:t xml:space="preserve">         [Processed Buffers: Min: 0, Avg: 0.3, Max: 1, Diff: 1, Sum: 2]</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0.1, Diff: 0.1, Sum: 0.1]</w:t>
            </w:r>
          </w:p>
          <w:p>
            <w:pPr>
              <w:numPr>
                <w:numId w:val="0"/>
              </w:numPr>
              <w:rPr>
                <w:rFonts w:hint="default"/>
                <w:vertAlign w:val="baseline"/>
                <w:lang w:val="en-US" w:eastAsia="zh-CN"/>
              </w:rPr>
            </w:pPr>
            <w:r>
              <w:rPr>
                <w:rFonts w:hint="default"/>
                <w:vertAlign w:val="baseline"/>
                <w:lang w:val="en-US" w:eastAsia="zh-CN"/>
              </w:rPr>
              <w:t xml:space="preserve">      [Termination (ms): Min: 0.0, Avg: 0.0, Max: 0.1, Diff: 0.1, Sum: 0.4]</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1.9]</w:t>
            </w:r>
          </w:p>
          <w:p>
            <w:pPr>
              <w:numPr>
                <w:numId w:val="0"/>
              </w:numPr>
              <w:rPr>
                <w:rFonts w:hint="default"/>
                <w:vertAlign w:val="baseline"/>
                <w:lang w:val="en-US" w:eastAsia="zh-CN"/>
              </w:rPr>
            </w:pPr>
            <w:r>
              <w:rPr>
                <w:rFonts w:hint="default"/>
                <w:vertAlign w:val="baseline"/>
                <w:lang w:val="en-US" w:eastAsia="zh-CN"/>
              </w:rPr>
              <w:t xml:space="preserve">      [GC Worker End (ms): Min: 96387.5, Avg: 96387.5, Max: 96387.5,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0.1 ms]</w:t>
            </w:r>
          </w:p>
          <w:p>
            <w:pPr>
              <w:numPr>
                <w:numId w:val="0"/>
              </w:numPr>
              <w:rPr>
                <w:rFonts w:hint="default"/>
                <w:vertAlign w:val="baseline"/>
                <w:lang w:val="en-US" w:eastAsia="zh-CN"/>
              </w:rPr>
            </w:pPr>
            <w:r>
              <w:rPr>
                <w:rFonts w:hint="default"/>
                <w:vertAlign w:val="baseline"/>
                <w:lang w:val="en-US" w:eastAsia="zh-CN"/>
              </w:rPr>
              <w:t xml:space="preserve">   [Other: 0.2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0.1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0.1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concurrent-root-region-scan-start]</w:t>
            </w:r>
          </w:p>
          <w:p>
            <w:pPr>
              <w:numPr>
                <w:numId w:val="0"/>
              </w:numPr>
              <w:rPr>
                <w:rFonts w:hint="default"/>
                <w:vertAlign w:val="baseline"/>
                <w:lang w:val="en-US" w:eastAsia="zh-CN"/>
              </w:rPr>
            </w:pPr>
            <w:r>
              <w:rPr>
                <w:rFonts w:hint="default"/>
                <w:vertAlign w:val="baseline"/>
                <w:lang w:val="en-US" w:eastAsia="zh-CN"/>
              </w:rPr>
              <w:t>[GC concurrent-root-region-scan-end, 0.0000049 secs]</w:t>
            </w:r>
          </w:p>
          <w:p>
            <w:pPr>
              <w:numPr>
                <w:numId w:val="0"/>
              </w:numPr>
              <w:rPr>
                <w:rFonts w:hint="default"/>
                <w:vertAlign w:val="baseline"/>
                <w:lang w:val="en-US" w:eastAsia="zh-CN"/>
              </w:rPr>
            </w:pPr>
            <w:r>
              <w:rPr>
                <w:rFonts w:hint="default"/>
                <w:vertAlign w:val="baseline"/>
                <w:lang w:val="en-US" w:eastAsia="zh-CN"/>
              </w:rPr>
              <w:t>[GC concurrent-mark-start]</w:t>
            </w:r>
          </w:p>
          <w:p>
            <w:pPr>
              <w:numPr>
                <w:numId w:val="0"/>
              </w:numPr>
              <w:rPr>
                <w:rFonts w:hint="default"/>
                <w:vertAlign w:val="baseline"/>
                <w:lang w:val="en-US" w:eastAsia="zh-CN"/>
              </w:rPr>
            </w:pPr>
            <w:r>
              <w:rPr>
                <w:rFonts w:hint="default"/>
                <w:vertAlign w:val="baseline"/>
                <w:lang w:val="en-US" w:eastAsia="zh-CN"/>
              </w:rPr>
              <w:t>[GC pause (G1 Evacuation Pause) (young), 0.0010777 secs]</w:t>
            </w:r>
          </w:p>
          <w:p>
            <w:pPr>
              <w:numPr>
                <w:numId w:val="0"/>
              </w:numPr>
              <w:rPr>
                <w:rFonts w:hint="default"/>
                <w:vertAlign w:val="baseline"/>
                <w:lang w:val="en-US" w:eastAsia="zh-CN"/>
              </w:rPr>
            </w:pPr>
            <w:r>
              <w:rPr>
                <w:rFonts w:hint="default"/>
                <w:vertAlign w:val="baseline"/>
                <w:lang w:val="en-US" w:eastAsia="zh-CN"/>
              </w:rPr>
              <w:t xml:space="preserve">   [Parallel Time: 0.2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96388.0, Avg: 96388.0, Max: 96388.0, Diff: 0.0]</w:t>
            </w:r>
          </w:p>
          <w:p>
            <w:pPr>
              <w:numPr>
                <w:numId w:val="0"/>
              </w:numPr>
              <w:rPr>
                <w:rFonts w:hint="default"/>
                <w:vertAlign w:val="baseline"/>
                <w:lang w:val="en-US" w:eastAsia="zh-CN"/>
              </w:rPr>
            </w:pPr>
            <w:r>
              <w:rPr>
                <w:rFonts w:hint="default"/>
                <w:vertAlign w:val="baseline"/>
                <w:lang w:val="en-US" w:eastAsia="zh-CN"/>
              </w:rPr>
              <w:t xml:space="preserve">      [Ext Root Scanning (ms): Min: 0.1, Avg: 0.1, Max: 0.1, Diff: 0.0, Sum: 1.1]</w:t>
            </w:r>
          </w:p>
          <w:p>
            <w:pPr>
              <w:numPr>
                <w:numId w:val="0"/>
              </w:numPr>
              <w:rPr>
                <w:rFonts w:hint="default"/>
                <w:vertAlign w:val="baseline"/>
                <w:lang w:val="en-US" w:eastAsia="zh-CN"/>
              </w:rPr>
            </w:pPr>
            <w:r>
              <w:rPr>
                <w:rFonts w:hint="default"/>
                <w:vertAlign w:val="baseline"/>
                <w:lang w:val="en-US" w:eastAsia="zh-CN"/>
              </w:rPr>
              <w:t xml:space="preserve">      [Update RS (ms): Min: 0.0, Avg: 0.0, Max: 0.0, Diff: 0.0, Sum: 0.1]</w:t>
            </w:r>
          </w:p>
          <w:p>
            <w:pPr>
              <w:numPr>
                <w:numId w:val="0"/>
              </w:numPr>
              <w:rPr>
                <w:rFonts w:hint="default"/>
                <w:vertAlign w:val="baseline"/>
                <w:lang w:val="en-US" w:eastAsia="zh-CN"/>
              </w:rPr>
            </w:pPr>
            <w:r>
              <w:rPr>
                <w:rFonts w:hint="default"/>
                <w:vertAlign w:val="baseline"/>
                <w:lang w:val="en-US" w:eastAsia="zh-CN"/>
              </w:rPr>
              <w:t xml:space="preserve">         [Processed Buffers: Min: 0, Avg: 0.4, Max: 1, Diff: 1, Sum: 3]</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0.0, Max: 0.0, Diff: 0.0, Sum: 0.3]</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0.2, Avg: 0.2, Max: 0.2, Diff: 0.0, Sum: 1.5]</w:t>
            </w:r>
          </w:p>
          <w:p>
            <w:pPr>
              <w:numPr>
                <w:numId w:val="0"/>
              </w:numPr>
              <w:rPr>
                <w:rFonts w:hint="default"/>
                <w:vertAlign w:val="baseline"/>
                <w:lang w:val="en-US" w:eastAsia="zh-CN"/>
              </w:rPr>
            </w:pPr>
            <w:r>
              <w:rPr>
                <w:rFonts w:hint="default"/>
                <w:vertAlign w:val="baseline"/>
                <w:lang w:val="en-US" w:eastAsia="zh-CN"/>
              </w:rPr>
              <w:t xml:space="preserve">      [GC Worker End (ms): Min: 96388.2, Avg: 96388.2, Max: 96388.2,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0.3 ms]</w:t>
            </w:r>
          </w:p>
          <w:p>
            <w:pPr>
              <w:numPr>
                <w:numId w:val="0"/>
              </w:numPr>
              <w:rPr>
                <w:rFonts w:hint="default"/>
                <w:vertAlign w:val="baseline"/>
                <w:lang w:val="en-US" w:eastAsia="zh-CN"/>
              </w:rPr>
            </w:pPr>
            <w:r>
              <w:rPr>
                <w:rFonts w:hint="default"/>
                <w:vertAlign w:val="baseline"/>
                <w:lang w:val="en-US" w:eastAsia="zh-CN"/>
              </w:rPr>
              <w:t xml:space="preserve">   [Other: 0.6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0.3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0.3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[Full GC (Allocation Failure)  19M-&gt;19M(20M), 0.0266579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5140K-&gt;5140K(1056768K)]</w:t>
            </w:r>
          </w:p>
          <w:p>
            <w:pPr>
              <w:numPr>
                <w:numId w:val="0"/>
              </w:numPr>
              <w:rPr>
                <w:rFonts w:hint="default"/>
                <w:vertAlign w:val="baseline"/>
                <w:lang w:val="en-US" w:eastAsia="zh-CN"/>
              </w:rPr>
            </w:pPr>
            <w:r>
              <w:rPr>
                <w:rFonts w:hint="default"/>
                <w:vertAlign w:val="baseline"/>
                <w:lang w:val="en-US" w:eastAsia="zh-CN"/>
              </w:rPr>
              <w:t xml:space="preserve"> [Times: user=0.03 sys=0.00, real=0.03 secs] </w:t>
            </w:r>
          </w:p>
          <w:p>
            <w:pPr>
              <w:numPr>
                <w:numId w:val="0"/>
              </w:numPr>
              <w:rPr>
                <w:rFonts w:hint="default"/>
                <w:vertAlign w:val="baseline"/>
                <w:lang w:val="en-US" w:eastAsia="zh-CN"/>
              </w:rPr>
            </w:pPr>
            <w:r>
              <w:rPr>
                <w:rFonts w:hint="default"/>
                <w:vertAlign w:val="baseline"/>
                <w:lang w:val="en-US" w:eastAsia="zh-CN"/>
              </w:rPr>
              <w:t>[Full GC (Allocation Failure)  19M-&gt;19M(20M), 0.0273705 secs]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 [Metaspace: 5140K-&gt;5140K(1056768K)]</w:t>
            </w:r>
          </w:p>
          <w:p>
            <w:pPr>
              <w:numPr>
                <w:numId w:val="0"/>
              </w:numPr>
              <w:rPr>
                <w:rFonts w:hint="default"/>
                <w:vertAlign w:val="baseline"/>
                <w:lang w:val="en-US" w:eastAsia="zh-CN"/>
              </w:rPr>
            </w:pPr>
            <w:r>
              <w:rPr>
                <w:rFonts w:hint="default"/>
                <w:vertAlign w:val="baseline"/>
                <w:lang w:val="en-US" w:eastAsia="zh-CN"/>
              </w:rPr>
              <w:t xml:space="preserve"> [Times: user=0.14 sys=0.00, real=0.03 secs] </w:t>
            </w:r>
          </w:p>
          <w:p>
            <w:pPr>
              <w:numPr>
                <w:numId w:val="0"/>
              </w:numPr>
              <w:rPr>
                <w:rFonts w:hint="default"/>
                <w:vertAlign w:val="baseline"/>
                <w:lang w:val="en-US" w:eastAsia="zh-CN"/>
              </w:rPr>
            </w:pPr>
            <w:r>
              <w:rPr>
                <w:rFonts w:hint="default"/>
                <w:vertAlign w:val="baseline"/>
                <w:lang w:val="en-US" w:eastAsia="zh-CN"/>
              </w:rPr>
              <w:t>[GC concurrent-mark-abort]</w:t>
            </w:r>
          </w:p>
          <w:p>
            <w:pPr>
              <w:numPr>
                <w:numId w:val="0"/>
              </w:numPr>
              <w:rPr>
                <w:rFonts w:hint="default"/>
                <w:vertAlign w:val="baseline"/>
                <w:lang w:val="en-US" w:eastAsia="zh-CN"/>
              </w:rPr>
            </w:pPr>
            <w:r>
              <w:rPr>
                <w:rFonts w:hint="default"/>
                <w:vertAlign w:val="baseline"/>
                <w:lang w:val="en-US" w:eastAsia="zh-CN"/>
              </w:rPr>
              <w:t>[GC pause (G1 Evacuation Pause) (young), 0.0016480 secs]</w:t>
            </w:r>
          </w:p>
          <w:p>
            <w:pPr>
              <w:numPr>
                <w:numId w:val="0"/>
              </w:numPr>
              <w:rPr>
                <w:rFonts w:hint="default"/>
                <w:vertAlign w:val="baseline"/>
                <w:lang w:val="en-US" w:eastAsia="zh-CN"/>
              </w:rPr>
            </w:pPr>
            <w:r>
              <w:rPr>
                <w:rFonts w:hint="default"/>
                <w:vertAlign w:val="baseline"/>
                <w:lang w:val="en-US" w:eastAsia="zh-CN"/>
              </w:rPr>
              <w:t xml:space="preserve">   [Parallel Time: 0.7 ms, GC Workers: 8]</w:t>
            </w:r>
          </w:p>
          <w:p>
            <w:pPr>
              <w:numPr>
                <w:numId w:val="0"/>
              </w:numPr>
              <w:rPr>
                <w:rFonts w:hint="default"/>
                <w:vertAlign w:val="baseline"/>
                <w:lang w:val="en-US" w:eastAsia="zh-CN"/>
              </w:rPr>
            </w:pPr>
            <w:r>
              <w:rPr>
                <w:rFonts w:hint="default"/>
                <w:vertAlign w:val="baseline"/>
                <w:lang w:val="en-US" w:eastAsia="zh-CN"/>
              </w:rPr>
              <w:t xml:space="preserve">      [GC Worker Start (ms): Min: 96443.8, Avg: 96443.8, Max: 96443.8, Diff: 0.1]</w:t>
            </w:r>
          </w:p>
          <w:p>
            <w:pPr>
              <w:numPr>
                <w:numId w:val="0"/>
              </w:numPr>
              <w:rPr>
                <w:rFonts w:hint="default"/>
                <w:vertAlign w:val="baseline"/>
                <w:lang w:val="en-US" w:eastAsia="zh-CN"/>
              </w:rPr>
            </w:pPr>
            <w:r>
              <w:rPr>
                <w:rFonts w:hint="default"/>
                <w:vertAlign w:val="baseline"/>
                <w:lang w:val="en-US" w:eastAsia="zh-CN"/>
              </w:rPr>
              <w:t xml:space="preserve">      [Ext Root Scanning (ms): Min: 0.1, Avg: 0.2, Max: 0.2, Diff: 0.1, Sum: 1.3]</w:t>
            </w:r>
          </w:p>
          <w:p>
            <w:pPr>
              <w:numPr>
                <w:numId w:val="0"/>
              </w:numPr>
              <w:rPr>
                <w:rFonts w:hint="default"/>
                <w:vertAlign w:val="baseline"/>
                <w:lang w:val="en-US" w:eastAsia="zh-CN"/>
              </w:rPr>
            </w:pPr>
            <w:r>
              <w:rPr>
                <w:rFonts w:hint="default"/>
                <w:vertAlign w:val="baseline"/>
                <w:lang w:val="en-US" w:eastAsia="zh-CN"/>
              </w:rPr>
              <w:t xml:space="preserve">      [Update RS (ms): Min: 0.0, Avg: 0.0, Max: 0.3, Diff: 0.3, Sum: 0.3]</w:t>
            </w:r>
          </w:p>
          <w:p>
            <w:pPr>
              <w:numPr>
                <w:numId w:val="0"/>
              </w:numPr>
              <w:rPr>
                <w:rFonts w:hint="default"/>
                <w:vertAlign w:val="baseline"/>
                <w:lang w:val="en-US" w:eastAsia="zh-CN"/>
              </w:rPr>
            </w:pPr>
            <w:r>
              <w:rPr>
                <w:rFonts w:hint="default"/>
                <w:vertAlign w:val="baseline"/>
                <w:lang w:val="en-US" w:eastAsia="zh-CN"/>
              </w:rPr>
              <w:t xml:space="preserve">         [Processed Buffers: Min: 0, Avg: 0.3, Max: 1, Diff: 1, Sum: 2]</w:t>
            </w:r>
          </w:p>
          <w:p>
            <w:pPr>
              <w:numPr>
                <w:numId w:val="0"/>
              </w:numPr>
              <w:rPr>
                <w:rFonts w:hint="default"/>
                <w:vertAlign w:val="baseline"/>
                <w:lang w:val="en-US" w:eastAsia="zh-CN"/>
              </w:rPr>
            </w:pPr>
            <w:r>
              <w:rPr>
                <w:rFonts w:hint="default"/>
                <w:vertAlign w:val="baseline"/>
                <w:lang w:val="en-US" w:eastAsia="zh-CN"/>
              </w:rPr>
              <w:t xml:space="preserve">      [Scan RS (ms): Min: 0.0, Avg: 0.0, Max: 0.0, Diff: 0.0, Sum: 0.0]</w:t>
            </w:r>
          </w:p>
          <w:p>
            <w:pPr>
              <w:numPr>
                <w:numId w:val="0"/>
              </w:numPr>
              <w:rPr>
                <w:rFonts w:hint="default"/>
                <w:vertAlign w:val="baseline"/>
                <w:lang w:val="en-US" w:eastAsia="zh-CN"/>
              </w:rPr>
            </w:pPr>
            <w:r>
              <w:rPr>
                <w:rFonts w:hint="default"/>
                <w:vertAlign w:val="baseline"/>
                <w:lang w:val="en-US" w:eastAsia="zh-CN"/>
              </w:rPr>
              <w:t xml:space="preserve">      [Code Root Scanning (ms): Min: 0.0, Avg: 0.0, Max: 0.0, Diff: 0.0, Sum: 0.0]</w:t>
            </w:r>
          </w:p>
          <w:p>
            <w:pPr>
              <w:numPr>
                <w:numId w:val="0"/>
              </w:numPr>
              <w:rPr>
                <w:rFonts w:hint="default"/>
                <w:vertAlign w:val="baseline"/>
                <w:lang w:val="en-US" w:eastAsia="zh-CN"/>
              </w:rPr>
            </w:pPr>
            <w:r>
              <w:rPr>
                <w:rFonts w:hint="default"/>
                <w:vertAlign w:val="baseline"/>
                <w:lang w:val="en-US" w:eastAsia="zh-CN"/>
              </w:rPr>
              <w:t xml:space="preserve">      [Object Copy (ms): Min: 0.0, Avg: 0.0, Max: 0.0, Diff: 0.0, Sum: 0.0]</w:t>
            </w:r>
          </w:p>
          <w:p>
            <w:pPr>
              <w:numPr>
                <w:numId w:val="0"/>
              </w:numPr>
              <w:rPr>
                <w:rFonts w:hint="default"/>
                <w:vertAlign w:val="baseline"/>
                <w:lang w:val="en-US" w:eastAsia="zh-CN"/>
              </w:rPr>
            </w:pPr>
            <w:r>
              <w:rPr>
                <w:rFonts w:hint="default"/>
                <w:vertAlign w:val="baseline"/>
                <w:lang w:val="en-US" w:eastAsia="zh-CN"/>
              </w:rPr>
              <w:t xml:space="preserve">      [Termination (ms): Min: 0.0, Avg: 0.2, Max: 0.3, Diff: 0.3, Sum: 1.9]</w:t>
            </w:r>
          </w:p>
          <w:p>
            <w:pPr>
              <w:numPr>
                <w:numId w:val="0"/>
              </w:numPr>
              <w:rPr>
                <w:rFonts w:hint="default"/>
                <w:vertAlign w:val="baseline"/>
                <w:lang w:val="en-US" w:eastAsia="zh-CN"/>
              </w:rPr>
            </w:pPr>
            <w:r>
              <w:rPr>
                <w:rFonts w:hint="default"/>
                <w:vertAlign w:val="baseline"/>
                <w:lang w:val="en-US" w:eastAsia="zh-CN"/>
              </w:rPr>
              <w:t xml:space="preserve">         [Termination Attempts: Min: 1, Avg: 1.0, Max: 1, Diff: 0, Sum: 8]</w:t>
            </w:r>
          </w:p>
          <w:p>
            <w:pPr>
              <w:numPr>
                <w:numId w:val="0"/>
              </w:numPr>
              <w:rPr>
                <w:rFonts w:hint="default"/>
                <w:vertAlign w:val="baseline"/>
                <w:lang w:val="en-US" w:eastAsia="zh-CN"/>
              </w:rPr>
            </w:pPr>
            <w:r>
              <w:rPr>
                <w:rFonts w:hint="default"/>
                <w:vertAlign w:val="baseline"/>
                <w:lang w:val="en-US" w:eastAsia="zh-CN"/>
              </w:rPr>
              <w:t xml:space="preserve">      [GC Worker Other (ms): Min: 0.0, Avg: 0.0, Max: 0.0, Diff: 0.0, Sum: 0.0]</w:t>
            </w:r>
          </w:p>
          <w:p>
            <w:pPr>
              <w:numPr>
                <w:numId w:val="0"/>
              </w:numPr>
              <w:rPr>
                <w:rFonts w:hint="default"/>
                <w:vertAlign w:val="baseline"/>
                <w:lang w:val="en-US" w:eastAsia="zh-CN"/>
              </w:rPr>
            </w:pPr>
            <w:r>
              <w:rPr>
                <w:rFonts w:hint="default"/>
                <w:vertAlign w:val="baseline"/>
                <w:lang w:val="en-US" w:eastAsia="zh-CN"/>
              </w:rPr>
              <w:t xml:space="preserve">      [GC Worker Total (ms): Min: 0.4, Avg: 0.5, Max: 0.5, Diff: 0.1, Sum: 3.6]</w:t>
            </w:r>
          </w:p>
          <w:p>
            <w:pPr>
              <w:numPr>
                <w:numId w:val="0"/>
              </w:numPr>
              <w:rPr>
                <w:rFonts w:hint="default"/>
                <w:vertAlign w:val="baseline"/>
                <w:lang w:val="en-US" w:eastAsia="zh-CN"/>
              </w:rPr>
            </w:pPr>
            <w:r>
              <w:rPr>
                <w:rFonts w:hint="default"/>
                <w:vertAlign w:val="baseline"/>
                <w:lang w:val="en-US" w:eastAsia="zh-CN"/>
              </w:rPr>
              <w:t xml:space="preserve">      [GC Worker End (ms): Min: 96444.3, Avg: 96444.3, Max: 96444.3, Diff: 0.0]</w:t>
            </w:r>
          </w:p>
          <w:p>
            <w:pPr>
              <w:numPr>
                <w:numId w:val="0"/>
              </w:numPr>
              <w:rPr>
                <w:rFonts w:hint="default"/>
                <w:vertAlign w:val="baseline"/>
                <w:lang w:val="en-US" w:eastAsia="zh-CN"/>
              </w:rPr>
            </w:pPr>
            <w:r>
              <w:rPr>
                <w:rFonts w:hint="default"/>
                <w:vertAlign w:val="baseline"/>
                <w:lang w:val="en-US" w:eastAsia="zh-CN"/>
              </w:rPr>
              <w:t xml:space="preserve">   [Code Root Fixup: 0.0 ms]</w:t>
            </w:r>
          </w:p>
          <w:p>
            <w:pPr>
              <w:numPr>
                <w:numId w:val="0"/>
              </w:numPr>
              <w:rPr>
                <w:rFonts w:hint="default"/>
                <w:vertAlign w:val="baseline"/>
                <w:lang w:val="en-US" w:eastAsia="zh-CN"/>
              </w:rPr>
            </w:pPr>
            <w:r>
              <w:rPr>
                <w:rFonts w:hint="default"/>
                <w:vertAlign w:val="baseline"/>
                <w:lang w:val="en-US" w:eastAsia="zh-CN"/>
              </w:rPr>
              <w:t xml:space="preserve">   [Code Root Purge: 0.0 ms]</w:t>
            </w:r>
          </w:p>
          <w:p>
            <w:pPr>
              <w:numPr>
                <w:numId w:val="0"/>
              </w:numPr>
              <w:rPr>
                <w:rFonts w:hint="default"/>
                <w:vertAlign w:val="baseline"/>
                <w:lang w:val="en-US" w:eastAsia="zh-CN"/>
              </w:rPr>
            </w:pPr>
            <w:r>
              <w:rPr>
                <w:rFonts w:hint="default"/>
                <w:vertAlign w:val="baseline"/>
                <w:lang w:val="en-US" w:eastAsia="zh-CN"/>
              </w:rPr>
              <w:t xml:space="preserve">   [Clear CT: 0.4 ms]</w:t>
            </w:r>
          </w:p>
          <w:p>
            <w:pPr>
              <w:numPr>
                <w:numId w:val="0"/>
              </w:numPr>
              <w:rPr>
                <w:rFonts w:hint="default"/>
                <w:vertAlign w:val="baseline"/>
                <w:lang w:val="en-US" w:eastAsia="zh-CN"/>
              </w:rPr>
            </w:pPr>
            <w:r>
              <w:rPr>
                <w:rFonts w:hint="default"/>
                <w:vertAlign w:val="baseline"/>
                <w:lang w:val="en-US" w:eastAsia="zh-CN"/>
              </w:rPr>
              <w:t xml:space="preserve">   [Other: 0.6 ms]</w:t>
            </w:r>
          </w:p>
          <w:p>
            <w:pPr>
              <w:numPr>
                <w:numId w:val="0"/>
              </w:numPr>
              <w:rPr>
                <w:rFonts w:hint="default"/>
                <w:vertAlign w:val="baseline"/>
                <w:lang w:val="en-US" w:eastAsia="zh-CN"/>
              </w:rPr>
            </w:pPr>
            <w:r>
              <w:rPr>
                <w:rFonts w:hint="default"/>
                <w:vertAlign w:val="baseline"/>
                <w:lang w:val="en-US" w:eastAsia="zh-CN"/>
              </w:rPr>
              <w:t xml:space="preserve">      [Choose CSet: 0.0 ms]</w:t>
            </w:r>
          </w:p>
          <w:p>
            <w:pPr>
              <w:numPr>
                <w:numId w:val="0"/>
              </w:numPr>
              <w:rPr>
                <w:rFonts w:hint="default"/>
                <w:vertAlign w:val="baseline"/>
                <w:lang w:val="en-US" w:eastAsia="zh-CN"/>
              </w:rPr>
            </w:pPr>
            <w:r>
              <w:rPr>
                <w:rFonts w:hint="default"/>
                <w:vertAlign w:val="baseline"/>
                <w:lang w:val="en-US" w:eastAsia="zh-CN"/>
              </w:rPr>
              <w:t xml:space="preserve">      [Ref Proc: 0.3 ms]</w:t>
            </w:r>
          </w:p>
          <w:p>
            <w:pPr>
              <w:numPr>
                <w:numId w:val="0"/>
              </w:numPr>
              <w:rPr>
                <w:rFonts w:hint="default"/>
                <w:vertAlign w:val="baseline"/>
                <w:lang w:val="en-US" w:eastAsia="zh-CN"/>
              </w:rPr>
            </w:pPr>
            <w:r>
              <w:rPr>
                <w:rFonts w:hint="default"/>
                <w:vertAlign w:val="baseline"/>
                <w:lang w:val="en-US" w:eastAsia="zh-CN"/>
              </w:rPr>
              <w:t xml:space="preserve">      [Ref Enq: 0.0 ms]</w:t>
            </w:r>
          </w:p>
          <w:p>
            <w:pPr>
              <w:numPr>
                <w:numId w:val="0"/>
              </w:numPr>
              <w:rPr>
                <w:rFonts w:hint="default"/>
                <w:vertAlign w:val="baseline"/>
                <w:lang w:val="en-US" w:eastAsia="zh-CN"/>
              </w:rPr>
            </w:pPr>
            <w:r>
              <w:rPr>
                <w:rFonts w:hint="default"/>
                <w:vertAlign w:val="baseline"/>
                <w:lang w:val="en-US" w:eastAsia="zh-CN"/>
              </w:rPr>
              <w:t xml:space="preserve">      [Redirty Cards: 0.3 ms]</w:t>
            </w:r>
          </w:p>
          <w:p>
            <w:pPr>
              <w:numPr>
                <w:numId w:val="0"/>
              </w:numPr>
              <w:rPr>
                <w:rFonts w:hint="default"/>
                <w:vertAlign w:val="baseline"/>
                <w:lang w:val="en-US" w:eastAsia="zh-CN"/>
              </w:rPr>
            </w:pPr>
            <w:r>
              <w:rPr>
                <w:rFonts w:hint="default"/>
                <w:vertAlign w:val="baseline"/>
                <w:lang w:val="en-US" w:eastAsia="zh-CN"/>
              </w:rPr>
              <w:t xml:space="preserve">      [Humongous Register: 0.0 ms]</w:t>
            </w:r>
          </w:p>
          <w:p>
            <w:pPr>
              <w:numPr>
                <w:numId w:val="0"/>
              </w:numPr>
              <w:rPr>
                <w:rFonts w:hint="default"/>
                <w:vertAlign w:val="baseline"/>
                <w:lang w:val="en-US" w:eastAsia="zh-CN"/>
              </w:rPr>
            </w:pPr>
            <w:r>
              <w:rPr>
                <w:rFonts w:hint="default"/>
                <w:vertAlign w:val="baseline"/>
                <w:lang w:val="en-US" w:eastAsia="zh-CN"/>
              </w:rPr>
              <w:t xml:space="preserve">      [Humongous Reclaim: 0.0 ms]</w:t>
            </w:r>
          </w:p>
          <w:p>
            <w:pPr>
              <w:numPr>
                <w:numId w:val="0"/>
              </w:numPr>
              <w:rPr>
                <w:rFonts w:hint="default"/>
                <w:vertAlign w:val="baseline"/>
                <w:lang w:val="en-US" w:eastAsia="zh-CN"/>
              </w:rPr>
            </w:pPr>
            <w:r>
              <w:rPr>
                <w:rFonts w:hint="default"/>
                <w:vertAlign w:val="baseline"/>
                <w:lang w:val="en-US" w:eastAsia="zh-CN"/>
              </w:rPr>
              <w:t xml:space="preserve">      [Free CSet: 0.0 ms]</w:t>
            </w:r>
          </w:p>
          <w:p>
            <w:pPr>
              <w:numPr>
                <w:numId w:val="0"/>
              </w:numPr>
              <w:rPr>
                <w:rFonts w:hint="default"/>
                <w:vertAlign w:val="baseline"/>
                <w:lang w:val="en-US" w:eastAsia="zh-CN"/>
              </w:rPr>
            </w:pPr>
            <w:r>
              <w:rPr>
                <w:rFonts w:hint="default"/>
                <w:vertAlign w:val="baseline"/>
                <w:lang w:val="en-US" w:eastAsia="zh-CN"/>
              </w:rPr>
              <w:t xml:space="preserve">   [Eden: 0.0B(1024.0K)-&gt;0.0B(1024.0K) Survivors: 0.0B-&gt;0.0B Heap: 19.1M(20.0M)-&gt;19.1M(20.0M)]</w:t>
            </w:r>
          </w:p>
          <w:p>
            <w:pPr>
              <w:numPr>
                <w:numId w:val="0"/>
              </w:numPr>
              <w:rPr>
                <w:rFonts w:hint="default"/>
                <w:vertAlign w:val="baseline"/>
                <w:lang w:val="en-US" w:eastAsia="zh-CN"/>
              </w:rPr>
            </w:pPr>
            <w:r>
              <w:rPr>
                <w:rFonts w:hint="default"/>
                <w:vertAlign w:val="baseline"/>
                <w:lang w:val="en-US" w:eastAsia="zh-CN"/>
              </w:rPr>
              <w:t xml:space="preserve"> [Times: user=0.00 sys=0.00, real=0.00 secs] </w:t>
            </w:r>
          </w:p>
          <w:p>
            <w:pPr>
              <w:numPr>
                <w:numId w:val="0"/>
              </w:numPr>
              <w:rPr>
                <w:rFonts w:hint="default"/>
                <w:vertAlign w:val="baseline"/>
                <w:lang w:val="en-US" w:eastAsia="zh-CN"/>
              </w:rPr>
            </w:pPr>
            <w:r>
              <w:rPr>
                <w:rFonts w:hint="default"/>
                <w:vertAlign w:val="baseline"/>
                <w:lang w:val="en-US" w:eastAsia="zh-CN"/>
              </w:rPr>
              <w:t>[GC pause (G1 Evacuation Pause) (young) (initial-mark)</w:t>
            </w:r>
          </w:p>
          <w:p>
            <w:pPr>
              <w:numPr>
                <w:numId w:val="0"/>
              </w:numPr>
              <w:rPr>
                <w:rFonts w:hint="default"/>
                <w:vertAlign w:val="baseline"/>
                <w:lang w:val="en-US" w:eastAsia="zh-CN"/>
              </w:rPr>
            </w:pPr>
            <w:r>
              <w:rPr>
                <w:rFonts w:hint="default"/>
                <w:vertAlign w:val="baseline"/>
                <w:lang w:val="en-US" w:eastAsia="zh-CN"/>
              </w:rPr>
              <w:t>Process finished with exit code 1</w:t>
            </w:r>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liuxg" w:date="2020-11-17T16:32:00Z" w:initials="t">
    <w:p w14:paraId="1F717979">
      <w:pPr>
        <w:pStyle w:val="8"/>
      </w:pPr>
      <w:r>
        <w:rPr>
          <w:rFonts w:hint="eastAsia"/>
        </w:rPr>
        <w:t>指的是字节码相对与方法体开始的偏移量，而不是java源码的行号</w:t>
      </w:r>
    </w:p>
  </w:comment>
  <w:comment w:id="1" w:author="t-liuxg" w:date="2020-11-17T16:34:00Z" w:initials="t">
    <w:p w14:paraId="738E6590">
      <w:pPr>
        <w:pStyle w:val="8"/>
      </w:pPr>
      <w:r>
        <w:rPr>
          <w:rFonts w:hint="eastAsia"/>
        </w:rPr>
        <w:t>jdk1.4.2之前的javac编译器采用了jsr和ret指令实现finally语句，在这之后改为编译器自动在每段可能的分支路径之后都将finally语句块的内容冗余生成一遍来实现finally语义</w:t>
      </w:r>
    </w:p>
  </w:comment>
  <w:comment w:id="2" w:author="t-liuxg" w:date="2020-11-17T17:28:00Z" w:initials="t">
    <w:p w14:paraId="77484F36">
      <w:pPr>
        <w:pStyle w:val="8"/>
      </w:pPr>
      <w:r>
        <w:rPr>
          <w:rFonts w:hint="eastAsia"/>
        </w:rPr>
        <w:t>参照1.2.8.3.1所示</w:t>
      </w:r>
    </w:p>
  </w:comment>
  <w:comment w:id="3" w:author="t-liuxg" w:date="2020-11-17T17:27:00Z" w:initials="t">
    <w:p w14:paraId="3BC02A26">
      <w:pPr>
        <w:pStyle w:val="8"/>
      </w:pPr>
      <w:r>
        <w:rPr>
          <w:rFonts w:hint="eastAsia"/>
        </w:rPr>
        <w:t>参照1.2.8.4.1所示</w:t>
      </w:r>
    </w:p>
  </w:comment>
  <w:comment w:id="4" w:author="t-liuxg" w:date="2020-11-18T09:58:00Z" w:initials="t">
    <w:p w14:paraId="70E54606">
      <w:pPr>
        <w:pStyle w:val="8"/>
      </w:pPr>
      <w:r>
        <w:rPr>
          <w:rFonts w:hint="eastAsia"/>
        </w:rPr>
        <w:t>参照1.2.8.12.1</w:t>
      </w:r>
    </w:p>
  </w:comment>
  <w:comment w:id="5" w:author="t-liuxg" w:date="2020-11-19T14:06:00Z" w:initials="t">
    <w:p w14:paraId="2A043E63">
      <w:pPr>
        <w:pStyle w:val="8"/>
      </w:pPr>
      <w:r>
        <w:rPr>
          <w:rFonts w:hint="eastAsia"/>
        </w:rPr>
        <w:t>magic</w:t>
      </w:r>
    </w:p>
  </w:comment>
  <w:comment w:id="6" w:author="t-liuxg" w:date="2020-11-19T14:07:00Z" w:initials="t">
    <w:p w14:paraId="37C76F85">
      <w:pPr>
        <w:pStyle w:val="8"/>
      </w:pPr>
      <w:r>
        <w:rPr>
          <w:rFonts w:hint="eastAsia"/>
        </w:rPr>
        <w:t>minor_version与major_version</w:t>
      </w:r>
    </w:p>
  </w:comment>
  <w:comment w:id="7" w:author="t-liuxg" w:date="2020-11-19T15:27:00Z" w:initials="t">
    <w:p w14:paraId="4B5A3EE3">
      <w:pPr>
        <w:pStyle w:val="8"/>
      </w:pPr>
      <w:r>
        <w:rPr>
          <w:rFonts w:hint="eastAsia"/>
        </w:rPr>
        <w:t>OX0421=</w:t>
      </w:r>
      <w:r>
        <w:t>0x0</w:t>
      </w:r>
      <w:r>
        <w:rPr>
          <w:rFonts w:hint="eastAsia"/>
        </w:rPr>
        <w:t>400|0x0001|0x0020，即：</w:t>
      </w:r>
      <w:r>
        <w:t>ACC_PUBLIC, ACC_SUPER, ACC_ABSTRACT</w:t>
      </w:r>
    </w:p>
  </w:comment>
  <w:comment w:id="8" w:author="t-liuxg" w:date="2020-11-19T16:56:00Z" w:initials="t">
    <w:p w14:paraId="73923C41">
      <w:pPr>
        <w:pStyle w:val="8"/>
      </w:pPr>
      <w:r>
        <w:t>0000</w:t>
      </w:r>
      <w:r>
        <w:rPr>
          <w:rFonts w:hint="eastAsia"/>
        </w:rPr>
        <w:t>二个字节表示：start_pc，0016二个字节表示line_number</w:t>
      </w:r>
    </w:p>
  </w:comment>
  <w:comment w:id="9" w:author="t-liuxg" w:date="2020-11-19T17:16:00Z" w:initials="t">
    <w:p w14:paraId="4C3808C3">
      <w:pPr>
        <w:pStyle w:val="8"/>
      </w:pPr>
      <w:r>
        <w:rPr>
          <w:rFonts w:hint="eastAsia"/>
        </w:rPr>
        <w:t>0001，表示attribute_count为1个；0026表示第一个属性的attribute_name_index指向常量池中CONSTANT_Utf8_info，索引值为：38，表示的常量值为：Signature，</w:t>
      </w:r>
      <w:r>
        <w:t>00000002</w:t>
      </w:r>
      <w:r>
        <w:rPr>
          <w:rFonts w:hint="eastAsia"/>
        </w:rPr>
        <w:t>表示，Signature属性的长度为2，0027，signature_index表示指向常量池中CONSTANT_Utf8_info，值为源码的文件名</w:t>
      </w:r>
    </w:p>
  </w:comment>
  <w:comment w:id="10" w:author="t-liuxg" w:date="2020-11-25T09:38:00Z" w:initials="t">
    <w:p w14:paraId="38F91B6F">
      <w:pPr>
        <w:pStyle w:val="8"/>
      </w:pPr>
      <w:r>
        <w:rPr>
          <w:rFonts w:hint="eastAsia"/>
        </w:rPr>
        <w:t>是变量man的静态类型</w:t>
      </w:r>
    </w:p>
  </w:comment>
  <w:comment w:id="11" w:author="t-liuxg" w:date="2020-11-25T09:39:00Z" w:initials="t">
    <w:p w14:paraId="108676FB">
      <w:pPr>
        <w:pStyle w:val="8"/>
      </w:pPr>
      <w:r>
        <w:rPr>
          <w:rFonts w:hint="eastAsia"/>
        </w:rPr>
        <w:t>是变量man的实际类型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717979" w15:done="0"/>
  <w15:commentEx w15:paraId="738E6590" w15:done="0"/>
  <w15:commentEx w15:paraId="77484F36" w15:done="0"/>
  <w15:commentEx w15:paraId="3BC02A26" w15:done="0"/>
  <w15:commentEx w15:paraId="70E54606" w15:done="0"/>
  <w15:commentEx w15:paraId="2A043E63" w15:done="0"/>
  <w15:commentEx w15:paraId="37C76F85" w15:done="0"/>
  <w15:commentEx w15:paraId="4B5A3EE3" w15:done="0"/>
  <w15:commentEx w15:paraId="73923C41" w15:done="0"/>
  <w15:commentEx w15:paraId="4C3808C3" w15:done="0"/>
  <w15:commentEx w15:paraId="38F91B6F" w15:done="0"/>
  <w15:commentEx w15:paraId="108676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5E5E6"/>
    <w:multiLevelType w:val="multilevel"/>
    <w:tmpl w:val="87A5E5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AB0B349"/>
    <w:multiLevelType w:val="singleLevel"/>
    <w:tmpl w:val="9AB0B349"/>
    <w:lvl w:ilvl="0" w:tentative="0">
      <w:start w:val="7"/>
      <w:numFmt w:val="chineseCounting"/>
      <w:suff w:val="nothing"/>
      <w:lvlText w:val="第%1章、"/>
      <w:lvlJc w:val="left"/>
      <w:rPr>
        <w:rFonts w:hint="eastAsia"/>
      </w:rPr>
    </w:lvl>
  </w:abstractNum>
  <w:abstractNum w:abstractNumId="2">
    <w:nsid w:val="AFB7886C"/>
    <w:multiLevelType w:val="multilevel"/>
    <w:tmpl w:val="AFB788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04469AD"/>
    <w:multiLevelType w:val="singleLevel"/>
    <w:tmpl w:val="C04469AD"/>
    <w:lvl w:ilvl="0" w:tentative="0">
      <w:start w:val="2"/>
      <w:numFmt w:val="chineseCounting"/>
      <w:suff w:val="nothing"/>
      <w:lvlText w:val="第%1章、"/>
      <w:lvlJc w:val="left"/>
      <w:rPr>
        <w:rFonts w:hint="eastAsia"/>
      </w:rPr>
    </w:lvl>
  </w:abstractNum>
  <w:abstractNum w:abstractNumId="4">
    <w:nsid w:val="0137523A"/>
    <w:multiLevelType w:val="multilevel"/>
    <w:tmpl w:val="013752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2FB11CF"/>
    <w:multiLevelType w:val="multilevel"/>
    <w:tmpl w:val="02FB11C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038B0AE7"/>
    <w:multiLevelType w:val="multilevel"/>
    <w:tmpl w:val="038B0A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535715E"/>
    <w:multiLevelType w:val="multilevel"/>
    <w:tmpl w:val="053571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76306D2"/>
    <w:multiLevelType w:val="multilevel"/>
    <w:tmpl w:val="076306D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AF16C78"/>
    <w:multiLevelType w:val="multilevel"/>
    <w:tmpl w:val="0AF16C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B097FFE"/>
    <w:multiLevelType w:val="multilevel"/>
    <w:tmpl w:val="0B097F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0F3F0E36"/>
    <w:multiLevelType w:val="multilevel"/>
    <w:tmpl w:val="0F3F0E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105B25A9"/>
    <w:multiLevelType w:val="multilevel"/>
    <w:tmpl w:val="105B25A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1207524E"/>
    <w:multiLevelType w:val="multilevel"/>
    <w:tmpl w:val="120752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14F9515A"/>
    <w:multiLevelType w:val="multilevel"/>
    <w:tmpl w:val="14F951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17D62253"/>
    <w:multiLevelType w:val="multilevel"/>
    <w:tmpl w:val="17D622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18FC3F67"/>
    <w:multiLevelType w:val="multilevel"/>
    <w:tmpl w:val="18FC3F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1B2632BA"/>
    <w:multiLevelType w:val="multilevel"/>
    <w:tmpl w:val="1B2632B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1FF5C7E1"/>
    <w:multiLevelType w:val="singleLevel"/>
    <w:tmpl w:val="1FF5C7E1"/>
    <w:lvl w:ilvl="0" w:tentative="0">
      <w:start w:val="1"/>
      <w:numFmt w:val="bullet"/>
      <w:lvlText w:val=""/>
      <w:lvlJc w:val="left"/>
      <w:pPr>
        <w:tabs>
          <w:tab w:val="left" w:pos="420"/>
        </w:tabs>
        <w:ind w:left="840" w:hanging="420"/>
      </w:pPr>
      <w:rPr>
        <w:rFonts w:hint="default" w:ascii="Wingdings" w:hAnsi="Wingdings"/>
      </w:rPr>
    </w:lvl>
  </w:abstractNum>
  <w:abstractNum w:abstractNumId="19">
    <w:nsid w:val="25E3211D"/>
    <w:multiLevelType w:val="multilevel"/>
    <w:tmpl w:val="25E3211D"/>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20">
    <w:nsid w:val="27674C22"/>
    <w:multiLevelType w:val="multilevel"/>
    <w:tmpl w:val="27674C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28771006"/>
    <w:multiLevelType w:val="multilevel"/>
    <w:tmpl w:val="2877100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2BB04098"/>
    <w:multiLevelType w:val="multilevel"/>
    <w:tmpl w:val="2BB040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2C130E8B"/>
    <w:multiLevelType w:val="multilevel"/>
    <w:tmpl w:val="2C130E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334230DC"/>
    <w:multiLevelType w:val="multilevel"/>
    <w:tmpl w:val="334230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377659F8"/>
    <w:multiLevelType w:val="multilevel"/>
    <w:tmpl w:val="377659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39035FAE"/>
    <w:multiLevelType w:val="multilevel"/>
    <w:tmpl w:val="39035FAE"/>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7">
    <w:nsid w:val="3B020CD5"/>
    <w:multiLevelType w:val="multilevel"/>
    <w:tmpl w:val="3B020C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3BFE3E62"/>
    <w:multiLevelType w:val="multilevel"/>
    <w:tmpl w:val="3BFE3E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3D9D69AB"/>
    <w:multiLevelType w:val="multilevel"/>
    <w:tmpl w:val="3D9D69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453B2D3E"/>
    <w:multiLevelType w:val="multilevel"/>
    <w:tmpl w:val="453B2D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46993194"/>
    <w:multiLevelType w:val="multilevel"/>
    <w:tmpl w:val="469931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481D8BC8"/>
    <w:multiLevelType w:val="singleLevel"/>
    <w:tmpl w:val="481D8BC8"/>
    <w:lvl w:ilvl="0" w:tentative="0">
      <w:start w:val="1"/>
      <w:numFmt w:val="bullet"/>
      <w:lvlText w:val=""/>
      <w:lvlJc w:val="left"/>
      <w:pPr>
        <w:ind w:left="420" w:hanging="420"/>
      </w:pPr>
      <w:rPr>
        <w:rFonts w:hint="default" w:ascii="Wingdings" w:hAnsi="Wingdings"/>
      </w:rPr>
    </w:lvl>
  </w:abstractNum>
  <w:abstractNum w:abstractNumId="33">
    <w:nsid w:val="4A891B3D"/>
    <w:multiLevelType w:val="multilevel"/>
    <w:tmpl w:val="4A891B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4A990235"/>
    <w:multiLevelType w:val="multilevel"/>
    <w:tmpl w:val="4A9902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4AF15745"/>
    <w:multiLevelType w:val="multilevel"/>
    <w:tmpl w:val="4AF157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4D921977"/>
    <w:multiLevelType w:val="multilevel"/>
    <w:tmpl w:val="4D9219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4F7172E8"/>
    <w:multiLevelType w:val="multilevel"/>
    <w:tmpl w:val="4F717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4F750973"/>
    <w:multiLevelType w:val="multilevel"/>
    <w:tmpl w:val="4F7509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4FAB0F00"/>
    <w:multiLevelType w:val="multilevel"/>
    <w:tmpl w:val="4FAB0F00"/>
    <w:lvl w:ilvl="0" w:tentative="0">
      <w:start w:val="1"/>
      <w:numFmt w:val="bullet"/>
      <w:lvlText w:val=""/>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40">
    <w:nsid w:val="58E04A03"/>
    <w:multiLevelType w:val="multilevel"/>
    <w:tmpl w:val="58E04A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5DA00180"/>
    <w:multiLevelType w:val="multilevel"/>
    <w:tmpl w:val="5DA001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2">
    <w:nsid w:val="60B54756"/>
    <w:multiLevelType w:val="multilevel"/>
    <w:tmpl w:val="60B5475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634053FA"/>
    <w:multiLevelType w:val="multilevel"/>
    <w:tmpl w:val="634053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649F72C7"/>
    <w:multiLevelType w:val="multilevel"/>
    <w:tmpl w:val="649F72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662A1842"/>
    <w:multiLevelType w:val="multilevel"/>
    <w:tmpl w:val="662A18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6">
    <w:nsid w:val="6AA46ACA"/>
    <w:multiLevelType w:val="multilevel"/>
    <w:tmpl w:val="6AA46A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7">
    <w:nsid w:val="6D925C3F"/>
    <w:multiLevelType w:val="multilevel"/>
    <w:tmpl w:val="6D925C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8">
    <w:nsid w:val="7109A889"/>
    <w:multiLevelType w:val="singleLevel"/>
    <w:tmpl w:val="7109A889"/>
    <w:lvl w:ilvl="0" w:tentative="0">
      <w:start w:val="1"/>
      <w:numFmt w:val="bullet"/>
      <w:lvlText w:val=""/>
      <w:lvlJc w:val="left"/>
      <w:pPr>
        <w:ind w:left="420" w:hanging="420"/>
      </w:pPr>
      <w:rPr>
        <w:rFonts w:hint="default" w:ascii="Wingdings" w:hAnsi="Wingdings"/>
      </w:rPr>
    </w:lvl>
  </w:abstractNum>
  <w:abstractNum w:abstractNumId="49">
    <w:nsid w:val="76FE531D"/>
    <w:multiLevelType w:val="multilevel"/>
    <w:tmpl w:val="76FE53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77801BB3"/>
    <w:multiLevelType w:val="singleLevel"/>
    <w:tmpl w:val="77801BB3"/>
    <w:lvl w:ilvl="0" w:tentative="0">
      <w:start w:val="1"/>
      <w:numFmt w:val="bullet"/>
      <w:lvlText w:val=""/>
      <w:lvlJc w:val="left"/>
      <w:pPr>
        <w:tabs>
          <w:tab w:val="left" w:pos="840"/>
        </w:tabs>
        <w:ind w:left="1260" w:hanging="420"/>
      </w:pPr>
      <w:rPr>
        <w:rFonts w:hint="default" w:ascii="Wingdings" w:hAnsi="Wingdings"/>
      </w:rPr>
    </w:lvl>
  </w:abstractNum>
  <w:abstractNum w:abstractNumId="51">
    <w:nsid w:val="7ABB3479"/>
    <w:multiLevelType w:val="multilevel"/>
    <w:tmpl w:val="7ABB347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2">
    <w:nsid w:val="7BFC5584"/>
    <w:multiLevelType w:val="multilevel"/>
    <w:tmpl w:val="7BFC55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7C528C71"/>
    <w:multiLevelType w:val="multilevel"/>
    <w:tmpl w:val="7C528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4">
    <w:nsid w:val="7CA64F1A"/>
    <w:multiLevelType w:val="multilevel"/>
    <w:tmpl w:val="7CA64F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7DE92B5C"/>
    <w:multiLevelType w:val="multilevel"/>
    <w:tmpl w:val="7DE92B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3"/>
  </w:num>
  <w:num w:numId="2">
    <w:abstractNumId w:val="12"/>
  </w:num>
  <w:num w:numId="3">
    <w:abstractNumId w:val="31"/>
  </w:num>
  <w:num w:numId="4">
    <w:abstractNumId w:val="8"/>
  </w:num>
  <w:num w:numId="5">
    <w:abstractNumId w:val="52"/>
  </w:num>
  <w:num w:numId="6">
    <w:abstractNumId w:val="3"/>
  </w:num>
  <w:num w:numId="7">
    <w:abstractNumId w:val="26"/>
  </w:num>
  <w:num w:numId="8">
    <w:abstractNumId w:val="50"/>
  </w:num>
  <w:num w:numId="9">
    <w:abstractNumId w:val="18"/>
  </w:num>
  <w:num w:numId="10">
    <w:abstractNumId w:val="49"/>
  </w:num>
  <w:num w:numId="11">
    <w:abstractNumId w:val="7"/>
  </w:num>
  <w:num w:numId="12">
    <w:abstractNumId w:val="55"/>
  </w:num>
  <w:num w:numId="13">
    <w:abstractNumId w:val="42"/>
  </w:num>
  <w:num w:numId="14">
    <w:abstractNumId w:val="44"/>
  </w:num>
  <w:num w:numId="15">
    <w:abstractNumId w:val="30"/>
  </w:num>
  <w:num w:numId="16">
    <w:abstractNumId w:val="40"/>
  </w:num>
  <w:num w:numId="17">
    <w:abstractNumId w:val="6"/>
  </w:num>
  <w:num w:numId="18">
    <w:abstractNumId w:val="45"/>
  </w:num>
  <w:num w:numId="19">
    <w:abstractNumId w:val="9"/>
  </w:num>
  <w:num w:numId="20">
    <w:abstractNumId w:val="53"/>
  </w:num>
  <w:num w:numId="21">
    <w:abstractNumId w:val="16"/>
  </w:num>
  <w:num w:numId="22">
    <w:abstractNumId w:val="11"/>
  </w:num>
  <w:num w:numId="23">
    <w:abstractNumId w:val="39"/>
  </w:num>
  <w:num w:numId="24">
    <w:abstractNumId w:val="28"/>
  </w:num>
  <w:num w:numId="25">
    <w:abstractNumId w:val="36"/>
  </w:num>
  <w:num w:numId="26">
    <w:abstractNumId w:val="35"/>
  </w:num>
  <w:num w:numId="27">
    <w:abstractNumId w:val="54"/>
  </w:num>
  <w:num w:numId="28">
    <w:abstractNumId w:val="14"/>
  </w:num>
  <w:num w:numId="29">
    <w:abstractNumId w:val="38"/>
  </w:num>
  <w:num w:numId="30">
    <w:abstractNumId w:val="51"/>
  </w:num>
  <w:num w:numId="31">
    <w:abstractNumId w:val="24"/>
  </w:num>
  <w:num w:numId="32">
    <w:abstractNumId w:val="19"/>
  </w:num>
  <w:num w:numId="33">
    <w:abstractNumId w:val="2"/>
  </w:num>
  <w:num w:numId="34">
    <w:abstractNumId w:val="21"/>
  </w:num>
  <w:num w:numId="35">
    <w:abstractNumId w:val="46"/>
  </w:num>
  <w:num w:numId="36">
    <w:abstractNumId w:val="41"/>
  </w:num>
  <w:num w:numId="37">
    <w:abstractNumId w:val="22"/>
  </w:num>
  <w:num w:numId="38">
    <w:abstractNumId w:val="37"/>
  </w:num>
  <w:num w:numId="39">
    <w:abstractNumId w:val="23"/>
  </w:num>
  <w:num w:numId="40">
    <w:abstractNumId w:val="34"/>
  </w:num>
  <w:num w:numId="41">
    <w:abstractNumId w:val="33"/>
  </w:num>
  <w:num w:numId="42">
    <w:abstractNumId w:val="13"/>
  </w:num>
  <w:num w:numId="43">
    <w:abstractNumId w:val="17"/>
  </w:num>
  <w:num w:numId="44">
    <w:abstractNumId w:val="32"/>
  </w:num>
  <w:num w:numId="45">
    <w:abstractNumId w:val="15"/>
  </w:num>
  <w:num w:numId="46">
    <w:abstractNumId w:val="27"/>
  </w:num>
  <w:num w:numId="47">
    <w:abstractNumId w:val="4"/>
  </w:num>
  <w:num w:numId="48">
    <w:abstractNumId w:val="20"/>
  </w:num>
  <w:num w:numId="49">
    <w:abstractNumId w:val="10"/>
  </w:num>
  <w:num w:numId="50">
    <w:abstractNumId w:val="25"/>
  </w:num>
  <w:num w:numId="51">
    <w:abstractNumId w:val="29"/>
  </w:num>
  <w:num w:numId="52">
    <w:abstractNumId w:val="47"/>
  </w:num>
  <w:num w:numId="53">
    <w:abstractNumId w:val="5"/>
  </w:num>
  <w:num w:numId="54">
    <w:abstractNumId w:val="1"/>
  </w:num>
  <w:num w:numId="55">
    <w:abstractNumId w:val="0"/>
  </w:num>
  <w:num w:numId="56">
    <w:abstractNumId w:val="4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liuxg">
    <w15:presenceInfo w15:providerId="None" w15:userId="t-liux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8A24F2"/>
    <w:rsid w:val="00003A3C"/>
    <w:rsid w:val="00006C65"/>
    <w:rsid w:val="000108E8"/>
    <w:rsid w:val="000111F9"/>
    <w:rsid w:val="0001169E"/>
    <w:rsid w:val="000118CA"/>
    <w:rsid w:val="00012BEF"/>
    <w:rsid w:val="0001423A"/>
    <w:rsid w:val="00014D1D"/>
    <w:rsid w:val="00015CBC"/>
    <w:rsid w:val="000165CE"/>
    <w:rsid w:val="00021EAF"/>
    <w:rsid w:val="00022BA6"/>
    <w:rsid w:val="00022BED"/>
    <w:rsid w:val="000231AE"/>
    <w:rsid w:val="00023F47"/>
    <w:rsid w:val="00025318"/>
    <w:rsid w:val="00026327"/>
    <w:rsid w:val="00026F79"/>
    <w:rsid w:val="00030198"/>
    <w:rsid w:val="0003255C"/>
    <w:rsid w:val="0003295F"/>
    <w:rsid w:val="000329DE"/>
    <w:rsid w:val="0003363A"/>
    <w:rsid w:val="00034D56"/>
    <w:rsid w:val="000355B6"/>
    <w:rsid w:val="00036B9E"/>
    <w:rsid w:val="00037040"/>
    <w:rsid w:val="000375D9"/>
    <w:rsid w:val="0004172E"/>
    <w:rsid w:val="0004194A"/>
    <w:rsid w:val="00042DCF"/>
    <w:rsid w:val="00043431"/>
    <w:rsid w:val="000445E2"/>
    <w:rsid w:val="0005026A"/>
    <w:rsid w:val="00050AD4"/>
    <w:rsid w:val="00053F1F"/>
    <w:rsid w:val="000564B4"/>
    <w:rsid w:val="00056E2C"/>
    <w:rsid w:val="00064724"/>
    <w:rsid w:val="00067812"/>
    <w:rsid w:val="000678B1"/>
    <w:rsid w:val="00067F8E"/>
    <w:rsid w:val="00071A30"/>
    <w:rsid w:val="0007622B"/>
    <w:rsid w:val="000777C5"/>
    <w:rsid w:val="00077B34"/>
    <w:rsid w:val="000808C4"/>
    <w:rsid w:val="0008258C"/>
    <w:rsid w:val="00083EE2"/>
    <w:rsid w:val="000856FF"/>
    <w:rsid w:val="00086B4F"/>
    <w:rsid w:val="000935C4"/>
    <w:rsid w:val="00095F52"/>
    <w:rsid w:val="000A2145"/>
    <w:rsid w:val="000A214D"/>
    <w:rsid w:val="000A7360"/>
    <w:rsid w:val="000A79C6"/>
    <w:rsid w:val="000B0582"/>
    <w:rsid w:val="000B15CD"/>
    <w:rsid w:val="000B742A"/>
    <w:rsid w:val="000B752B"/>
    <w:rsid w:val="000B785D"/>
    <w:rsid w:val="000B7E18"/>
    <w:rsid w:val="000C0979"/>
    <w:rsid w:val="000C124D"/>
    <w:rsid w:val="000C1BC9"/>
    <w:rsid w:val="000C2A61"/>
    <w:rsid w:val="000C3E5C"/>
    <w:rsid w:val="000C5E96"/>
    <w:rsid w:val="000C667F"/>
    <w:rsid w:val="000C6D5B"/>
    <w:rsid w:val="000D2985"/>
    <w:rsid w:val="000D3ADA"/>
    <w:rsid w:val="000D4775"/>
    <w:rsid w:val="000D5B23"/>
    <w:rsid w:val="000E1902"/>
    <w:rsid w:val="000E2489"/>
    <w:rsid w:val="000E4F87"/>
    <w:rsid w:val="000E6832"/>
    <w:rsid w:val="000E7574"/>
    <w:rsid w:val="000E78A4"/>
    <w:rsid w:val="000F1149"/>
    <w:rsid w:val="000F5BF4"/>
    <w:rsid w:val="000F736E"/>
    <w:rsid w:val="00100F6C"/>
    <w:rsid w:val="00101307"/>
    <w:rsid w:val="00103B76"/>
    <w:rsid w:val="0010479E"/>
    <w:rsid w:val="00106CB4"/>
    <w:rsid w:val="00110745"/>
    <w:rsid w:val="0011076B"/>
    <w:rsid w:val="00110790"/>
    <w:rsid w:val="001157F1"/>
    <w:rsid w:val="00115977"/>
    <w:rsid w:val="00115D87"/>
    <w:rsid w:val="00120E59"/>
    <w:rsid w:val="001212BE"/>
    <w:rsid w:val="00123871"/>
    <w:rsid w:val="0012390D"/>
    <w:rsid w:val="001250AD"/>
    <w:rsid w:val="00125A02"/>
    <w:rsid w:val="001273E5"/>
    <w:rsid w:val="00131545"/>
    <w:rsid w:val="00131CDE"/>
    <w:rsid w:val="001336F2"/>
    <w:rsid w:val="00133C94"/>
    <w:rsid w:val="00140AE5"/>
    <w:rsid w:val="00151416"/>
    <w:rsid w:val="001516A9"/>
    <w:rsid w:val="00151D9C"/>
    <w:rsid w:val="00152588"/>
    <w:rsid w:val="00152C88"/>
    <w:rsid w:val="00156247"/>
    <w:rsid w:val="00157661"/>
    <w:rsid w:val="0016002B"/>
    <w:rsid w:val="0016090C"/>
    <w:rsid w:val="001626C4"/>
    <w:rsid w:val="001653E4"/>
    <w:rsid w:val="001665D8"/>
    <w:rsid w:val="0016752E"/>
    <w:rsid w:val="001678F1"/>
    <w:rsid w:val="00170487"/>
    <w:rsid w:val="00171E24"/>
    <w:rsid w:val="00172D22"/>
    <w:rsid w:val="0017451A"/>
    <w:rsid w:val="001759AC"/>
    <w:rsid w:val="001764CF"/>
    <w:rsid w:val="001771A1"/>
    <w:rsid w:val="0018038E"/>
    <w:rsid w:val="0018345F"/>
    <w:rsid w:val="00184735"/>
    <w:rsid w:val="001860E3"/>
    <w:rsid w:val="00186DC3"/>
    <w:rsid w:val="001907B4"/>
    <w:rsid w:val="00191FD2"/>
    <w:rsid w:val="00192A1A"/>
    <w:rsid w:val="00192BD6"/>
    <w:rsid w:val="00196233"/>
    <w:rsid w:val="001963CA"/>
    <w:rsid w:val="00196CD7"/>
    <w:rsid w:val="00197303"/>
    <w:rsid w:val="0019750B"/>
    <w:rsid w:val="001A0103"/>
    <w:rsid w:val="001A099D"/>
    <w:rsid w:val="001A1EFC"/>
    <w:rsid w:val="001A3A7A"/>
    <w:rsid w:val="001B141F"/>
    <w:rsid w:val="001B2458"/>
    <w:rsid w:val="001B293D"/>
    <w:rsid w:val="001B6A4F"/>
    <w:rsid w:val="001C1657"/>
    <w:rsid w:val="001C19A0"/>
    <w:rsid w:val="001C3D04"/>
    <w:rsid w:val="001C5165"/>
    <w:rsid w:val="001C61FC"/>
    <w:rsid w:val="001C7010"/>
    <w:rsid w:val="001D015A"/>
    <w:rsid w:val="001D0287"/>
    <w:rsid w:val="001D3260"/>
    <w:rsid w:val="001D45D0"/>
    <w:rsid w:val="001D56F5"/>
    <w:rsid w:val="001D5CEA"/>
    <w:rsid w:val="001D7DDF"/>
    <w:rsid w:val="001E152A"/>
    <w:rsid w:val="001E3A7B"/>
    <w:rsid w:val="001E4092"/>
    <w:rsid w:val="001E6618"/>
    <w:rsid w:val="001E75CB"/>
    <w:rsid w:val="001F15BE"/>
    <w:rsid w:val="001F19A4"/>
    <w:rsid w:val="001F3CD0"/>
    <w:rsid w:val="001F4B31"/>
    <w:rsid w:val="001F6A00"/>
    <w:rsid w:val="002004B9"/>
    <w:rsid w:val="00202791"/>
    <w:rsid w:val="002043E8"/>
    <w:rsid w:val="0020444E"/>
    <w:rsid w:val="002055D8"/>
    <w:rsid w:val="00205DE7"/>
    <w:rsid w:val="00206306"/>
    <w:rsid w:val="002075D5"/>
    <w:rsid w:val="00207A0D"/>
    <w:rsid w:val="0021098B"/>
    <w:rsid w:val="00210FBC"/>
    <w:rsid w:val="0021179F"/>
    <w:rsid w:val="00212416"/>
    <w:rsid w:val="00212466"/>
    <w:rsid w:val="002129BC"/>
    <w:rsid w:val="00215441"/>
    <w:rsid w:val="002155EB"/>
    <w:rsid w:val="00215A39"/>
    <w:rsid w:val="00215E8B"/>
    <w:rsid w:val="00220D73"/>
    <w:rsid w:val="002217D5"/>
    <w:rsid w:val="00221ABB"/>
    <w:rsid w:val="0022346B"/>
    <w:rsid w:val="00223A13"/>
    <w:rsid w:val="00224122"/>
    <w:rsid w:val="00224149"/>
    <w:rsid w:val="00226D36"/>
    <w:rsid w:val="002314D2"/>
    <w:rsid w:val="00231D6C"/>
    <w:rsid w:val="00233E02"/>
    <w:rsid w:val="00235A26"/>
    <w:rsid w:val="00235DC5"/>
    <w:rsid w:val="0024013C"/>
    <w:rsid w:val="0024509A"/>
    <w:rsid w:val="00245D01"/>
    <w:rsid w:val="0025070F"/>
    <w:rsid w:val="00252B50"/>
    <w:rsid w:val="002552FE"/>
    <w:rsid w:val="002554EC"/>
    <w:rsid w:val="00260177"/>
    <w:rsid w:val="002608E3"/>
    <w:rsid w:val="00261EB6"/>
    <w:rsid w:val="00262021"/>
    <w:rsid w:val="002621F8"/>
    <w:rsid w:val="0026607A"/>
    <w:rsid w:val="00267394"/>
    <w:rsid w:val="002709BC"/>
    <w:rsid w:val="00271727"/>
    <w:rsid w:val="0027267F"/>
    <w:rsid w:val="00275225"/>
    <w:rsid w:val="002819FB"/>
    <w:rsid w:val="00281D38"/>
    <w:rsid w:val="002821E4"/>
    <w:rsid w:val="0028265A"/>
    <w:rsid w:val="002853F6"/>
    <w:rsid w:val="0028573C"/>
    <w:rsid w:val="0028783E"/>
    <w:rsid w:val="00287A1C"/>
    <w:rsid w:val="00290F79"/>
    <w:rsid w:val="00291619"/>
    <w:rsid w:val="0029395B"/>
    <w:rsid w:val="00294A56"/>
    <w:rsid w:val="00296548"/>
    <w:rsid w:val="0029795B"/>
    <w:rsid w:val="002A0807"/>
    <w:rsid w:val="002A1058"/>
    <w:rsid w:val="002A4EC3"/>
    <w:rsid w:val="002A63CF"/>
    <w:rsid w:val="002A7080"/>
    <w:rsid w:val="002B0AEA"/>
    <w:rsid w:val="002B0AEF"/>
    <w:rsid w:val="002B7EC8"/>
    <w:rsid w:val="002C1D26"/>
    <w:rsid w:val="002C2D27"/>
    <w:rsid w:val="002C36A3"/>
    <w:rsid w:val="002C3FFD"/>
    <w:rsid w:val="002C4485"/>
    <w:rsid w:val="002C785A"/>
    <w:rsid w:val="002D060B"/>
    <w:rsid w:val="002D38AE"/>
    <w:rsid w:val="002D5987"/>
    <w:rsid w:val="002D77A1"/>
    <w:rsid w:val="002E02BA"/>
    <w:rsid w:val="002E02FE"/>
    <w:rsid w:val="002E0436"/>
    <w:rsid w:val="002E0B60"/>
    <w:rsid w:val="002E14E9"/>
    <w:rsid w:val="002E17E6"/>
    <w:rsid w:val="002E3058"/>
    <w:rsid w:val="002E3A70"/>
    <w:rsid w:val="002E69BC"/>
    <w:rsid w:val="002E7527"/>
    <w:rsid w:val="002F062B"/>
    <w:rsid w:val="002F13A0"/>
    <w:rsid w:val="002F22C6"/>
    <w:rsid w:val="002F33BA"/>
    <w:rsid w:val="002F41AC"/>
    <w:rsid w:val="002F66A0"/>
    <w:rsid w:val="002F7F58"/>
    <w:rsid w:val="00301431"/>
    <w:rsid w:val="00303356"/>
    <w:rsid w:val="00304B8A"/>
    <w:rsid w:val="00307C33"/>
    <w:rsid w:val="00310573"/>
    <w:rsid w:val="003123E6"/>
    <w:rsid w:val="00316C49"/>
    <w:rsid w:val="003217F5"/>
    <w:rsid w:val="0032190E"/>
    <w:rsid w:val="003230E5"/>
    <w:rsid w:val="003244CA"/>
    <w:rsid w:val="00325FDA"/>
    <w:rsid w:val="00336FAF"/>
    <w:rsid w:val="003373FB"/>
    <w:rsid w:val="00337D0B"/>
    <w:rsid w:val="003402FE"/>
    <w:rsid w:val="00343737"/>
    <w:rsid w:val="00346A87"/>
    <w:rsid w:val="003473DF"/>
    <w:rsid w:val="00347B4A"/>
    <w:rsid w:val="00352C54"/>
    <w:rsid w:val="00357281"/>
    <w:rsid w:val="00362766"/>
    <w:rsid w:val="0036286F"/>
    <w:rsid w:val="003630FC"/>
    <w:rsid w:val="003636EE"/>
    <w:rsid w:val="003645D0"/>
    <w:rsid w:val="0036783E"/>
    <w:rsid w:val="003704C9"/>
    <w:rsid w:val="0037074F"/>
    <w:rsid w:val="00371775"/>
    <w:rsid w:val="00373B57"/>
    <w:rsid w:val="0037461B"/>
    <w:rsid w:val="0037584D"/>
    <w:rsid w:val="00375CEB"/>
    <w:rsid w:val="003760A3"/>
    <w:rsid w:val="00376ADD"/>
    <w:rsid w:val="0037760B"/>
    <w:rsid w:val="00381CA7"/>
    <w:rsid w:val="00383A6E"/>
    <w:rsid w:val="003871CF"/>
    <w:rsid w:val="00390F1B"/>
    <w:rsid w:val="00392CDC"/>
    <w:rsid w:val="00392F88"/>
    <w:rsid w:val="00394A5C"/>
    <w:rsid w:val="00396CB1"/>
    <w:rsid w:val="003A0D02"/>
    <w:rsid w:val="003A2C37"/>
    <w:rsid w:val="003A2DB8"/>
    <w:rsid w:val="003A365D"/>
    <w:rsid w:val="003A3967"/>
    <w:rsid w:val="003A3B73"/>
    <w:rsid w:val="003A3DD1"/>
    <w:rsid w:val="003A58F6"/>
    <w:rsid w:val="003A7B2A"/>
    <w:rsid w:val="003B00F7"/>
    <w:rsid w:val="003B0630"/>
    <w:rsid w:val="003B1A21"/>
    <w:rsid w:val="003B5D0B"/>
    <w:rsid w:val="003B6135"/>
    <w:rsid w:val="003B6E25"/>
    <w:rsid w:val="003B7299"/>
    <w:rsid w:val="003C1563"/>
    <w:rsid w:val="003C1AA2"/>
    <w:rsid w:val="003C6C4E"/>
    <w:rsid w:val="003C7007"/>
    <w:rsid w:val="003C779E"/>
    <w:rsid w:val="003D0A17"/>
    <w:rsid w:val="003D1DD4"/>
    <w:rsid w:val="003D2F3B"/>
    <w:rsid w:val="003D6FCC"/>
    <w:rsid w:val="003D788D"/>
    <w:rsid w:val="003D7B03"/>
    <w:rsid w:val="003D7FF6"/>
    <w:rsid w:val="003E0F7A"/>
    <w:rsid w:val="003E15CD"/>
    <w:rsid w:val="003E221F"/>
    <w:rsid w:val="003E36D0"/>
    <w:rsid w:val="003E57BB"/>
    <w:rsid w:val="003E5D1D"/>
    <w:rsid w:val="003F0065"/>
    <w:rsid w:val="003F0411"/>
    <w:rsid w:val="003F2161"/>
    <w:rsid w:val="003F56BB"/>
    <w:rsid w:val="00400A5E"/>
    <w:rsid w:val="004011E8"/>
    <w:rsid w:val="0040246C"/>
    <w:rsid w:val="00402F8F"/>
    <w:rsid w:val="0040352F"/>
    <w:rsid w:val="004039A5"/>
    <w:rsid w:val="00403C25"/>
    <w:rsid w:val="00405446"/>
    <w:rsid w:val="00405749"/>
    <w:rsid w:val="0041205C"/>
    <w:rsid w:val="004122D2"/>
    <w:rsid w:val="00415C62"/>
    <w:rsid w:val="004168EB"/>
    <w:rsid w:val="00420443"/>
    <w:rsid w:val="004238B9"/>
    <w:rsid w:val="00426019"/>
    <w:rsid w:val="00426112"/>
    <w:rsid w:val="00427433"/>
    <w:rsid w:val="00430040"/>
    <w:rsid w:val="00432310"/>
    <w:rsid w:val="004323B5"/>
    <w:rsid w:val="00432715"/>
    <w:rsid w:val="00433446"/>
    <w:rsid w:val="00433A40"/>
    <w:rsid w:val="00434715"/>
    <w:rsid w:val="00436715"/>
    <w:rsid w:val="004379E7"/>
    <w:rsid w:val="0044033E"/>
    <w:rsid w:val="00440FAA"/>
    <w:rsid w:val="00441FC9"/>
    <w:rsid w:val="004426CD"/>
    <w:rsid w:val="00442C72"/>
    <w:rsid w:val="0044369A"/>
    <w:rsid w:val="00445B4E"/>
    <w:rsid w:val="00446203"/>
    <w:rsid w:val="00446E48"/>
    <w:rsid w:val="00447274"/>
    <w:rsid w:val="004512EE"/>
    <w:rsid w:val="0045307A"/>
    <w:rsid w:val="0045385C"/>
    <w:rsid w:val="00461339"/>
    <w:rsid w:val="00462BD1"/>
    <w:rsid w:val="00463879"/>
    <w:rsid w:val="00463DB7"/>
    <w:rsid w:val="00467A00"/>
    <w:rsid w:val="00471F4B"/>
    <w:rsid w:val="0047435C"/>
    <w:rsid w:val="00477D8D"/>
    <w:rsid w:val="00480295"/>
    <w:rsid w:val="00483704"/>
    <w:rsid w:val="0048454A"/>
    <w:rsid w:val="0048750F"/>
    <w:rsid w:val="00490B60"/>
    <w:rsid w:val="00491AA9"/>
    <w:rsid w:val="00491B21"/>
    <w:rsid w:val="0049305F"/>
    <w:rsid w:val="00493146"/>
    <w:rsid w:val="00494AC1"/>
    <w:rsid w:val="004952D0"/>
    <w:rsid w:val="00495D14"/>
    <w:rsid w:val="00496EF9"/>
    <w:rsid w:val="004A10DE"/>
    <w:rsid w:val="004A1F87"/>
    <w:rsid w:val="004A27AB"/>
    <w:rsid w:val="004A3067"/>
    <w:rsid w:val="004A4E38"/>
    <w:rsid w:val="004A5C51"/>
    <w:rsid w:val="004A7C69"/>
    <w:rsid w:val="004B2766"/>
    <w:rsid w:val="004B3D0C"/>
    <w:rsid w:val="004B65A7"/>
    <w:rsid w:val="004B7B96"/>
    <w:rsid w:val="004C06E7"/>
    <w:rsid w:val="004C0B2B"/>
    <w:rsid w:val="004C1469"/>
    <w:rsid w:val="004C1B53"/>
    <w:rsid w:val="004C2DF1"/>
    <w:rsid w:val="004C6BCB"/>
    <w:rsid w:val="004C7DA9"/>
    <w:rsid w:val="004D0C6B"/>
    <w:rsid w:val="004D340F"/>
    <w:rsid w:val="004D4EDE"/>
    <w:rsid w:val="004D5C88"/>
    <w:rsid w:val="004D617F"/>
    <w:rsid w:val="004D6C09"/>
    <w:rsid w:val="004D757C"/>
    <w:rsid w:val="004E193E"/>
    <w:rsid w:val="004F0917"/>
    <w:rsid w:val="004F1991"/>
    <w:rsid w:val="004F37E9"/>
    <w:rsid w:val="004F3DBC"/>
    <w:rsid w:val="004F4DBE"/>
    <w:rsid w:val="004F4DDA"/>
    <w:rsid w:val="00501E37"/>
    <w:rsid w:val="005042B9"/>
    <w:rsid w:val="00505501"/>
    <w:rsid w:val="00505DEE"/>
    <w:rsid w:val="00510C5E"/>
    <w:rsid w:val="005111A4"/>
    <w:rsid w:val="0051308D"/>
    <w:rsid w:val="00513F1E"/>
    <w:rsid w:val="005145EF"/>
    <w:rsid w:val="00515631"/>
    <w:rsid w:val="00516A97"/>
    <w:rsid w:val="005202D6"/>
    <w:rsid w:val="00521F4C"/>
    <w:rsid w:val="00523DDC"/>
    <w:rsid w:val="0052409C"/>
    <w:rsid w:val="00526ABE"/>
    <w:rsid w:val="00526F40"/>
    <w:rsid w:val="00527091"/>
    <w:rsid w:val="00530DB7"/>
    <w:rsid w:val="00541D03"/>
    <w:rsid w:val="00542629"/>
    <w:rsid w:val="00545A0F"/>
    <w:rsid w:val="005468E5"/>
    <w:rsid w:val="0055120E"/>
    <w:rsid w:val="00552E7B"/>
    <w:rsid w:val="0055396D"/>
    <w:rsid w:val="00555915"/>
    <w:rsid w:val="00555B0C"/>
    <w:rsid w:val="00555D52"/>
    <w:rsid w:val="00560460"/>
    <w:rsid w:val="00565BEA"/>
    <w:rsid w:val="00566347"/>
    <w:rsid w:val="0056691F"/>
    <w:rsid w:val="00566C93"/>
    <w:rsid w:val="005710C9"/>
    <w:rsid w:val="0057374C"/>
    <w:rsid w:val="00574930"/>
    <w:rsid w:val="0057517E"/>
    <w:rsid w:val="005769A8"/>
    <w:rsid w:val="00577EEE"/>
    <w:rsid w:val="00580635"/>
    <w:rsid w:val="00582040"/>
    <w:rsid w:val="00583876"/>
    <w:rsid w:val="005838F2"/>
    <w:rsid w:val="0059517D"/>
    <w:rsid w:val="00595A17"/>
    <w:rsid w:val="00595FA3"/>
    <w:rsid w:val="005968FA"/>
    <w:rsid w:val="005A0E61"/>
    <w:rsid w:val="005A4D06"/>
    <w:rsid w:val="005A55F3"/>
    <w:rsid w:val="005A7D22"/>
    <w:rsid w:val="005B0436"/>
    <w:rsid w:val="005B113A"/>
    <w:rsid w:val="005B35E1"/>
    <w:rsid w:val="005B3800"/>
    <w:rsid w:val="005B4899"/>
    <w:rsid w:val="005C39D4"/>
    <w:rsid w:val="005C4AD1"/>
    <w:rsid w:val="005C70B3"/>
    <w:rsid w:val="005C753B"/>
    <w:rsid w:val="005D0489"/>
    <w:rsid w:val="005D5C48"/>
    <w:rsid w:val="005D79DB"/>
    <w:rsid w:val="005D7F65"/>
    <w:rsid w:val="005E570F"/>
    <w:rsid w:val="005E5967"/>
    <w:rsid w:val="005F4CB6"/>
    <w:rsid w:val="005F4E36"/>
    <w:rsid w:val="005F6ACE"/>
    <w:rsid w:val="006011A4"/>
    <w:rsid w:val="006017EB"/>
    <w:rsid w:val="00601830"/>
    <w:rsid w:val="006049D9"/>
    <w:rsid w:val="00605DD1"/>
    <w:rsid w:val="006100D0"/>
    <w:rsid w:val="00611058"/>
    <w:rsid w:val="006141B8"/>
    <w:rsid w:val="00616B24"/>
    <w:rsid w:val="00621EDB"/>
    <w:rsid w:val="00622A41"/>
    <w:rsid w:val="006244E0"/>
    <w:rsid w:val="0062682B"/>
    <w:rsid w:val="00627358"/>
    <w:rsid w:val="00631528"/>
    <w:rsid w:val="006327C9"/>
    <w:rsid w:val="0063463A"/>
    <w:rsid w:val="00634D73"/>
    <w:rsid w:val="00635EDA"/>
    <w:rsid w:val="006403C7"/>
    <w:rsid w:val="0064243A"/>
    <w:rsid w:val="00642A51"/>
    <w:rsid w:val="00646512"/>
    <w:rsid w:val="00646915"/>
    <w:rsid w:val="00653400"/>
    <w:rsid w:val="00653869"/>
    <w:rsid w:val="00654FF1"/>
    <w:rsid w:val="0065534F"/>
    <w:rsid w:val="006555D9"/>
    <w:rsid w:val="00657F15"/>
    <w:rsid w:val="006632CD"/>
    <w:rsid w:val="006641D6"/>
    <w:rsid w:val="006679A8"/>
    <w:rsid w:val="00670339"/>
    <w:rsid w:val="00670638"/>
    <w:rsid w:val="006736F7"/>
    <w:rsid w:val="006747CA"/>
    <w:rsid w:val="00674C92"/>
    <w:rsid w:val="0067703C"/>
    <w:rsid w:val="006804E5"/>
    <w:rsid w:val="00680B0A"/>
    <w:rsid w:val="00680DEB"/>
    <w:rsid w:val="0068189E"/>
    <w:rsid w:val="00683CAE"/>
    <w:rsid w:val="006851D6"/>
    <w:rsid w:val="0068540F"/>
    <w:rsid w:val="00686B5F"/>
    <w:rsid w:val="006876E0"/>
    <w:rsid w:val="0069328A"/>
    <w:rsid w:val="00693A06"/>
    <w:rsid w:val="00696CC5"/>
    <w:rsid w:val="006977AB"/>
    <w:rsid w:val="006978BA"/>
    <w:rsid w:val="00697917"/>
    <w:rsid w:val="006A4763"/>
    <w:rsid w:val="006A7E26"/>
    <w:rsid w:val="006B3FD1"/>
    <w:rsid w:val="006B5453"/>
    <w:rsid w:val="006B654F"/>
    <w:rsid w:val="006B6C8A"/>
    <w:rsid w:val="006B7BDE"/>
    <w:rsid w:val="006C15F5"/>
    <w:rsid w:val="006C3D2E"/>
    <w:rsid w:val="006C41DB"/>
    <w:rsid w:val="006C6124"/>
    <w:rsid w:val="006C655C"/>
    <w:rsid w:val="006C7F12"/>
    <w:rsid w:val="006C7FEE"/>
    <w:rsid w:val="006D0338"/>
    <w:rsid w:val="006D2F3A"/>
    <w:rsid w:val="006D5AA8"/>
    <w:rsid w:val="006E0DB0"/>
    <w:rsid w:val="006E4D9F"/>
    <w:rsid w:val="006E55F6"/>
    <w:rsid w:val="006E6081"/>
    <w:rsid w:val="006E6A30"/>
    <w:rsid w:val="006E714B"/>
    <w:rsid w:val="006E74B5"/>
    <w:rsid w:val="006F49FC"/>
    <w:rsid w:val="006F4BA4"/>
    <w:rsid w:val="00700DD1"/>
    <w:rsid w:val="00706CFC"/>
    <w:rsid w:val="007110B0"/>
    <w:rsid w:val="0071230B"/>
    <w:rsid w:val="00712A9A"/>
    <w:rsid w:val="00713083"/>
    <w:rsid w:val="007137CE"/>
    <w:rsid w:val="007179BF"/>
    <w:rsid w:val="00717F04"/>
    <w:rsid w:val="00721123"/>
    <w:rsid w:val="0072147A"/>
    <w:rsid w:val="00725653"/>
    <w:rsid w:val="0072648C"/>
    <w:rsid w:val="00726CC6"/>
    <w:rsid w:val="00727325"/>
    <w:rsid w:val="00731729"/>
    <w:rsid w:val="00731A7F"/>
    <w:rsid w:val="007321CA"/>
    <w:rsid w:val="007345F6"/>
    <w:rsid w:val="00734E80"/>
    <w:rsid w:val="007354F3"/>
    <w:rsid w:val="007364E8"/>
    <w:rsid w:val="00740F42"/>
    <w:rsid w:val="00741A55"/>
    <w:rsid w:val="00742BB2"/>
    <w:rsid w:val="007433AF"/>
    <w:rsid w:val="00744A10"/>
    <w:rsid w:val="00745F2F"/>
    <w:rsid w:val="007461B3"/>
    <w:rsid w:val="00746215"/>
    <w:rsid w:val="00750397"/>
    <w:rsid w:val="00750D60"/>
    <w:rsid w:val="00754307"/>
    <w:rsid w:val="0075684A"/>
    <w:rsid w:val="00760D5C"/>
    <w:rsid w:val="00761E36"/>
    <w:rsid w:val="0076439A"/>
    <w:rsid w:val="00765AB0"/>
    <w:rsid w:val="00765DDE"/>
    <w:rsid w:val="00767E73"/>
    <w:rsid w:val="0077380A"/>
    <w:rsid w:val="007739E7"/>
    <w:rsid w:val="00776FF5"/>
    <w:rsid w:val="0077743D"/>
    <w:rsid w:val="00777497"/>
    <w:rsid w:val="007816A7"/>
    <w:rsid w:val="0078249D"/>
    <w:rsid w:val="00786050"/>
    <w:rsid w:val="007863A7"/>
    <w:rsid w:val="00786F91"/>
    <w:rsid w:val="0079064B"/>
    <w:rsid w:val="00791F70"/>
    <w:rsid w:val="007930A9"/>
    <w:rsid w:val="0079348C"/>
    <w:rsid w:val="00793CE3"/>
    <w:rsid w:val="00795F38"/>
    <w:rsid w:val="0079647C"/>
    <w:rsid w:val="007969B0"/>
    <w:rsid w:val="007A1E77"/>
    <w:rsid w:val="007A296E"/>
    <w:rsid w:val="007A2D4C"/>
    <w:rsid w:val="007A5CE3"/>
    <w:rsid w:val="007B0DB9"/>
    <w:rsid w:val="007B2FC8"/>
    <w:rsid w:val="007B31BF"/>
    <w:rsid w:val="007B3462"/>
    <w:rsid w:val="007B4883"/>
    <w:rsid w:val="007B5402"/>
    <w:rsid w:val="007B5D4C"/>
    <w:rsid w:val="007C0166"/>
    <w:rsid w:val="007C2DE9"/>
    <w:rsid w:val="007C3BBB"/>
    <w:rsid w:val="007C5BC3"/>
    <w:rsid w:val="007D099D"/>
    <w:rsid w:val="007D0B4B"/>
    <w:rsid w:val="007D0FBE"/>
    <w:rsid w:val="007D14D2"/>
    <w:rsid w:val="007D1C5C"/>
    <w:rsid w:val="007D2829"/>
    <w:rsid w:val="007D464B"/>
    <w:rsid w:val="007D6C7D"/>
    <w:rsid w:val="007D7B47"/>
    <w:rsid w:val="007E01ED"/>
    <w:rsid w:val="007E03EF"/>
    <w:rsid w:val="007E1EED"/>
    <w:rsid w:val="007E30D8"/>
    <w:rsid w:val="007E344F"/>
    <w:rsid w:val="007E40E1"/>
    <w:rsid w:val="007E4291"/>
    <w:rsid w:val="007E4424"/>
    <w:rsid w:val="007E5F2D"/>
    <w:rsid w:val="007F71DD"/>
    <w:rsid w:val="00800C41"/>
    <w:rsid w:val="00801724"/>
    <w:rsid w:val="00801A85"/>
    <w:rsid w:val="00802D1B"/>
    <w:rsid w:val="008049D7"/>
    <w:rsid w:val="00805CCF"/>
    <w:rsid w:val="00806025"/>
    <w:rsid w:val="00806E1A"/>
    <w:rsid w:val="008126E3"/>
    <w:rsid w:val="00812AFD"/>
    <w:rsid w:val="0081441F"/>
    <w:rsid w:val="00816760"/>
    <w:rsid w:val="0082337A"/>
    <w:rsid w:val="0082429C"/>
    <w:rsid w:val="00824B5C"/>
    <w:rsid w:val="00825F34"/>
    <w:rsid w:val="00830B34"/>
    <w:rsid w:val="00831011"/>
    <w:rsid w:val="008326E1"/>
    <w:rsid w:val="008329A2"/>
    <w:rsid w:val="008337D7"/>
    <w:rsid w:val="00833B0F"/>
    <w:rsid w:val="008351A0"/>
    <w:rsid w:val="00837AB2"/>
    <w:rsid w:val="00837BDF"/>
    <w:rsid w:val="00840E22"/>
    <w:rsid w:val="0084328A"/>
    <w:rsid w:val="00844BD5"/>
    <w:rsid w:val="00845830"/>
    <w:rsid w:val="0084703E"/>
    <w:rsid w:val="00850A34"/>
    <w:rsid w:val="00850B4D"/>
    <w:rsid w:val="008556B0"/>
    <w:rsid w:val="00855B85"/>
    <w:rsid w:val="008574B4"/>
    <w:rsid w:val="0086011B"/>
    <w:rsid w:val="00860594"/>
    <w:rsid w:val="00862020"/>
    <w:rsid w:val="00862577"/>
    <w:rsid w:val="00862EF7"/>
    <w:rsid w:val="008636A1"/>
    <w:rsid w:val="00863B08"/>
    <w:rsid w:val="0087418D"/>
    <w:rsid w:val="00874C62"/>
    <w:rsid w:val="00875CFC"/>
    <w:rsid w:val="008760DC"/>
    <w:rsid w:val="0087628A"/>
    <w:rsid w:val="00876D45"/>
    <w:rsid w:val="00877CB5"/>
    <w:rsid w:val="00880257"/>
    <w:rsid w:val="008829E8"/>
    <w:rsid w:val="00883061"/>
    <w:rsid w:val="00884627"/>
    <w:rsid w:val="008867EA"/>
    <w:rsid w:val="00886979"/>
    <w:rsid w:val="00887247"/>
    <w:rsid w:val="008967F7"/>
    <w:rsid w:val="008A13BA"/>
    <w:rsid w:val="008A24F2"/>
    <w:rsid w:val="008A7C3A"/>
    <w:rsid w:val="008A7F43"/>
    <w:rsid w:val="008B3AB3"/>
    <w:rsid w:val="008B41FF"/>
    <w:rsid w:val="008B4562"/>
    <w:rsid w:val="008C0020"/>
    <w:rsid w:val="008D054E"/>
    <w:rsid w:val="008D0C13"/>
    <w:rsid w:val="008D1708"/>
    <w:rsid w:val="008D2CF7"/>
    <w:rsid w:val="008D3DCF"/>
    <w:rsid w:val="008D5E27"/>
    <w:rsid w:val="008D7201"/>
    <w:rsid w:val="008D7F48"/>
    <w:rsid w:val="008E2348"/>
    <w:rsid w:val="008E4396"/>
    <w:rsid w:val="008E5DEF"/>
    <w:rsid w:val="008E608F"/>
    <w:rsid w:val="008E7563"/>
    <w:rsid w:val="008E78EC"/>
    <w:rsid w:val="008F2925"/>
    <w:rsid w:val="008F3650"/>
    <w:rsid w:val="008F4F9B"/>
    <w:rsid w:val="008F5862"/>
    <w:rsid w:val="008F6143"/>
    <w:rsid w:val="009009E7"/>
    <w:rsid w:val="0090371B"/>
    <w:rsid w:val="0091092C"/>
    <w:rsid w:val="00911B46"/>
    <w:rsid w:val="00911F9D"/>
    <w:rsid w:val="009126BF"/>
    <w:rsid w:val="00913297"/>
    <w:rsid w:val="0091384A"/>
    <w:rsid w:val="00914E89"/>
    <w:rsid w:val="00916B7F"/>
    <w:rsid w:val="009171CC"/>
    <w:rsid w:val="009200CE"/>
    <w:rsid w:val="00920676"/>
    <w:rsid w:val="009240F1"/>
    <w:rsid w:val="009256D5"/>
    <w:rsid w:val="00925B4F"/>
    <w:rsid w:val="00925F12"/>
    <w:rsid w:val="00930B8F"/>
    <w:rsid w:val="0093331F"/>
    <w:rsid w:val="00933D8A"/>
    <w:rsid w:val="0093644C"/>
    <w:rsid w:val="009366FF"/>
    <w:rsid w:val="00940C17"/>
    <w:rsid w:val="0094404B"/>
    <w:rsid w:val="00945EEC"/>
    <w:rsid w:val="00950783"/>
    <w:rsid w:val="009530E5"/>
    <w:rsid w:val="0095451C"/>
    <w:rsid w:val="00954C7B"/>
    <w:rsid w:val="00955875"/>
    <w:rsid w:val="0096182D"/>
    <w:rsid w:val="00963FCE"/>
    <w:rsid w:val="009652B3"/>
    <w:rsid w:val="00971362"/>
    <w:rsid w:val="00971A67"/>
    <w:rsid w:val="00972151"/>
    <w:rsid w:val="0097555E"/>
    <w:rsid w:val="00976FFC"/>
    <w:rsid w:val="0097702B"/>
    <w:rsid w:val="00977CD7"/>
    <w:rsid w:val="009811E2"/>
    <w:rsid w:val="00981784"/>
    <w:rsid w:val="009817EE"/>
    <w:rsid w:val="00981FF2"/>
    <w:rsid w:val="00982C66"/>
    <w:rsid w:val="009831DA"/>
    <w:rsid w:val="009836C0"/>
    <w:rsid w:val="0098504D"/>
    <w:rsid w:val="00992172"/>
    <w:rsid w:val="009921FA"/>
    <w:rsid w:val="00992CC0"/>
    <w:rsid w:val="009960C7"/>
    <w:rsid w:val="009976E2"/>
    <w:rsid w:val="009A0D25"/>
    <w:rsid w:val="009A1975"/>
    <w:rsid w:val="009A1D63"/>
    <w:rsid w:val="009A27EE"/>
    <w:rsid w:val="009A3D5B"/>
    <w:rsid w:val="009A44F4"/>
    <w:rsid w:val="009A5AC6"/>
    <w:rsid w:val="009A5E75"/>
    <w:rsid w:val="009B2FE5"/>
    <w:rsid w:val="009B7DA5"/>
    <w:rsid w:val="009C0D02"/>
    <w:rsid w:val="009C17CB"/>
    <w:rsid w:val="009C3CA2"/>
    <w:rsid w:val="009C3D30"/>
    <w:rsid w:val="009D2046"/>
    <w:rsid w:val="009D2DB0"/>
    <w:rsid w:val="009D4238"/>
    <w:rsid w:val="009D5BC9"/>
    <w:rsid w:val="009D68D4"/>
    <w:rsid w:val="009E0B40"/>
    <w:rsid w:val="009E2078"/>
    <w:rsid w:val="009E2E46"/>
    <w:rsid w:val="009E5EE3"/>
    <w:rsid w:val="009E647F"/>
    <w:rsid w:val="009E750E"/>
    <w:rsid w:val="009F0298"/>
    <w:rsid w:val="009F0F22"/>
    <w:rsid w:val="009F1A8D"/>
    <w:rsid w:val="009F7F9A"/>
    <w:rsid w:val="00A0577C"/>
    <w:rsid w:val="00A06A4E"/>
    <w:rsid w:val="00A071A6"/>
    <w:rsid w:val="00A077A6"/>
    <w:rsid w:val="00A10B67"/>
    <w:rsid w:val="00A10DF9"/>
    <w:rsid w:val="00A113D8"/>
    <w:rsid w:val="00A12FA7"/>
    <w:rsid w:val="00A14BDC"/>
    <w:rsid w:val="00A15016"/>
    <w:rsid w:val="00A15528"/>
    <w:rsid w:val="00A17837"/>
    <w:rsid w:val="00A178F4"/>
    <w:rsid w:val="00A21D92"/>
    <w:rsid w:val="00A238D9"/>
    <w:rsid w:val="00A23BAA"/>
    <w:rsid w:val="00A310C5"/>
    <w:rsid w:val="00A320CA"/>
    <w:rsid w:val="00A32CC4"/>
    <w:rsid w:val="00A34715"/>
    <w:rsid w:val="00A3596D"/>
    <w:rsid w:val="00A40FDA"/>
    <w:rsid w:val="00A43FE4"/>
    <w:rsid w:val="00A46225"/>
    <w:rsid w:val="00A46537"/>
    <w:rsid w:val="00A52032"/>
    <w:rsid w:val="00A525C6"/>
    <w:rsid w:val="00A528BA"/>
    <w:rsid w:val="00A53C7A"/>
    <w:rsid w:val="00A546AB"/>
    <w:rsid w:val="00A56031"/>
    <w:rsid w:val="00A56CC3"/>
    <w:rsid w:val="00A603A5"/>
    <w:rsid w:val="00A61B6F"/>
    <w:rsid w:val="00A645A4"/>
    <w:rsid w:val="00A721E6"/>
    <w:rsid w:val="00A724AE"/>
    <w:rsid w:val="00A75EE9"/>
    <w:rsid w:val="00A76278"/>
    <w:rsid w:val="00A77F3B"/>
    <w:rsid w:val="00A82020"/>
    <w:rsid w:val="00A83EB1"/>
    <w:rsid w:val="00A849B5"/>
    <w:rsid w:val="00A85369"/>
    <w:rsid w:val="00A9098D"/>
    <w:rsid w:val="00A916C4"/>
    <w:rsid w:val="00A9474C"/>
    <w:rsid w:val="00A94A8C"/>
    <w:rsid w:val="00A94BE5"/>
    <w:rsid w:val="00A94C56"/>
    <w:rsid w:val="00A952D8"/>
    <w:rsid w:val="00A95511"/>
    <w:rsid w:val="00A962B1"/>
    <w:rsid w:val="00AA5250"/>
    <w:rsid w:val="00AA62CF"/>
    <w:rsid w:val="00AB03AB"/>
    <w:rsid w:val="00AB2091"/>
    <w:rsid w:val="00AB40D4"/>
    <w:rsid w:val="00AC11A4"/>
    <w:rsid w:val="00AC1240"/>
    <w:rsid w:val="00AC2148"/>
    <w:rsid w:val="00AC29A8"/>
    <w:rsid w:val="00AC5A43"/>
    <w:rsid w:val="00AC648E"/>
    <w:rsid w:val="00AD00AC"/>
    <w:rsid w:val="00AD041B"/>
    <w:rsid w:val="00AD0F4F"/>
    <w:rsid w:val="00AD2829"/>
    <w:rsid w:val="00AD3912"/>
    <w:rsid w:val="00AD505F"/>
    <w:rsid w:val="00AD53D1"/>
    <w:rsid w:val="00AD5962"/>
    <w:rsid w:val="00AD6EFA"/>
    <w:rsid w:val="00AE0AC9"/>
    <w:rsid w:val="00AE51ED"/>
    <w:rsid w:val="00AE7ACA"/>
    <w:rsid w:val="00AF071E"/>
    <w:rsid w:val="00AF0777"/>
    <w:rsid w:val="00AF245C"/>
    <w:rsid w:val="00AF67F7"/>
    <w:rsid w:val="00AF68D8"/>
    <w:rsid w:val="00B005E0"/>
    <w:rsid w:val="00B00B08"/>
    <w:rsid w:val="00B02B0D"/>
    <w:rsid w:val="00B02B2D"/>
    <w:rsid w:val="00B053D6"/>
    <w:rsid w:val="00B0720A"/>
    <w:rsid w:val="00B0727C"/>
    <w:rsid w:val="00B07717"/>
    <w:rsid w:val="00B102CD"/>
    <w:rsid w:val="00B10D3B"/>
    <w:rsid w:val="00B11D91"/>
    <w:rsid w:val="00B1301D"/>
    <w:rsid w:val="00B13743"/>
    <w:rsid w:val="00B1480F"/>
    <w:rsid w:val="00B15DB6"/>
    <w:rsid w:val="00B15F3E"/>
    <w:rsid w:val="00B173A2"/>
    <w:rsid w:val="00B17AE4"/>
    <w:rsid w:val="00B2109C"/>
    <w:rsid w:val="00B224EF"/>
    <w:rsid w:val="00B23C7C"/>
    <w:rsid w:val="00B2549E"/>
    <w:rsid w:val="00B27A9C"/>
    <w:rsid w:val="00B30524"/>
    <w:rsid w:val="00B31B3D"/>
    <w:rsid w:val="00B33186"/>
    <w:rsid w:val="00B339B5"/>
    <w:rsid w:val="00B37FBE"/>
    <w:rsid w:val="00B40CED"/>
    <w:rsid w:val="00B422C1"/>
    <w:rsid w:val="00B44875"/>
    <w:rsid w:val="00B45EC2"/>
    <w:rsid w:val="00B50CAA"/>
    <w:rsid w:val="00B520C5"/>
    <w:rsid w:val="00B53792"/>
    <w:rsid w:val="00B55667"/>
    <w:rsid w:val="00B55C4F"/>
    <w:rsid w:val="00B5636F"/>
    <w:rsid w:val="00B62E62"/>
    <w:rsid w:val="00B62E77"/>
    <w:rsid w:val="00B63A5C"/>
    <w:rsid w:val="00B646EB"/>
    <w:rsid w:val="00B64EBB"/>
    <w:rsid w:val="00B7027D"/>
    <w:rsid w:val="00B703A8"/>
    <w:rsid w:val="00B70C04"/>
    <w:rsid w:val="00B70F92"/>
    <w:rsid w:val="00B730F5"/>
    <w:rsid w:val="00B73B84"/>
    <w:rsid w:val="00B7522D"/>
    <w:rsid w:val="00B7747D"/>
    <w:rsid w:val="00B81A15"/>
    <w:rsid w:val="00B8556C"/>
    <w:rsid w:val="00B86FCC"/>
    <w:rsid w:val="00B87E9A"/>
    <w:rsid w:val="00B91A02"/>
    <w:rsid w:val="00B9610E"/>
    <w:rsid w:val="00B97008"/>
    <w:rsid w:val="00BA01FF"/>
    <w:rsid w:val="00BA31E9"/>
    <w:rsid w:val="00BA6E46"/>
    <w:rsid w:val="00BA7C60"/>
    <w:rsid w:val="00BB17B5"/>
    <w:rsid w:val="00BB29F9"/>
    <w:rsid w:val="00BB53CA"/>
    <w:rsid w:val="00BB5519"/>
    <w:rsid w:val="00BC0096"/>
    <w:rsid w:val="00BC2F68"/>
    <w:rsid w:val="00BC4EF4"/>
    <w:rsid w:val="00BD01B7"/>
    <w:rsid w:val="00BD0CE4"/>
    <w:rsid w:val="00BD0DEA"/>
    <w:rsid w:val="00BD1463"/>
    <w:rsid w:val="00BD35CF"/>
    <w:rsid w:val="00BE2F3B"/>
    <w:rsid w:val="00BE4038"/>
    <w:rsid w:val="00BE4E03"/>
    <w:rsid w:val="00BF00E6"/>
    <w:rsid w:val="00BF4AE4"/>
    <w:rsid w:val="00C02AC1"/>
    <w:rsid w:val="00C04BF6"/>
    <w:rsid w:val="00C05A0B"/>
    <w:rsid w:val="00C11554"/>
    <w:rsid w:val="00C115EF"/>
    <w:rsid w:val="00C122B3"/>
    <w:rsid w:val="00C15A3F"/>
    <w:rsid w:val="00C166DD"/>
    <w:rsid w:val="00C171DD"/>
    <w:rsid w:val="00C20265"/>
    <w:rsid w:val="00C2091D"/>
    <w:rsid w:val="00C24D6F"/>
    <w:rsid w:val="00C2676E"/>
    <w:rsid w:val="00C26792"/>
    <w:rsid w:val="00C30A50"/>
    <w:rsid w:val="00C35F02"/>
    <w:rsid w:val="00C3626C"/>
    <w:rsid w:val="00C36488"/>
    <w:rsid w:val="00C373FC"/>
    <w:rsid w:val="00C45D67"/>
    <w:rsid w:val="00C46F8E"/>
    <w:rsid w:val="00C50A40"/>
    <w:rsid w:val="00C51639"/>
    <w:rsid w:val="00C51A46"/>
    <w:rsid w:val="00C53645"/>
    <w:rsid w:val="00C548D2"/>
    <w:rsid w:val="00C56CE1"/>
    <w:rsid w:val="00C64206"/>
    <w:rsid w:val="00C64583"/>
    <w:rsid w:val="00C6631C"/>
    <w:rsid w:val="00C67329"/>
    <w:rsid w:val="00C6765C"/>
    <w:rsid w:val="00C6767F"/>
    <w:rsid w:val="00C724A0"/>
    <w:rsid w:val="00C73A1B"/>
    <w:rsid w:val="00C73A96"/>
    <w:rsid w:val="00C7725F"/>
    <w:rsid w:val="00C831F0"/>
    <w:rsid w:val="00C83723"/>
    <w:rsid w:val="00C84AA7"/>
    <w:rsid w:val="00C853E0"/>
    <w:rsid w:val="00C87F77"/>
    <w:rsid w:val="00C90FAF"/>
    <w:rsid w:val="00C93093"/>
    <w:rsid w:val="00C93432"/>
    <w:rsid w:val="00C959D8"/>
    <w:rsid w:val="00C96405"/>
    <w:rsid w:val="00C976EC"/>
    <w:rsid w:val="00CA0ED6"/>
    <w:rsid w:val="00CA3091"/>
    <w:rsid w:val="00CA3547"/>
    <w:rsid w:val="00CA3C76"/>
    <w:rsid w:val="00CA3D17"/>
    <w:rsid w:val="00CB0253"/>
    <w:rsid w:val="00CB0831"/>
    <w:rsid w:val="00CB2337"/>
    <w:rsid w:val="00CB4CA1"/>
    <w:rsid w:val="00CB6D09"/>
    <w:rsid w:val="00CC1D64"/>
    <w:rsid w:val="00CC2DB2"/>
    <w:rsid w:val="00CC6B96"/>
    <w:rsid w:val="00CD2BE4"/>
    <w:rsid w:val="00CD34DF"/>
    <w:rsid w:val="00CD3622"/>
    <w:rsid w:val="00CD3A8D"/>
    <w:rsid w:val="00CD4EF0"/>
    <w:rsid w:val="00CD56DF"/>
    <w:rsid w:val="00CD7090"/>
    <w:rsid w:val="00CE2584"/>
    <w:rsid w:val="00CE2B6E"/>
    <w:rsid w:val="00CE32AD"/>
    <w:rsid w:val="00CE3FD5"/>
    <w:rsid w:val="00CE572D"/>
    <w:rsid w:val="00CE78CF"/>
    <w:rsid w:val="00CE7CA6"/>
    <w:rsid w:val="00CF00E5"/>
    <w:rsid w:val="00CF0567"/>
    <w:rsid w:val="00CF1ED5"/>
    <w:rsid w:val="00CF4D1B"/>
    <w:rsid w:val="00CF720D"/>
    <w:rsid w:val="00D051F7"/>
    <w:rsid w:val="00D055EF"/>
    <w:rsid w:val="00D05A4E"/>
    <w:rsid w:val="00D067BD"/>
    <w:rsid w:val="00D07B21"/>
    <w:rsid w:val="00D07E17"/>
    <w:rsid w:val="00D10ADC"/>
    <w:rsid w:val="00D11179"/>
    <w:rsid w:val="00D11B64"/>
    <w:rsid w:val="00D170B0"/>
    <w:rsid w:val="00D17816"/>
    <w:rsid w:val="00D20D44"/>
    <w:rsid w:val="00D22A72"/>
    <w:rsid w:val="00D23373"/>
    <w:rsid w:val="00D25691"/>
    <w:rsid w:val="00D301EF"/>
    <w:rsid w:val="00D32081"/>
    <w:rsid w:val="00D33015"/>
    <w:rsid w:val="00D35472"/>
    <w:rsid w:val="00D35D66"/>
    <w:rsid w:val="00D35EA6"/>
    <w:rsid w:val="00D37918"/>
    <w:rsid w:val="00D4051E"/>
    <w:rsid w:val="00D41013"/>
    <w:rsid w:val="00D413D5"/>
    <w:rsid w:val="00D4268A"/>
    <w:rsid w:val="00D43048"/>
    <w:rsid w:val="00D43313"/>
    <w:rsid w:val="00D43379"/>
    <w:rsid w:val="00D45FCC"/>
    <w:rsid w:val="00D462E3"/>
    <w:rsid w:val="00D4729E"/>
    <w:rsid w:val="00D50F52"/>
    <w:rsid w:val="00D526DE"/>
    <w:rsid w:val="00D54290"/>
    <w:rsid w:val="00D54EF0"/>
    <w:rsid w:val="00D55CDD"/>
    <w:rsid w:val="00D55D46"/>
    <w:rsid w:val="00D56F07"/>
    <w:rsid w:val="00D57B09"/>
    <w:rsid w:val="00D57D2F"/>
    <w:rsid w:val="00D605C3"/>
    <w:rsid w:val="00D63805"/>
    <w:rsid w:val="00D64520"/>
    <w:rsid w:val="00D6461F"/>
    <w:rsid w:val="00D64F72"/>
    <w:rsid w:val="00D65A53"/>
    <w:rsid w:val="00D71303"/>
    <w:rsid w:val="00D7560A"/>
    <w:rsid w:val="00D7560C"/>
    <w:rsid w:val="00D759B0"/>
    <w:rsid w:val="00D77BA8"/>
    <w:rsid w:val="00D809F2"/>
    <w:rsid w:val="00D80DCA"/>
    <w:rsid w:val="00D8285C"/>
    <w:rsid w:val="00D8686B"/>
    <w:rsid w:val="00D87D14"/>
    <w:rsid w:val="00D87ED7"/>
    <w:rsid w:val="00D921A4"/>
    <w:rsid w:val="00D93671"/>
    <w:rsid w:val="00D94429"/>
    <w:rsid w:val="00D97D62"/>
    <w:rsid w:val="00DA1B37"/>
    <w:rsid w:val="00DA3657"/>
    <w:rsid w:val="00DA6648"/>
    <w:rsid w:val="00DA6E4E"/>
    <w:rsid w:val="00DA7C7D"/>
    <w:rsid w:val="00DB3806"/>
    <w:rsid w:val="00DB4911"/>
    <w:rsid w:val="00DB52B1"/>
    <w:rsid w:val="00DB587B"/>
    <w:rsid w:val="00DB6E2E"/>
    <w:rsid w:val="00DC252D"/>
    <w:rsid w:val="00DC3060"/>
    <w:rsid w:val="00DC5E43"/>
    <w:rsid w:val="00DC7E54"/>
    <w:rsid w:val="00DD3CF2"/>
    <w:rsid w:val="00DD3FDD"/>
    <w:rsid w:val="00DD6123"/>
    <w:rsid w:val="00DD686B"/>
    <w:rsid w:val="00DE0450"/>
    <w:rsid w:val="00DE1E59"/>
    <w:rsid w:val="00DE3700"/>
    <w:rsid w:val="00DE3C93"/>
    <w:rsid w:val="00DE7FE3"/>
    <w:rsid w:val="00DF0A58"/>
    <w:rsid w:val="00DF0A8E"/>
    <w:rsid w:val="00DF1F60"/>
    <w:rsid w:val="00DF1F9B"/>
    <w:rsid w:val="00DF4997"/>
    <w:rsid w:val="00DF5DCC"/>
    <w:rsid w:val="00DF7247"/>
    <w:rsid w:val="00E003BE"/>
    <w:rsid w:val="00E019FE"/>
    <w:rsid w:val="00E02915"/>
    <w:rsid w:val="00E0572F"/>
    <w:rsid w:val="00E05D0F"/>
    <w:rsid w:val="00E06BCF"/>
    <w:rsid w:val="00E06CA9"/>
    <w:rsid w:val="00E075BB"/>
    <w:rsid w:val="00E078BC"/>
    <w:rsid w:val="00E12C9A"/>
    <w:rsid w:val="00E13659"/>
    <w:rsid w:val="00E13D25"/>
    <w:rsid w:val="00E20769"/>
    <w:rsid w:val="00E2202D"/>
    <w:rsid w:val="00E22FB3"/>
    <w:rsid w:val="00E23170"/>
    <w:rsid w:val="00E2329E"/>
    <w:rsid w:val="00E2341E"/>
    <w:rsid w:val="00E23493"/>
    <w:rsid w:val="00E2390C"/>
    <w:rsid w:val="00E25807"/>
    <w:rsid w:val="00E26924"/>
    <w:rsid w:val="00E272F0"/>
    <w:rsid w:val="00E2760A"/>
    <w:rsid w:val="00E347D2"/>
    <w:rsid w:val="00E34D58"/>
    <w:rsid w:val="00E356AA"/>
    <w:rsid w:val="00E36EB9"/>
    <w:rsid w:val="00E36F8C"/>
    <w:rsid w:val="00E37287"/>
    <w:rsid w:val="00E37A0B"/>
    <w:rsid w:val="00E40DEB"/>
    <w:rsid w:val="00E41CFE"/>
    <w:rsid w:val="00E4276B"/>
    <w:rsid w:val="00E4366F"/>
    <w:rsid w:val="00E4563B"/>
    <w:rsid w:val="00E46022"/>
    <w:rsid w:val="00E46F53"/>
    <w:rsid w:val="00E470C1"/>
    <w:rsid w:val="00E5092E"/>
    <w:rsid w:val="00E5268D"/>
    <w:rsid w:val="00E52F59"/>
    <w:rsid w:val="00E55F17"/>
    <w:rsid w:val="00E5645F"/>
    <w:rsid w:val="00E57269"/>
    <w:rsid w:val="00E575C2"/>
    <w:rsid w:val="00E61EAC"/>
    <w:rsid w:val="00E62F3E"/>
    <w:rsid w:val="00E66351"/>
    <w:rsid w:val="00E66C12"/>
    <w:rsid w:val="00E67620"/>
    <w:rsid w:val="00E67D66"/>
    <w:rsid w:val="00E70065"/>
    <w:rsid w:val="00E7209B"/>
    <w:rsid w:val="00E72E73"/>
    <w:rsid w:val="00E74C28"/>
    <w:rsid w:val="00E75CCD"/>
    <w:rsid w:val="00E80755"/>
    <w:rsid w:val="00E82181"/>
    <w:rsid w:val="00E821DE"/>
    <w:rsid w:val="00E82A81"/>
    <w:rsid w:val="00E82AE9"/>
    <w:rsid w:val="00E8320D"/>
    <w:rsid w:val="00E844DF"/>
    <w:rsid w:val="00E859C8"/>
    <w:rsid w:val="00E85BD9"/>
    <w:rsid w:val="00E86A85"/>
    <w:rsid w:val="00E902BC"/>
    <w:rsid w:val="00E905C8"/>
    <w:rsid w:val="00E9132F"/>
    <w:rsid w:val="00E91AE5"/>
    <w:rsid w:val="00E92A61"/>
    <w:rsid w:val="00E92D0A"/>
    <w:rsid w:val="00E94A31"/>
    <w:rsid w:val="00E96CD3"/>
    <w:rsid w:val="00EA02F0"/>
    <w:rsid w:val="00EA219A"/>
    <w:rsid w:val="00EA432A"/>
    <w:rsid w:val="00EA4832"/>
    <w:rsid w:val="00EA5534"/>
    <w:rsid w:val="00EA6EE0"/>
    <w:rsid w:val="00EB0A0A"/>
    <w:rsid w:val="00EB5DA1"/>
    <w:rsid w:val="00EC0EE9"/>
    <w:rsid w:val="00EC125E"/>
    <w:rsid w:val="00EC2250"/>
    <w:rsid w:val="00EC3FD5"/>
    <w:rsid w:val="00EC471B"/>
    <w:rsid w:val="00EC49E0"/>
    <w:rsid w:val="00ED0BC8"/>
    <w:rsid w:val="00ED0DB4"/>
    <w:rsid w:val="00ED22ED"/>
    <w:rsid w:val="00ED4C2F"/>
    <w:rsid w:val="00ED5022"/>
    <w:rsid w:val="00EE1219"/>
    <w:rsid w:val="00EE31EE"/>
    <w:rsid w:val="00EE33C0"/>
    <w:rsid w:val="00EF226B"/>
    <w:rsid w:val="00EF3617"/>
    <w:rsid w:val="00EF4520"/>
    <w:rsid w:val="00EF474C"/>
    <w:rsid w:val="00EF5DDC"/>
    <w:rsid w:val="00F0115A"/>
    <w:rsid w:val="00F01C8D"/>
    <w:rsid w:val="00F04570"/>
    <w:rsid w:val="00F04D31"/>
    <w:rsid w:val="00F103B2"/>
    <w:rsid w:val="00F11B6D"/>
    <w:rsid w:val="00F13624"/>
    <w:rsid w:val="00F17766"/>
    <w:rsid w:val="00F22984"/>
    <w:rsid w:val="00F232BF"/>
    <w:rsid w:val="00F247AE"/>
    <w:rsid w:val="00F24D49"/>
    <w:rsid w:val="00F252E7"/>
    <w:rsid w:val="00F26A8B"/>
    <w:rsid w:val="00F32610"/>
    <w:rsid w:val="00F3263C"/>
    <w:rsid w:val="00F328E3"/>
    <w:rsid w:val="00F36A4B"/>
    <w:rsid w:val="00F44971"/>
    <w:rsid w:val="00F46D1A"/>
    <w:rsid w:val="00F47619"/>
    <w:rsid w:val="00F50FE3"/>
    <w:rsid w:val="00F536E3"/>
    <w:rsid w:val="00F6451C"/>
    <w:rsid w:val="00F70388"/>
    <w:rsid w:val="00F85EB1"/>
    <w:rsid w:val="00F90A1D"/>
    <w:rsid w:val="00F926B7"/>
    <w:rsid w:val="00F93758"/>
    <w:rsid w:val="00F95F4E"/>
    <w:rsid w:val="00F97242"/>
    <w:rsid w:val="00F9733A"/>
    <w:rsid w:val="00F9765A"/>
    <w:rsid w:val="00FA049C"/>
    <w:rsid w:val="00FA09BE"/>
    <w:rsid w:val="00FA2950"/>
    <w:rsid w:val="00FA320B"/>
    <w:rsid w:val="00FA4672"/>
    <w:rsid w:val="00FA6FDB"/>
    <w:rsid w:val="00FB2BA1"/>
    <w:rsid w:val="00FB32C0"/>
    <w:rsid w:val="00FB7B73"/>
    <w:rsid w:val="00FC052F"/>
    <w:rsid w:val="00FC1BC3"/>
    <w:rsid w:val="00FC1E28"/>
    <w:rsid w:val="00FC2C33"/>
    <w:rsid w:val="00FC3973"/>
    <w:rsid w:val="00FC4137"/>
    <w:rsid w:val="00FC5694"/>
    <w:rsid w:val="00FC70E7"/>
    <w:rsid w:val="00FC7540"/>
    <w:rsid w:val="00FC79A3"/>
    <w:rsid w:val="00FD0AD6"/>
    <w:rsid w:val="00FD186D"/>
    <w:rsid w:val="00FD2C73"/>
    <w:rsid w:val="00FD58F2"/>
    <w:rsid w:val="00FD5A63"/>
    <w:rsid w:val="00FE0D77"/>
    <w:rsid w:val="00FE1861"/>
    <w:rsid w:val="00FE4C85"/>
    <w:rsid w:val="00FE6A21"/>
    <w:rsid w:val="00FF0A22"/>
    <w:rsid w:val="00FF1198"/>
    <w:rsid w:val="00FF1AFF"/>
    <w:rsid w:val="00FF3C04"/>
    <w:rsid w:val="00FF4AC0"/>
    <w:rsid w:val="00FF5575"/>
    <w:rsid w:val="00FF59E7"/>
    <w:rsid w:val="00FF5B36"/>
    <w:rsid w:val="00FF6351"/>
    <w:rsid w:val="00FF7614"/>
    <w:rsid w:val="0253450C"/>
    <w:rsid w:val="02590330"/>
    <w:rsid w:val="033C5600"/>
    <w:rsid w:val="042256AB"/>
    <w:rsid w:val="04E374E1"/>
    <w:rsid w:val="05C32EEC"/>
    <w:rsid w:val="0901420C"/>
    <w:rsid w:val="09FB11B1"/>
    <w:rsid w:val="0A544D07"/>
    <w:rsid w:val="0A6E163F"/>
    <w:rsid w:val="0A8F5E0B"/>
    <w:rsid w:val="0B5C6B8E"/>
    <w:rsid w:val="0B9C16A4"/>
    <w:rsid w:val="0C6A4D34"/>
    <w:rsid w:val="0CAA60E1"/>
    <w:rsid w:val="0CE16292"/>
    <w:rsid w:val="0DC6225A"/>
    <w:rsid w:val="0E6B2390"/>
    <w:rsid w:val="0EB26BDC"/>
    <w:rsid w:val="0FD0118E"/>
    <w:rsid w:val="10000F80"/>
    <w:rsid w:val="11980D7C"/>
    <w:rsid w:val="122357EA"/>
    <w:rsid w:val="127E1C2E"/>
    <w:rsid w:val="12D43644"/>
    <w:rsid w:val="132333A9"/>
    <w:rsid w:val="143D57C4"/>
    <w:rsid w:val="14C27E0B"/>
    <w:rsid w:val="14C660AD"/>
    <w:rsid w:val="150803AD"/>
    <w:rsid w:val="156D0360"/>
    <w:rsid w:val="16385C0B"/>
    <w:rsid w:val="17421DF9"/>
    <w:rsid w:val="17530D40"/>
    <w:rsid w:val="187F7A69"/>
    <w:rsid w:val="195437C6"/>
    <w:rsid w:val="19555F3B"/>
    <w:rsid w:val="19AB1AB2"/>
    <w:rsid w:val="19B244E1"/>
    <w:rsid w:val="1B4338EF"/>
    <w:rsid w:val="1BBD3748"/>
    <w:rsid w:val="1D2E6803"/>
    <w:rsid w:val="1D5F2EF3"/>
    <w:rsid w:val="1D720B84"/>
    <w:rsid w:val="1E3D1E5A"/>
    <w:rsid w:val="1F01512D"/>
    <w:rsid w:val="1FC32E62"/>
    <w:rsid w:val="1FD35EE6"/>
    <w:rsid w:val="20CB3CF0"/>
    <w:rsid w:val="20F6566D"/>
    <w:rsid w:val="23250B6D"/>
    <w:rsid w:val="236771FD"/>
    <w:rsid w:val="23FD30C6"/>
    <w:rsid w:val="24A829F3"/>
    <w:rsid w:val="253B683D"/>
    <w:rsid w:val="25696E7F"/>
    <w:rsid w:val="25AE59C0"/>
    <w:rsid w:val="27A9295D"/>
    <w:rsid w:val="27BA5837"/>
    <w:rsid w:val="27E14FCC"/>
    <w:rsid w:val="2A4768C5"/>
    <w:rsid w:val="2B1C6CAD"/>
    <w:rsid w:val="2C2804D0"/>
    <w:rsid w:val="2DAC4C75"/>
    <w:rsid w:val="2F8807DC"/>
    <w:rsid w:val="305952B3"/>
    <w:rsid w:val="30D358B7"/>
    <w:rsid w:val="320B4D8D"/>
    <w:rsid w:val="326014E5"/>
    <w:rsid w:val="32B75643"/>
    <w:rsid w:val="32E23EC5"/>
    <w:rsid w:val="338526F3"/>
    <w:rsid w:val="33AA17E2"/>
    <w:rsid w:val="33EA167C"/>
    <w:rsid w:val="352C0805"/>
    <w:rsid w:val="3543508B"/>
    <w:rsid w:val="36D85F62"/>
    <w:rsid w:val="37A72B73"/>
    <w:rsid w:val="38E26730"/>
    <w:rsid w:val="393F7571"/>
    <w:rsid w:val="399E75BF"/>
    <w:rsid w:val="39BF1BC0"/>
    <w:rsid w:val="3A4F5654"/>
    <w:rsid w:val="3AB206E4"/>
    <w:rsid w:val="3AC258D9"/>
    <w:rsid w:val="3AFD1458"/>
    <w:rsid w:val="3B84412B"/>
    <w:rsid w:val="3C795677"/>
    <w:rsid w:val="3E04535B"/>
    <w:rsid w:val="3F0327C3"/>
    <w:rsid w:val="3F5B54E5"/>
    <w:rsid w:val="3FBE6DCB"/>
    <w:rsid w:val="3FCB714D"/>
    <w:rsid w:val="40EE3170"/>
    <w:rsid w:val="412656BD"/>
    <w:rsid w:val="423471BB"/>
    <w:rsid w:val="42571CED"/>
    <w:rsid w:val="429D4DED"/>
    <w:rsid w:val="42E25711"/>
    <w:rsid w:val="43E33BA7"/>
    <w:rsid w:val="44691E6A"/>
    <w:rsid w:val="44AC5524"/>
    <w:rsid w:val="44B86C5F"/>
    <w:rsid w:val="44F31B96"/>
    <w:rsid w:val="44FD1FBE"/>
    <w:rsid w:val="469F35BF"/>
    <w:rsid w:val="47C15AA1"/>
    <w:rsid w:val="481F754B"/>
    <w:rsid w:val="4827041B"/>
    <w:rsid w:val="4B650D7C"/>
    <w:rsid w:val="4B8E718C"/>
    <w:rsid w:val="4BD05B65"/>
    <w:rsid w:val="4BDD1834"/>
    <w:rsid w:val="4BF765BE"/>
    <w:rsid w:val="4C024263"/>
    <w:rsid w:val="4C2D775E"/>
    <w:rsid w:val="4C7C3492"/>
    <w:rsid w:val="4D0A1819"/>
    <w:rsid w:val="4D1F36FA"/>
    <w:rsid w:val="4DA37899"/>
    <w:rsid w:val="4F3B5C7F"/>
    <w:rsid w:val="50D660A1"/>
    <w:rsid w:val="522A513B"/>
    <w:rsid w:val="528C502A"/>
    <w:rsid w:val="52DC1F0F"/>
    <w:rsid w:val="53725E87"/>
    <w:rsid w:val="548110CB"/>
    <w:rsid w:val="548372EF"/>
    <w:rsid w:val="548929A3"/>
    <w:rsid w:val="56027E73"/>
    <w:rsid w:val="563E2072"/>
    <w:rsid w:val="565B5E4F"/>
    <w:rsid w:val="56D96A67"/>
    <w:rsid w:val="56DD0953"/>
    <w:rsid w:val="57552F8C"/>
    <w:rsid w:val="576A7F3A"/>
    <w:rsid w:val="57AB2DC6"/>
    <w:rsid w:val="582F0AE6"/>
    <w:rsid w:val="59353221"/>
    <w:rsid w:val="59B138C4"/>
    <w:rsid w:val="5A0F0330"/>
    <w:rsid w:val="5A8A3194"/>
    <w:rsid w:val="5AFC7BC6"/>
    <w:rsid w:val="5B554504"/>
    <w:rsid w:val="5C614C22"/>
    <w:rsid w:val="5D1D45FE"/>
    <w:rsid w:val="5D83666E"/>
    <w:rsid w:val="6021046C"/>
    <w:rsid w:val="6081589F"/>
    <w:rsid w:val="60A724CF"/>
    <w:rsid w:val="61AC127E"/>
    <w:rsid w:val="621747A3"/>
    <w:rsid w:val="62756C6C"/>
    <w:rsid w:val="639131E9"/>
    <w:rsid w:val="63EC3F95"/>
    <w:rsid w:val="645448BD"/>
    <w:rsid w:val="65473A2D"/>
    <w:rsid w:val="66A42FF5"/>
    <w:rsid w:val="6A793083"/>
    <w:rsid w:val="6AF57CF4"/>
    <w:rsid w:val="6B497BF5"/>
    <w:rsid w:val="6B7E247D"/>
    <w:rsid w:val="6B87227A"/>
    <w:rsid w:val="6C8005C3"/>
    <w:rsid w:val="6DF2038D"/>
    <w:rsid w:val="6E3F3AD8"/>
    <w:rsid w:val="6E480409"/>
    <w:rsid w:val="6E7B2B26"/>
    <w:rsid w:val="6EBC0693"/>
    <w:rsid w:val="6ED24A3D"/>
    <w:rsid w:val="6EFB3531"/>
    <w:rsid w:val="7042281D"/>
    <w:rsid w:val="70A62FA2"/>
    <w:rsid w:val="726323EC"/>
    <w:rsid w:val="72A1572D"/>
    <w:rsid w:val="7304396B"/>
    <w:rsid w:val="73314E02"/>
    <w:rsid w:val="73562E0A"/>
    <w:rsid w:val="746A38DA"/>
    <w:rsid w:val="74862157"/>
    <w:rsid w:val="75DE5134"/>
    <w:rsid w:val="75F21947"/>
    <w:rsid w:val="76316950"/>
    <w:rsid w:val="775A4C4D"/>
    <w:rsid w:val="77704627"/>
    <w:rsid w:val="77B2485B"/>
    <w:rsid w:val="781F4E48"/>
    <w:rsid w:val="7A403687"/>
    <w:rsid w:val="7A687AF3"/>
    <w:rsid w:val="7B762103"/>
    <w:rsid w:val="7C0A1630"/>
    <w:rsid w:val="7C4040DD"/>
    <w:rsid w:val="7CCD4667"/>
    <w:rsid w:val="7D613D6B"/>
    <w:rsid w:val="7D9F709F"/>
    <w:rsid w:val="7E307806"/>
    <w:rsid w:val="7F9E6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112"/>
        <o:r id="V:Rule2" type="connector" idref="#_x0000_s2121"/>
        <o:r id="V:Rule3" type="connector" idref="#_x0000_s2122"/>
        <o:r id="V:Rule4" type="connector" idref="#_x0000_s2123"/>
        <o:r id="V:Rule5" type="connector" idref="#_x0000_s2124"/>
        <o:r id="V:Rule6" type="connector" idref="#_x0000_s2125"/>
        <o:r id="V:Rule7" type="connector" idref="#_x0000_s2126"/>
        <o:r id="V:Rule8" type="connector" idref="#_x0000_s21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4"/>
    <w:semiHidden/>
    <w:unhideWhenUsed/>
    <w:qFormat/>
    <w:uiPriority w:val="99"/>
    <w:rPr>
      <w:rFonts w:ascii="宋体" w:eastAsia="宋体"/>
      <w:sz w:val="18"/>
      <w:szCs w:val="18"/>
    </w:rPr>
  </w:style>
  <w:style w:type="paragraph" w:styleId="8">
    <w:name w:val="annotation text"/>
    <w:basedOn w:val="1"/>
    <w:link w:val="32"/>
    <w:semiHidden/>
    <w:unhideWhenUsed/>
    <w:qFormat/>
    <w:uiPriority w:val="99"/>
    <w:pPr>
      <w:jc w:val="left"/>
    </w:pPr>
  </w:style>
  <w:style w:type="paragraph" w:styleId="9">
    <w:name w:val="Balloon Text"/>
    <w:basedOn w:val="1"/>
    <w:link w:val="25"/>
    <w:semiHidden/>
    <w:unhideWhenUsed/>
    <w:qFormat/>
    <w:uiPriority w:val="99"/>
    <w:rPr>
      <w:sz w:val="18"/>
      <w:szCs w:val="18"/>
    </w:rPr>
  </w:style>
  <w:style w:type="paragraph" w:styleId="10">
    <w:name w:val="footer"/>
    <w:basedOn w:val="1"/>
    <w:link w:val="22"/>
    <w:semiHidden/>
    <w:unhideWhenUsed/>
    <w:qFormat/>
    <w:uiPriority w:val="99"/>
    <w:pPr>
      <w:tabs>
        <w:tab w:val="center" w:pos="4153"/>
        <w:tab w:val="right" w:pos="8306"/>
      </w:tabs>
      <w:snapToGrid w:val="0"/>
      <w:jc w:val="left"/>
    </w:pPr>
    <w:rPr>
      <w:sz w:val="18"/>
      <w:szCs w:val="18"/>
    </w:rPr>
  </w:style>
  <w:style w:type="paragraph" w:styleId="11">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annotation subject"/>
    <w:basedOn w:val="8"/>
    <w:next w:val="8"/>
    <w:link w:val="33"/>
    <w:semiHidden/>
    <w:unhideWhenUsed/>
    <w:qFormat/>
    <w:uiPriority w:val="99"/>
    <w:rPr>
      <w:b/>
      <w:bCs/>
    </w:rPr>
  </w:style>
  <w:style w:type="table" w:styleId="15">
    <w:name w:val="Table Grid"/>
    <w:basedOn w:val="1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7">
    <w:name w:val="Strong"/>
    <w:basedOn w:val="16"/>
    <w:qFormat/>
    <w:uiPriority w:val="22"/>
    <w:rPr>
      <w:b/>
    </w:rPr>
  </w:style>
  <w:style w:type="character" w:styleId="18">
    <w:name w:val="FollowedHyperlink"/>
    <w:basedOn w:val="16"/>
    <w:semiHidden/>
    <w:unhideWhenUsed/>
    <w:qFormat/>
    <w:uiPriority w:val="99"/>
    <w:rPr>
      <w:color w:val="800080"/>
      <w:u w:val="single"/>
    </w:rPr>
  </w:style>
  <w:style w:type="character" w:styleId="19">
    <w:name w:val="Hyperlink"/>
    <w:basedOn w:val="16"/>
    <w:semiHidden/>
    <w:unhideWhenUsed/>
    <w:qFormat/>
    <w:uiPriority w:val="99"/>
    <w:rPr>
      <w:color w:val="0000FF"/>
      <w:u w:val="single"/>
    </w:rPr>
  </w:style>
  <w:style w:type="character" w:styleId="20">
    <w:name w:val="annotation reference"/>
    <w:basedOn w:val="16"/>
    <w:semiHidden/>
    <w:unhideWhenUsed/>
    <w:qFormat/>
    <w:uiPriority w:val="99"/>
    <w:rPr>
      <w:sz w:val="21"/>
      <w:szCs w:val="21"/>
    </w:rPr>
  </w:style>
  <w:style w:type="character" w:customStyle="1" w:styleId="21">
    <w:name w:val="页眉 Char"/>
    <w:basedOn w:val="16"/>
    <w:link w:val="11"/>
    <w:semiHidden/>
    <w:qFormat/>
    <w:uiPriority w:val="99"/>
    <w:rPr>
      <w:sz w:val="18"/>
      <w:szCs w:val="18"/>
    </w:rPr>
  </w:style>
  <w:style w:type="character" w:customStyle="1" w:styleId="22">
    <w:name w:val="页脚 Char"/>
    <w:basedOn w:val="16"/>
    <w:link w:val="10"/>
    <w:semiHidden/>
    <w:qFormat/>
    <w:uiPriority w:val="99"/>
    <w:rPr>
      <w:sz w:val="18"/>
      <w:szCs w:val="18"/>
    </w:rPr>
  </w:style>
  <w:style w:type="character" w:customStyle="1" w:styleId="23">
    <w:name w:val="标题 1 Char"/>
    <w:basedOn w:val="16"/>
    <w:link w:val="2"/>
    <w:qFormat/>
    <w:uiPriority w:val="9"/>
    <w:rPr>
      <w:b/>
      <w:bCs/>
      <w:kern w:val="44"/>
      <w:sz w:val="44"/>
      <w:szCs w:val="44"/>
    </w:rPr>
  </w:style>
  <w:style w:type="character" w:customStyle="1" w:styleId="24">
    <w:name w:val="文档结构图 Char"/>
    <w:basedOn w:val="16"/>
    <w:link w:val="7"/>
    <w:semiHidden/>
    <w:qFormat/>
    <w:uiPriority w:val="99"/>
    <w:rPr>
      <w:rFonts w:ascii="宋体" w:eastAsia="宋体"/>
      <w:sz w:val="18"/>
      <w:szCs w:val="18"/>
    </w:rPr>
  </w:style>
  <w:style w:type="character" w:customStyle="1" w:styleId="25">
    <w:name w:val="批注框文本 Char"/>
    <w:basedOn w:val="16"/>
    <w:link w:val="9"/>
    <w:semiHidden/>
    <w:qFormat/>
    <w:uiPriority w:val="99"/>
    <w:rPr>
      <w:sz w:val="18"/>
      <w:szCs w:val="18"/>
    </w:rPr>
  </w:style>
  <w:style w:type="character" w:customStyle="1" w:styleId="26">
    <w:name w:val="标题 2 Char"/>
    <w:basedOn w:val="16"/>
    <w:link w:val="3"/>
    <w:qFormat/>
    <w:uiPriority w:val="9"/>
    <w:rPr>
      <w:rFonts w:asciiTheme="majorHAnsi" w:hAnsiTheme="majorHAnsi" w:eastAsiaTheme="majorEastAsia" w:cstheme="majorBidi"/>
      <w:b/>
      <w:bCs/>
      <w:sz w:val="32"/>
      <w:szCs w:val="32"/>
    </w:rPr>
  </w:style>
  <w:style w:type="character" w:customStyle="1" w:styleId="27">
    <w:name w:val="标题 3 Char"/>
    <w:basedOn w:val="16"/>
    <w:link w:val="4"/>
    <w:qFormat/>
    <w:uiPriority w:val="9"/>
    <w:rPr>
      <w:b/>
      <w:bCs/>
      <w:sz w:val="32"/>
      <w:szCs w:val="32"/>
    </w:rPr>
  </w:style>
  <w:style w:type="character" w:customStyle="1" w:styleId="28">
    <w:name w:val="标题 4 Char"/>
    <w:basedOn w:val="16"/>
    <w:link w:val="5"/>
    <w:qFormat/>
    <w:uiPriority w:val="9"/>
    <w:rPr>
      <w:rFonts w:asciiTheme="majorHAnsi" w:hAnsiTheme="majorHAnsi" w:eastAsiaTheme="majorEastAsia" w:cstheme="majorBidi"/>
      <w:b/>
      <w:bCs/>
      <w:sz w:val="28"/>
      <w:szCs w:val="28"/>
    </w:rPr>
  </w:style>
  <w:style w:type="paragraph" w:styleId="29">
    <w:name w:val="List Paragraph"/>
    <w:basedOn w:val="1"/>
    <w:qFormat/>
    <w:uiPriority w:val="34"/>
    <w:pPr>
      <w:ind w:firstLine="420" w:firstLineChars="200"/>
    </w:pPr>
  </w:style>
  <w:style w:type="character" w:customStyle="1" w:styleId="30">
    <w:name w:val="标题 5 Char"/>
    <w:basedOn w:val="16"/>
    <w:link w:val="6"/>
    <w:qFormat/>
    <w:uiPriority w:val="9"/>
    <w:rPr>
      <w:b/>
      <w:bCs/>
      <w:sz w:val="28"/>
      <w:szCs w:val="28"/>
    </w:rPr>
  </w:style>
  <w:style w:type="character" w:customStyle="1" w:styleId="31">
    <w:name w:val="HTML 预设格式 Char"/>
    <w:basedOn w:val="16"/>
    <w:link w:val="12"/>
    <w:qFormat/>
    <w:uiPriority w:val="99"/>
    <w:rPr>
      <w:rFonts w:ascii="宋体" w:hAnsi="宋体" w:eastAsia="宋体" w:cs="宋体"/>
      <w:kern w:val="0"/>
      <w:sz w:val="24"/>
      <w:szCs w:val="24"/>
    </w:rPr>
  </w:style>
  <w:style w:type="character" w:customStyle="1" w:styleId="32">
    <w:name w:val="批注文字 Char"/>
    <w:basedOn w:val="16"/>
    <w:link w:val="8"/>
    <w:semiHidden/>
    <w:qFormat/>
    <w:uiPriority w:val="99"/>
  </w:style>
  <w:style w:type="character" w:customStyle="1" w:styleId="33">
    <w:name w:val="批注主题 Char"/>
    <w:basedOn w:val="32"/>
    <w:link w:val="13"/>
    <w:semiHidden/>
    <w:qFormat/>
    <w:uiPriority w:val="99"/>
    <w:rPr>
      <w:b/>
      <w:bCs/>
    </w:rPr>
  </w:style>
  <w:style w:type="paragraph" w:customStyle="1" w:styleId="34">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9"/>
    <customShpInfo spid="_x0000_s2080"/>
    <customShpInfo spid="_x0000_s2083"/>
    <customShpInfo spid="_x0000_s2084"/>
    <customShpInfo spid="_x0000_s2085"/>
    <customShpInfo spid="_x0000_s2086"/>
    <customShpInfo spid="_x0000_s2087"/>
    <customShpInfo spid="_x0000_s2082"/>
    <customShpInfo spid="_x0000_s2089"/>
    <customShpInfo spid="_x0000_s2090"/>
    <customShpInfo spid="_x0000_s2088"/>
    <customShpInfo spid="_x0000_s2092"/>
    <customShpInfo spid="_x0000_s2093"/>
    <customShpInfo spid="_x0000_s2091"/>
    <customShpInfo spid="_x0000_s2095"/>
    <customShpInfo spid="_x0000_s2096"/>
    <customShpInfo spid="_x0000_s2097"/>
    <customShpInfo spid="_x0000_s2098"/>
    <customShpInfo spid="_x0000_s2094"/>
    <customShpInfo spid="_x0000_s2081"/>
    <customShpInfo spid="_x0000_s2099"/>
    <customShpInfo spid="_x0000_s2100"/>
    <customShpInfo spid="_x0000_s2101"/>
    <customShpInfo spid="_x0000_s2102"/>
    <customShpInfo spid="_x0000_s2105"/>
    <customShpInfo spid="_x0000_s2106"/>
    <customShpInfo spid="_x0000_s2107"/>
    <customShpInfo spid="_x0000_s2078"/>
    <customShpInfo spid="_x0000_s2108"/>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09"/>
    <customShpInfo spid="_x0000_s2129"/>
    <customShpInfo spid="_x0000_s2131"/>
    <customShpInfo spid="_x0000_s2132"/>
    <customShpInfo spid="_x0000_s2133"/>
    <customShpInfo spid="_x0000_s2134"/>
    <customShpInfo spid="_x0000_s2135"/>
    <customShpInfo spid="_x0000_s2136"/>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8"/>
    <customShpInfo spid="_x0000_s2149"/>
    <customShpInfo spid="_x0000_s2150"/>
    <customShpInfo spid="_x0000_s2151"/>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30"/>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167"/>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02"/>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256"/>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33"/>
    <customShpInfo spid="_x0000_s2273"/>
    <customShpInfo spid="_x0000_s2274"/>
    <customShpInfo spid="_x0000_s2275"/>
    <customShpInfo spid="_x0000_s2276"/>
    <customShpInfo spid="_x0000_s2277"/>
    <customShpInfo spid="_x0000_s2278"/>
    <customShpInfo spid="_x0000_s2279"/>
    <customShpInfo spid="_x0000_s2283"/>
    <customShpInfo spid="_x0000_s2284"/>
    <customShpInfo spid="_x0000_s2285"/>
    <customShpInfo spid="_x0000_s2286"/>
    <customShpInfo spid="_x0000_s2287"/>
    <customShpInfo spid="_x0000_s2303"/>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22"/>
    <customShpInfo spid="_x0000_s2323"/>
    <customShpInfo spid="_x0000_s2324"/>
    <customShpInfo spid="_x0000_s2325"/>
    <customShpInfo spid="_x0000_s2326"/>
    <customShpInfo spid="_x0000_s2327"/>
    <customShpInfo spid="_x0000_s2328"/>
    <customShpInfo spid="_x0000_s2329"/>
    <customShpInfo spid="_x0000_s2330"/>
    <customShpInfo spid="_x0000_s2346"/>
    <customShpInfo spid="_x0000_s2347"/>
    <customShpInfo spid="_x0000_s2348"/>
    <customShpInfo spid="_x0000_s2349"/>
    <customShpInfo spid="_x0000_s2350"/>
    <customShpInfo spid="_x0000_s2351"/>
    <customShpInfo spid="_x0000_s2352"/>
    <customShpInfo spid="_x0000_s2353"/>
    <customShpInfo spid="_x0000_s2354"/>
    <customShpInfo spid="_x0000_s2356"/>
    <customShpInfo spid="_x0000_s2357"/>
    <customShpInfo spid="_x0000_s2358"/>
    <customShpInfo spid="_x0000_s2359"/>
    <customShpInfo spid="_x0000_s2360"/>
    <customShpInfo spid="_x0000_s2361"/>
    <customShpInfo spid="_x0000_s2362"/>
    <customShpInfo spid="_x0000_s2363"/>
    <customShpInfo spid="_x0000_s2364"/>
    <customShpInfo spid="_x0000_s2367"/>
    <customShpInfo spid="_x0000_s2368"/>
    <customShpInfo spid="_x0000_s2369"/>
    <customShpInfo spid="_x0000_s2370"/>
    <customShpInfo spid="_x0000_s2371"/>
    <customShpInfo spid="_x0000_s2372"/>
    <customShpInfo spid="_x0000_s2272"/>
    <customShpInfo spid="_x0000_s2374"/>
    <customShpInfo spid="_x0000_s2375"/>
    <customShpInfo spid="_x0000_s2376"/>
    <customShpInfo spid="_x0000_s2377"/>
    <customShpInfo spid="_x0000_s2378"/>
    <customShpInfo spid="_x0000_s2379"/>
    <customShpInfo spid="_x0000_s2380"/>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92"/>
    <customShpInfo spid="_x0000_s2393"/>
    <customShpInfo spid="_x0000_s2394"/>
    <customShpInfo spid="_x0000_s2395"/>
    <customShpInfo spid="_x0000_s2396"/>
    <customShpInfo spid="_x0000_s2397"/>
    <customShpInfo spid="_x0000_s2398"/>
    <customShpInfo spid="_x0000_s2399"/>
    <customShpInfo spid="_x0000_s2400"/>
    <customShpInfo spid="_x0000_s2401"/>
    <customShpInfo spid="_x0000_s2402"/>
    <customShpInfo spid="_x0000_s2403"/>
    <customShpInfo spid="_x0000_s2404"/>
    <customShpInfo spid="_x0000_s2405"/>
    <customShpInfo spid="_x0000_s2406"/>
    <customShpInfo spid="_x0000_s2407"/>
    <customShpInfo spid="_x0000_s2408"/>
    <customShpInfo spid="_x0000_s2409"/>
    <customShpInfo spid="_x0000_s2410"/>
    <customShpInfo spid="_x0000_s2411"/>
    <customShpInfo spid="_x0000_s2412"/>
    <customShpInfo spid="_x0000_s2413"/>
    <customShpInfo spid="_x0000_s2414"/>
    <customShpInfo spid="_x0000_s2415"/>
    <customShpInfo spid="_x0000_s2416"/>
    <customShpInfo spid="_x0000_s2418"/>
    <customShpInfo spid="_x0000_s2419"/>
    <customShpInfo spid="_x0000_s2420"/>
    <customShpInfo spid="_x0000_s2421"/>
    <customShpInfo spid="_x0000_s2422"/>
    <customShpInfo spid="_x0000_s2423"/>
    <customShpInfo spid="_x0000_s2426"/>
    <customShpInfo spid="_x0000_s2427"/>
    <customShpInfo spid="_x0000_s2428"/>
    <customShpInfo spid="_x0000_s2429"/>
    <customShpInfo spid="_x0000_s2430"/>
    <customShpInfo spid="_x0000_s2373"/>
    <customShpInfo spid="_x0000_s2432"/>
    <customShpInfo spid="_x0000_s2434"/>
    <customShpInfo spid="_x0000_s2435"/>
    <customShpInfo spid="_x0000_s2436"/>
    <customShpInfo spid="_x0000_s2437"/>
    <customShpInfo spid="_x0000_s2438"/>
    <customShpInfo spid="_x0000_s2439"/>
    <customShpInfo spid="_x0000_s2440"/>
    <customShpInfo spid="_x0000_s2446"/>
    <customShpInfo spid="_x0000_s2447"/>
    <customShpInfo spid="_x0000_s2448"/>
    <customShpInfo spid="_x0000_s2452"/>
    <customShpInfo spid="_x0000_s2453"/>
    <customShpInfo spid="_x0000_s2454"/>
    <customShpInfo spid="_x0000_s2455"/>
    <customShpInfo spid="_x0000_s2456"/>
    <customShpInfo spid="_x0000_s2433"/>
    <customShpInfo spid="_x0000_s2457"/>
    <customShpInfo spid="_x0000_s2459"/>
    <customShpInfo spid="_x0000_s2460"/>
    <customShpInfo spid="_x0000_s2461"/>
    <customShpInfo spid="_x0000_s2462"/>
    <customShpInfo spid="_x0000_s2465"/>
    <customShpInfo spid="_x0000_s2466"/>
    <customShpInfo spid="_x0000_s2467"/>
    <customShpInfo spid="_x0000_s24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CB3A0F-7ACF-430F-A2B5-DA9E329A8E95}">
  <ds:schemaRefs/>
</ds:datastoreItem>
</file>

<file path=docProps/app.xml><?xml version="1.0" encoding="utf-8"?>
<Properties xmlns="http://schemas.openxmlformats.org/officeDocument/2006/extended-properties" xmlns:vt="http://schemas.openxmlformats.org/officeDocument/2006/docPropsVTypes">
  <Template>Normal.dotm</Template>
  <Company>spdb</Company>
  <Pages>46</Pages>
  <Words>6123</Words>
  <Characters>34904</Characters>
  <Lines>290</Lines>
  <Paragraphs>81</Paragraphs>
  <TotalTime>81</TotalTime>
  <ScaleCrop>false</ScaleCrop>
  <LinksUpToDate>false</LinksUpToDate>
  <CharactersWithSpaces>40946</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2020-11-10T06:05:00Z</dcterms:created>
  <dc:creator>t-liuxg</dc:creator>
  <cp:lastModifiedBy>xinguai.liu</cp:lastModifiedBy>
  <dcterms:modified xsi:type="dcterms:W3CDTF">2022-02-23T07:54:04Z</dcterms:modified>
  <cp:revision>1357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A7A87BA7D5D249BAA791E4F65FCDB6AA</vt:lpwstr>
  </property>
</Properties>
</file>