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453" w:rsidRDefault="005D7453">
      <w:bookmarkStart w:id="0" w:name="_GoBack"/>
      <w:bookmarkEnd w:id="0"/>
      <w:r>
        <w:rPr>
          <w:noProof/>
        </w:rPr>
        <w:drawing>
          <wp:inline distT="0" distB="0" distL="0" distR="0" wp14:anchorId="49CA89E2" wp14:editId="7A1885DB">
            <wp:extent cx="2581275" cy="3189454"/>
            <wp:effectExtent l="0" t="0" r="0" b="0"/>
            <wp:docPr id="1" name="Picture 1" descr="WE P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 Part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430" cy="3199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D40BD6" wp14:editId="76D6CC28">
            <wp:extent cx="2394460" cy="3514725"/>
            <wp:effectExtent l="0" t="0" r="6350" b="0"/>
            <wp:docPr id="2" name="Picture 2" descr="WE P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E Part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701" cy="3518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453" w:rsidRDefault="005D7453">
      <w:pPr>
        <w:sectPr w:rsidR="005D7453" w:rsidSect="005D7453">
          <w:type w:val="continuous"/>
          <w:pgSz w:w="15840" w:h="12240" w:orient="landscape"/>
          <w:pgMar w:top="1440" w:right="1440" w:bottom="1440" w:left="1440" w:header="720" w:footer="720" w:gutter="0"/>
          <w:cols w:num="3"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29631C4F" wp14:editId="5A41CD40">
            <wp:extent cx="2454172" cy="3514725"/>
            <wp:effectExtent l="0" t="0" r="3810" b="0"/>
            <wp:docPr id="3" name="Picture 3" descr="WE Par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E Part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796" cy="351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9BF" w:rsidRPr="008249BF" w:rsidRDefault="008249BF">
      <w:pPr>
        <w:rPr>
          <w:lang w:val="fr-FR"/>
        </w:rPr>
      </w:pPr>
      <w:r w:rsidRPr="008249BF">
        <w:rPr>
          <w:lang w:val="fr-FR"/>
        </w:rPr>
        <w:lastRenderedPageBreak/>
        <w:t>Racontez l’histoire</w:t>
      </w:r>
      <w:r>
        <w:rPr>
          <w:lang w:val="fr-FR"/>
        </w:rPr>
        <w:t xml:space="preserve"> au passé</w:t>
      </w:r>
      <w:r w:rsidRPr="008249BF">
        <w:rPr>
          <w:lang w:val="fr-FR"/>
        </w:rPr>
        <w:t xml:space="preserve">. Utilisez le passé composé </w:t>
      </w:r>
      <w:r>
        <w:rPr>
          <w:lang w:val="fr-FR"/>
        </w:rPr>
        <w:t>et l’imparfait.</w:t>
      </w:r>
    </w:p>
    <w:p w:rsidR="005D7453" w:rsidRDefault="005D7453">
      <w:r>
        <w:t xml:space="preserve">Source: </w:t>
      </w:r>
      <w:proofErr w:type="spellStart"/>
      <w:r w:rsidR="002374F0">
        <w:t>Fara</w:t>
      </w:r>
      <w:proofErr w:type="spellEnd"/>
      <w:r w:rsidR="002374F0">
        <w:t xml:space="preserve">; </w:t>
      </w:r>
      <w:proofErr w:type="spellStart"/>
      <w:r w:rsidR="002374F0">
        <w:t>Hajatiana</w:t>
      </w:r>
      <w:proofErr w:type="spellEnd"/>
      <w:r>
        <w:t>. Blog.Hajatiana.info</w:t>
      </w:r>
      <w:r w:rsidR="00B450C2">
        <w:t xml:space="preserve"> CC BY-</w:t>
      </w:r>
      <w:r w:rsidR="008249BF">
        <w:t>NC-</w:t>
      </w:r>
      <w:r w:rsidR="00B450C2">
        <w:t>SA</w:t>
      </w:r>
    </w:p>
    <w:sectPr w:rsidR="005D7453" w:rsidSect="005D7453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453"/>
    <w:rsid w:val="00090CCB"/>
    <w:rsid w:val="002374F0"/>
    <w:rsid w:val="003E6DFA"/>
    <w:rsid w:val="005D7453"/>
    <w:rsid w:val="006F4EB0"/>
    <w:rsid w:val="008249BF"/>
    <w:rsid w:val="009252F9"/>
    <w:rsid w:val="00B4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DFA"/>
    <w:pPr>
      <w:contextualSpacing/>
    </w:pPr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453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DFA"/>
    <w:pPr>
      <w:contextualSpacing/>
    </w:pPr>
    <w:rPr>
      <w:rFonts w:ascii="Times New Roman" w:eastAsiaTheme="minorEastAsia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4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45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cp:lastPrinted>2013-04-15T20:05:00Z</cp:lastPrinted>
  <dcterms:created xsi:type="dcterms:W3CDTF">2013-08-20T18:41:00Z</dcterms:created>
  <dcterms:modified xsi:type="dcterms:W3CDTF">2013-08-20T18:41:00Z</dcterms:modified>
</cp:coreProperties>
</file>