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52F9" w:rsidRDefault="006A77FA" w:rsidP="006A77FA">
      <w:pPr>
        <w:pStyle w:val="Title"/>
        <w:pBdr>
          <w:bottom w:val="none" w:sz="0" w:space="0" w:color="auto"/>
        </w:pBdr>
        <w:jc w:val="center"/>
      </w:pPr>
      <w:r>
        <w:t>French 123</w:t>
      </w:r>
    </w:p>
    <w:p w:rsidR="006A77FA" w:rsidRDefault="006A77FA" w:rsidP="006A77FA">
      <w:pPr>
        <w:pStyle w:val="Title"/>
        <w:pBdr>
          <w:bottom w:val="none" w:sz="0" w:space="0" w:color="auto"/>
        </w:pBdr>
        <w:jc w:val="center"/>
      </w:pPr>
      <w:r>
        <w:t xml:space="preserve">Module 3; </w:t>
      </w:r>
      <w:proofErr w:type="spellStart"/>
      <w:r>
        <w:t>Chapitre</w:t>
      </w:r>
      <w:proofErr w:type="spellEnd"/>
      <w:r>
        <w:t xml:space="preserve"> 11</w:t>
      </w:r>
    </w:p>
    <w:p w:rsidR="006A77FA" w:rsidRDefault="006A77FA" w:rsidP="006A77FA">
      <w:pPr>
        <w:pStyle w:val="Title"/>
        <w:pBdr>
          <w:bottom w:val="none" w:sz="0" w:space="0" w:color="auto"/>
        </w:pBdr>
        <w:jc w:val="center"/>
      </w:pPr>
      <w:r>
        <w:t>Homework assignments</w:t>
      </w:r>
    </w:p>
    <w:p w:rsidR="006A77FA" w:rsidRPr="00CC7AD5" w:rsidRDefault="006A77FA" w:rsidP="006A77FA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="Times New Roman" w:hAnsi="Times New Roman"/>
          <w:color w:val="333333"/>
          <w:sz w:val="24"/>
          <w:szCs w:val="19"/>
        </w:rPr>
      </w:pPr>
      <w:r w:rsidRPr="00CC7AD5">
        <w:rPr>
          <w:rStyle w:val="Strong"/>
          <w:rFonts w:ascii="Times New Roman" w:eastAsiaTheme="majorEastAsia" w:hAnsi="Times New Roman"/>
          <w:color w:val="333333"/>
          <w:sz w:val="24"/>
          <w:szCs w:val="19"/>
        </w:rPr>
        <w:t>Homework assignments are for classes that meet for daily 50-minute sessions. A chapter generally takes between 11 and 14 class meetings to complete.</w:t>
      </w:r>
    </w:p>
    <w:p w:rsidR="006A77FA" w:rsidRDefault="006A77FA" w:rsidP="006A77FA">
      <w:pPr>
        <w:pStyle w:val="Heading1"/>
      </w:pPr>
      <w:r>
        <w:t>Jour 1</w:t>
      </w:r>
      <w:bookmarkStart w:id="0" w:name="_GoBack"/>
      <w:bookmarkEnd w:id="0"/>
    </w:p>
    <w:p w:rsidR="006A77FA" w:rsidRDefault="006A77FA" w:rsidP="006A77FA">
      <w:pPr>
        <w:rPr>
          <w:lang w:val="fr-FR"/>
        </w:rPr>
      </w:pPr>
      <w:proofErr w:type="spellStart"/>
      <w:r>
        <w:t>Pr</w:t>
      </w:r>
      <w:r>
        <w:rPr>
          <w:lang w:val="fr-FR"/>
        </w:rPr>
        <w:t>éparation</w:t>
      </w:r>
      <w:proofErr w:type="spellEnd"/>
      <w:r>
        <w:rPr>
          <w:lang w:val="fr-FR"/>
        </w:rPr>
        <w:t xml:space="preserve"> du vocabulaire chapitre 11</w:t>
      </w:r>
    </w:p>
    <w:p w:rsidR="006A77FA" w:rsidRDefault="006A77FA" w:rsidP="006A77FA">
      <w:pPr>
        <w:pStyle w:val="Heading1"/>
        <w:rPr>
          <w:lang w:val="fr-FR"/>
        </w:rPr>
      </w:pPr>
      <w:r>
        <w:rPr>
          <w:lang w:val="fr-FR"/>
        </w:rPr>
        <w:t>Jour 2</w:t>
      </w:r>
    </w:p>
    <w:p w:rsidR="006A77FA" w:rsidRDefault="006A77FA" w:rsidP="006A77FA">
      <w:pPr>
        <w:rPr>
          <w:lang w:val="fr-FR"/>
        </w:rPr>
      </w:pPr>
      <w:r>
        <w:rPr>
          <w:lang w:val="fr-FR"/>
        </w:rPr>
        <w:t>Ex. 5A p. 262</w:t>
      </w:r>
    </w:p>
    <w:p w:rsidR="006A77FA" w:rsidRDefault="006A77FA" w:rsidP="006A77FA">
      <w:pPr>
        <w:rPr>
          <w:lang w:val="fr-FR"/>
        </w:rPr>
      </w:pPr>
      <w:r>
        <w:rPr>
          <w:lang w:val="fr-FR"/>
        </w:rPr>
        <w:t>Lire et paraphraser la note culturelle p. 263</w:t>
      </w:r>
    </w:p>
    <w:p w:rsidR="006A77FA" w:rsidRDefault="006A77FA" w:rsidP="006A77FA">
      <w:pPr>
        <w:rPr>
          <w:lang w:val="fr-FR"/>
        </w:rPr>
      </w:pPr>
      <w:r>
        <w:rPr>
          <w:lang w:val="fr-FR"/>
        </w:rPr>
        <w:t>Vidéo et PDF : Les études (long)</w:t>
      </w:r>
    </w:p>
    <w:p w:rsidR="006A77FA" w:rsidRDefault="006A77FA" w:rsidP="006A77FA">
      <w:pPr>
        <w:pStyle w:val="Heading1"/>
        <w:rPr>
          <w:lang w:val="fr-FR"/>
        </w:rPr>
      </w:pPr>
      <w:r>
        <w:rPr>
          <w:lang w:val="fr-FR"/>
        </w:rPr>
        <w:t>Jour 3 :</w:t>
      </w:r>
    </w:p>
    <w:p w:rsidR="006A77FA" w:rsidRDefault="006A77FA" w:rsidP="006A77FA">
      <w:pPr>
        <w:rPr>
          <w:lang w:val="fr-FR"/>
        </w:rPr>
      </w:pPr>
      <w:r>
        <w:rPr>
          <w:lang w:val="fr-FR"/>
        </w:rPr>
        <w:t>Tex 11.1</w:t>
      </w:r>
    </w:p>
    <w:p w:rsidR="006A77FA" w:rsidRDefault="006A77FA" w:rsidP="006A77FA">
      <w:pPr>
        <w:rPr>
          <w:lang w:val="fr-FR"/>
        </w:rPr>
      </w:pPr>
      <w:r>
        <w:rPr>
          <w:lang w:val="fr-FR"/>
        </w:rPr>
        <w:t>Ex. 13 p. 266</w:t>
      </w:r>
    </w:p>
    <w:p w:rsidR="006A77FA" w:rsidRDefault="006A77FA" w:rsidP="006A77FA">
      <w:pPr>
        <w:pStyle w:val="Heading1"/>
        <w:rPr>
          <w:lang w:val="fr-FR"/>
        </w:rPr>
      </w:pPr>
      <w:r>
        <w:rPr>
          <w:lang w:val="fr-FR"/>
        </w:rPr>
        <w:t>Jour 4 :</w:t>
      </w:r>
    </w:p>
    <w:p w:rsidR="006A77FA" w:rsidRDefault="006A77FA" w:rsidP="006A77FA">
      <w:pPr>
        <w:rPr>
          <w:lang w:val="fr-FR"/>
        </w:rPr>
      </w:pPr>
      <w:r>
        <w:rPr>
          <w:lang w:val="fr-FR"/>
        </w:rPr>
        <w:t>Activité : qui a dit ça ? Sur un morceau de papier, chaque élève écrit 3 phrases. Deux phrases avec je sais… et une phrases avec ‘je connais…’</w:t>
      </w:r>
    </w:p>
    <w:p w:rsidR="006A77FA" w:rsidRDefault="006A77FA" w:rsidP="006A77FA">
      <w:pPr>
        <w:rPr>
          <w:lang w:val="fr-FR"/>
        </w:rPr>
      </w:pPr>
      <w:r>
        <w:rPr>
          <w:lang w:val="fr-FR"/>
        </w:rPr>
        <w:t>Ex. 14 p. 267</w:t>
      </w:r>
    </w:p>
    <w:p w:rsidR="006A77FA" w:rsidRDefault="006A77FA" w:rsidP="006A77FA">
      <w:pPr>
        <w:pStyle w:val="Heading1"/>
        <w:rPr>
          <w:lang w:val="fr-FR"/>
        </w:rPr>
      </w:pPr>
      <w:r>
        <w:rPr>
          <w:lang w:val="fr-FR"/>
        </w:rPr>
        <w:t>Jour 5 :</w:t>
      </w:r>
    </w:p>
    <w:p w:rsidR="006A77FA" w:rsidRDefault="006A77FA" w:rsidP="006A77FA">
      <w:pPr>
        <w:rPr>
          <w:lang w:val="fr-FR"/>
        </w:rPr>
      </w:pPr>
      <w:r>
        <w:rPr>
          <w:lang w:val="fr-FR"/>
        </w:rPr>
        <w:t>Tex 11.2</w:t>
      </w:r>
    </w:p>
    <w:p w:rsidR="006A77FA" w:rsidRDefault="006A77FA" w:rsidP="006A77FA">
      <w:pPr>
        <w:rPr>
          <w:lang w:val="fr-FR"/>
        </w:rPr>
      </w:pPr>
      <w:r>
        <w:rPr>
          <w:lang w:val="fr-FR"/>
        </w:rPr>
        <w:t>Tex 11.3</w:t>
      </w:r>
    </w:p>
    <w:p w:rsidR="006A77FA" w:rsidRDefault="006A77FA" w:rsidP="006A77FA">
      <w:pPr>
        <w:pStyle w:val="Heading1"/>
        <w:rPr>
          <w:lang w:val="fr-FR"/>
        </w:rPr>
      </w:pPr>
      <w:r>
        <w:rPr>
          <w:lang w:val="fr-FR"/>
        </w:rPr>
        <w:t>Jour 6 :</w:t>
      </w:r>
    </w:p>
    <w:p w:rsidR="006A77FA" w:rsidRDefault="006A77FA" w:rsidP="006A77FA">
      <w:pPr>
        <w:rPr>
          <w:lang w:val="fr-FR"/>
        </w:rPr>
      </w:pPr>
      <w:r>
        <w:rPr>
          <w:lang w:val="fr-FR"/>
        </w:rPr>
        <w:t xml:space="preserve">Tex 11.4 : il y a </w:t>
      </w:r>
    </w:p>
    <w:p w:rsidR="006A77FA" w:rsidRDefault="006A77FA" w:rsidP="006A77FA">
      <w:pPr>
        <w:rPr>
          <w:lang w:val="fr-FR"/>
        </w:rPr>
      </w:pPr>
      <w:r>
        <w:rPr>
          <w:lang w:val="fr-FR"/>
        </w:rPr>
        <w:t>Vidéo et PDF : L’université Jean Moulin</w:t>
      </w:r>
    </w:p>
    <w:p w:rsidR="006A77FA" w:rsidRDefault="006A77FA" w:rsidP="006A77FA">
      <w:pPr>
        <w:pStyle w:val="Heading1"/>
        <w:rPr>
          <w:lang w:val="fr-FR"/>
        </w:rPr>
      </w:pPr>
      <w:r>
        <w:rPr>
          <w:lang w:val="fr-FR"/>
        </w:rPr>
        <w:lastRenderedPageBreak/>
        <w:t>Jour 7 :</w:t>
      </w:r>
    </w:p>
    <w:p w:rsidR="006A77FA" w:rsidRDefault="006A77FA" w:rsidP="006A77FA">
      <w:pPr>
        <w:rPr>
          <w:lang w:val="fr-FR"/>
        </w:rPr>
      </w:pPr>
      <w:r>
        <w:rPr>
          <w:lang w:val="fr-FR"/>
        </w:rPr>
        <w:t>Tex 11.5</w:t>
      </w:r>
    </w:p>
    <w:p w:rsidR="006A77FA" w:rsidRDefault="006A77FA" w:rsidP="006A77FA">
      <w:pPr>
        <w:rPr>
          <w:lang w:val="fr-FR"/>
        </w:rPr>
      </w:pPr>
      <w:r>
        <w:rPr>
          <w:lang w:val="fr-FR"/>
        </w:rPr>
        <w:t>Ex. 25A, 26 p. 273</w:t>
      </w:r>
    </w:p>
    <w:p w:rsidR="006A77FA" w:rsidRDefault="006A77FA" w:rsidP="006A77FA">
      <w:pPr>
        <w:pStyle w:val="Heading1"/>
        <w:rPr>
          <w:lang w:val="fr-FR"/>
        </w:rPr>
      </w:pPr>
      <w:r>
        <w:rPr>
          <w:lang w:val="fr-FR"/>
        </w:rPr>
        <w:t>Jour 8 :</w:t>
      </w:r>
    </w:p>
    <w:p w:rsidR="006A77FA" w:rsidRDefault="006A77FA" w:rsidP="006A77FA">
      <w:pPr>
        <w:rPr>
          <w:lang w:val="fr-FR"/>
        </w:rPr>
      </w:pPr>
      <w:r>
        <w:rPr>
          <w:lang w:val="fr-FR"/>
        </w:rPr>
        <w:t>Ex. 28A p. 274</w:t>
      </w:r>
    </w:p>
    <w:p w:rsidR="006A77FA" w:rsidRDefault="006A77FA" w:rsidP="006A77FA">
      <w:pPr>
        <w:rPr>
          <w:lang w:val="fr-FR"/>
        </w:rPr>
      </w:pPr>
      <w:r>
        <w:rPr>
          <w:lang w:val="fr-FR"/>
        </w:rPr>
        <w:t>Tex 11.6</w:t>
      </w:r>
    </w:p>
    <w:p w:rsidR="006A77FA" w:rsidRDefault="006A77FA" w:rsidP="006A77FA">
      <w:pPr>
        <w:pStyle w:val="Heading1"/>
        <w:rPr>
          <w:lang w:val="fr-FR"/>
        </w:rPr>
      </w:pPr>
      <w:r>
        <w:rPr>
          <w:lang w:val="fr-FR"/>
        </w:rPr>
        <w:t>Jour 9 :</w:t>
      </w:r>
    </w:p>
    <w:p w:rsidR="006A77FA" w:rsidRDefault="006A77FA" w:rsidP="006A77FA">
      <w:pPr>
        <w:rPr>
          <w:lang w:val="fr-FR"/>
        </w:rPr>
      </w:pPr>
      <w:r>
        <w:rPr>
          <w:lang w:val="fr-FR"/>
        </w:rPr>
        <w:t>Ex. 32,33 p. 277</w:t>
      </w:r>
    </w:p>
    <w:p w:rsidR="006A77FA" w:rsidRDefault="006A77FA" w:rsidP="006A77FA">
      <w:pPr>
        <w:rPr>
          <w:lang w:val="fr-FR"/>
        </w:rPr>
      </w:pPr>
      <w:r>
        <w:rPr>
          <w:lang w:val="fr-FR"/>
        </w:rPr>
        <w:t>Ex. 34A et B p. 278</w:t>
      </w:r>
    </w:p>
    <w:p w:rsidR="006A77FA" w:rsidRPr="006A77FA" w:rsidRDefault="006A77FA" w:rsidP="006A77FA">
      <w:pPr>
        <w:rPr>
          <w:lang w:val="fr-FR"/>
        </w:rPr>
      </w:pPr>
    </w:p>
    <w:sectPr w:rsidR="006A77FA" w:rsidRPr="006A77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77FA"/>
    <w:rsid w:val="003E6DFA"/>
    <w:rsid w:val="004F0BAB"/>
    <w:rsid w:val="006A77FA"/>
    <w:rsid w:val="00925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0BAB"/>
  </w:style>
  <w:style w:type="paragraph" w:styleId="Heading1">
    <w:name w:val="heading 1"/>
    <w:basedOn w:val="Normal"/>
    <w:next w:val="Normal"/>
    <w:link w:val="Heading1Char"/>
    <w:uiPriority w:val="9"/>
    <w:qFormat/>
    <w:rsid w:val="004F0BAB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BAB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BAB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BAB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BAB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BAB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BAB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BAB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BAB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BA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BAB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BAB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BA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BAB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BAB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BAB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BAB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BAB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F0BAB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F0BAB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BAB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F0BAB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4F0BAB"/>
    <w:rPr>
      <w:b/>
      <w:bCs/>
    </w:rPr>
  </w:style>
  <w:style w:type="character" w:styleId="Emphasis">
    <w:name w:val="Emphasis"/>
    <w:uiPriority w:val="20"/>
    <w:qFormat/>
    <w:rsid w:val="004F0BAB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4F0BA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F0BA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F0BAB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F0BA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BAB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BAB"/>
    <w:rPr>
      <w:b/>
      <w:bCs/>
      <w:i/>
      <w:iCs/>
    </w:rPr>
  </w:style>
  <w:style w:type="character" w:styleId="SubtleEmphasis">
    <w:name w:val="Subtle Emphasis"/>
    <w:uiPriority w:val="19"/>
    <w:qFormat/>
    <w:rsid w:val="004F0BAB"/>
    <w:rPr>
      <w:i/>
      <w:iCs/>
    </w:rPr>
  </w:style>
  <w:style w:type="character" w:styleId="IntenseEmphasis">
    <w:name w:val="Intense Emphasis"/>
    <w:uiPriority w:val="21"/>
    <w:qFormat/>
    <w:rsid w:val="004F0BAB"/>
    <w:rPr>
      <w:b/>
      <w:bCs/>
    </w:rPr>
  </w:style>
  <w:style w:type="character" w:styleId="SubtleReference">
    <w:name w:val="Subtle Reference"/>
    <w:uiPriority w:val="31"/>
    <w:qFormat/>
    <w:rsid w:val="004F0BAB"/>
    <w:rPr>
      <w:smallCaps/>
    </w:rPr>
  </w:style>
  <w:style w:type="character" w:styleId="IntenseReference">
    <w:name w:val="Intense Reference"/>
    <w:uiPriority w:val="32"/>
    <w:qFormat/>
    <w:rsid w:val="004F0BAB"/>
    <w:rPr>
      <w:smallCaps/>
      <w:spacing w:val="5"/>
      <w:u w:val="single"/>
    </w:rPr>
  </w:style>
  <w:style w:type="character" w:styleId="BookTitle">
    <w:name w:val="Book Title"/>
    <w:uiPriority w:val="33"/>
    <w:qFormat/>
    <w:rsid w:val="004F0BAB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0BAB"/>
    <w:pPr>
      <w:outlineLvl w:val="9"/>
    </w:pPr>
    <w:rPr>
      <w:lang w:bidi="en-US"/>
    </w:rPr>
  </w:style>
  <w:style w:type="paragraph" w:styleId="NormalWeb">
    <w:name w:val="Normal (Web)"/>
    <w:basedOn w:val="Normal"/>
    <w:uiPriority w:val="99"/>
    <w:semiHidden/>
    <w:unhideWhenUsed/>
    <w:rsid w:val="006A77FA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0BAB"/>
  </w:style>
  <w:style w:type="paragraph" w:styleId="Heading1">
    <w:name w:val="heading 1"/>
    <w:basedOn w:val="Normal"/>
    <w:next w:val="Normal"/>
    <w:link w:val="Heading1Char"/>
    <w:uiPriority w:val="9"/>
    <w:qFormat/>
    <w:rsid w:val="004F0BAB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BAB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BAB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BAB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BAB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BAB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BAB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BAB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BAB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BA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BAB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BAB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BA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BAB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BAB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BAB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BAB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BAB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F0BAB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F0BAB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BAB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F0BAB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4F0BAB"/>
    <w:rPr>
      <w:b/>
      <w:bCs/>
    </w:rPr>
  </w:style>
  <w:style w:type="character" w:styleId="Emphasis">
    <w:name w:val="Emphasis"/>
    <w:uiPriority w:val="20"/>
    <w:qFormat/>
    <w:rsid w:val="004F0BAB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4F0BA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F0BA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F0BAB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F0BA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BAB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BAB"/>
    <w:rPr>
      <w:b/>
      <w:bCs/>
      <w:i/>
      <w:iCs/>
    </w:rPr>
  </w:style>
  <w:style w:type="character" w:styleId="SubtleEmphasis">
    <w:name w:val="Subtle Emphasis"/>
    <w:uiPriority w:val="19"/>
    <w:qFormat/>
    <w:rsid w:val="004F0BAB"/>
    <w:rPr>
      <w:i/>
      <w:iCs/>
    </w:rPr>
  </w:style>
  <w:style w:type="character" w:styleId="IntenseEmphasis">
    <w:name w:val="Intense Emphasis"/>
    <w:uiPriority w:val="21"/>
    <w:qFormat/>
    <w:rsid w:val="004F0BAB"/>
    <w:rPr>
      <w:b/>
      <w:bCs/>
    </w:rPr>
  </w:style>
  <w:style w:type="character" w:styleId="SubtleReference">
    <w:name w:val="Subtle Reference"/>
    <w:uiPriority w:val="31"/>
    <w:qFormat/>
    <w:rsid w:val="004F0BAB"/>
    <w:rPr>
      <w:smallCaps/>
    </w:rPr>
  </w:style>
  <w:style w:type="character" w:styleId="IntenseReference">
    <w:name w:val="Intense Reference"/>
    <w:uiPriority w:val="32"/>
    <w:qFormat/>
    <w:rsid w:val="004F0BAB"/>
    <w:rPr>
      <w:smallCaps/>
      <w:spacing w:val="5"/>
      <w:u w:val="single"/>
    </w:rPr>
  </w:style>
  <w:style w:type="character" w:styleId="BookTitle">
    <w:name w:val="Book Title"/>
    <w:uiPriority w:val="33"/>
    <w:qFormat/>
    <w:rsid w:val="004F0BAB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0BAB"/>
    <w:pPr>
      <w:outlineLvl w:val="9"/>
    </w:pPr>
    <w:rPr>
      <w:lang w:bidi="en-US"/>
    </w:rPr>
  </w:style>
  <w:style w:type="paragraph" w:styleId="NormalWeb">
    <w:name w:val="Normal (Web)"/>
    <w:basedOn w:val="Normal"/>
    <w:uiPriority w:val="99"/>
    <w:semiHidden/>
    <w:unhideWhenUsed/>
    <w:rsid w:val="006A77FA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South Puget Sound Community College</Company>
  <LinksUpToDate>false</LinksUpToDate>
  <CharactersWithSpaces>758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Gouirand, Alexandra</dc:creator>
  <cp:lastModifiedBy>Gouirand, Alexandra</cp:lastModifiedBy>
  <cp:revision>1</cp:revision>
  <dcterms:created xsi:type="dcterms:W3CDTF">2013-08-21T16:59:00Z</dcterms:created>
  <dcterms:modified xsi:type="dcterms:W3CDTF">2013-08-21T17:07:00Z</dcterms:modified>
</cp:coreProperties>
</file>