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72B1" w:rsidRPr="00211481" w:rsidRDefault="002172B1" w:rsidP="00211481">
      <w:pPr>
        <w:pStyle w:val="Title"/>
      </w:pPr>
      <w:r w:rsidRPr="00211481">
        <w:t>FRENCH 123</w:t>
      </w:r>
    </w:p>
    <w:p w:rsidR="002172B1" w:rsidRPr="00211481" w:rsidRDefault="002172B1" w:rsidP="00211481">
      <w:pPr>
        <w:pStyle w:val="Title"/>
      </w:pPr>
      <w:r w:rsidRPr="00211481">
        <w:t xml:space="preserve">Module </w:t>
      </w:r>
      <w:r w:rsidR="009D32D0">
        <w:t>5</w:t>
      </w:r>
      <w:r w:rsidRPr="00211481">
        <w:t xml:space="preserve">, chapitre </w:t>
      </w:r>
      <w:r w:rsidR="00211481" w:rsidRPr="00211481">
        <w:t>1</w:t>
      </w:r>
      <w:r w:rsidR="009D32D0">
        <w:t>3</w:t>
      </w:r>
    </w:p>
    <w:p w:rsidR="002172B1" w:rsidRPr="00211481" w:rsidRDefault="002172B1" w:rsidP="00211481">
      <w:pPr>
        <w:pStyle w:val="Title"/>
      </w:pPr>
      <w:r w:rsidRPr="00211481">
        <w:t>Journal prompts</w:t>
      </w:r>
    </w:p>
    <w:p w:rsidR="00211481" w:rsidRPr="00211481" w:rsidRDefault="00211481" w:rsidP="00211481">
      <w:pPr>
        <w:contextualSpacing/>
        <w:rPr>
          <w:i/>
          <w:sz w:val="24"/>
        </w:rPr>
      </w:pPr>
      <w:r w:rsidRPr="00211481">
        <w:rPr>
          <w:i/>
          <w:sz w:val="24"/>
        </w:rPr>
        <w:t>Journals provide students with the opportunity to think about their learning, and can also be helpful to the instructor in identifying misconceptions. The prompts provided here are open-ended and usually address a specific learning objective.</w:t>
      </w:r>
    </w:p>
    <w:p w:rsidR="00211481" w:rsidRDefault="00211481">
      <w:pPr>
        <w:rPr>
          <w:sz w:val="24"/>
        </w:rPr>
      </w:pPr>
    </w:p>
    <w:p w:rsidR="00192365" w:rsidRDefault="00D148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You’ve just learn about another mood: the conditional. In your own words, explain how the conditional mood is different from the subjunctive. In what situations is it used?</w:t>
      </w:r>
    </w:p>
    <w:p w:rsidR="00D1480B" w:rsidRPr="00192365" w:rsidRDefault="00D1480B">
      <w:pPr>
        <w:rPr>
          <w:sz w:val="24"/>
        </w:rPr>
      </w:pPr>
      <w:r>
        <w:rPr>
          <w:rFonts w:ascii="Times New Roman" w:hAnsi="Times New Roman" w:cs="Times New Roman"/>
          <w:sz w:val="24"/>
        </w:rPr>
        <w:t>In French, the conditional mood is used to discuss alleged events. Explain why.</w:t>
      </w:r>
      <w:bookmarkStart w:id="0" w:name="_GoBack"/>
      <w:bookmarkEnd w:id="0"/>
    </w:p>
    <w:sectPr w:rsidR="00D1480B" w:rsidRPr="00192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2B1"/>
    <w:rsid w:val="000D107C"/>
    <w:rsid w:val="00192365"/>
    <w:rsid w:val="00211481"/>
    <w:rsid w:val="002172B1"/>
    <w:rsid w:val="003E6DFA"/>
    <w:rsid w:val="004D2726"/>
    <w:rsid w:val="004F0BAB"/>
    <w:rsid w:val="00764299"/>
    <w:rsid w:val="009252F9"/>
    <w:rsid w:val="009D32D0"/>
    <w:rsid w:val="00D1480B"/>
    <w:rsid w:val="00DA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4F0BA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A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A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A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11481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pacing w:val="5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211481"/>
    <w:rPr>
      <w:rFonts w:asciiTheme="majorHAnsi" w:eastAsiaTheme="majorEastAsia" w:hAnsiTheme="majorHAnsi" w:cstheme="majorBidi"/>
      <w:spacing w:val="5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4F0BA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A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A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A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11481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pacing w:val="5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211481"/>
    <w:rPr>
      <w:rFonts w:asciiTheme="majorHAnsi" w:eastAsiaTheme="majorEastAsia" w:hAnsiTheme="majorHAnsi" w:cstheme="majorBidi"/>
      <w:spacing w:val="5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3</cp:revision>
  <dcterms:created xsi:type="dcterms:W3CDTF">2013-09-18T17:37:00Z</dcterms:created>
  <dcterms:modified xsi:type="dcterms:W3CDTF">2013-09-18T17:46:00Z</dcterms:modified>
</cp:coreProperties>
</file>