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跨境电商 BI 数据分析项目</w:t>
      </w:r>
    </w:p>
    <w:p>
      <w:r>
        <w:rPr>
          <w:b w:val="0"/>
          <w:i/>
        </w:rPr>
        <w:t>完整规划初稿 V1.0｜用于三人协作及深度研究再优化</w:t>
      </w:r>
    </w:p>
    <w:p>
      <w:r>
        <w:rPr>
          <w:b w:val="0"/>
        </w:rPr>
        <w:t>项目定位：Amazon 美国站 FBA 业务；MySQL 8.4；Metabase；24 个月模拟数据；四张核心 BI 报表。</w:t>
      </w:r>
    </w:p>
    <w:p>
      <w:r>
        <w:rPr>
          <w:b w:val="0"/>
        </w:rPr>
        <w:t>使用说明：本文为项目初稿，标明“建议”“待确认”的事项尚未由三人最终决策。可将全文复制到 ChatGPT「深度研究（Deep Research）」进一步查证与完善。</w:t>
      </w:r>
    </w:p>
    <w:p>
      <w:pPr>
        <w:pStyle w:val="Heading1"/>
      </w:pPr>
      <w:r>
        <w:t>一、项目背景与目标</w:t>
      </w:r>
    </w:p>
    <w:p>
      <w:r>
        <w:rPr>
          <w:b w:val="0"/>
        </w:rPr>
        <w:t>三个人共同完成一个具有真实业务逻辑、可运行、可展示、可验收的跨境电商 BI 数据分析项目。项目兼顾实际交付与初学者能力培养。</w:t>
      </w:r>
    </w:p>
    <w:p>
      <w:pPr>
        <w:pStyle w:val="ListBullet"/>
      </w:pPr>
      <w:r>
        <w:t>交付目标：围绕订单、库存、利润、退货，开发四张有业务价值的 BI 报表。</w:t>
      </w:r>
    </w:p>
    <w:p>
      <w:pPr>
        <w:pStyle w:val="ListBullet"/>
      </w:pPr>
      <w:r>
        <w:t>学习目标：初学者能够理解完整跨境电商业务、指标口径、表关系，逐步独立完成 SQL 查询与 BI 分析。</w:t>
      </w:r>
    </w:p>
    <w:p>
      <w:r>
        <w:rPr>
          <w:b/>
        </w:rPr>
        <w:t>学习顺序（已确定）：跨境电商业务 → 业务数据 → 数据库基础 → SQL → BI 报表 → 项目实践 → AI 扩展。</w:t>
      </w:r>
    </w:p>
    <w:p>
      <w:pPr>
        <w:pStyle w:val="Heading1"/>
      </w:pPr>
      <w:r>
        <w:t>二、已确定条件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维度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方案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业务平台／站点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Amazon 美国站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履约模式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FBA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MySQL 8.4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BI 工具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Metabase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数据来源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模拟业务数据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时间跨度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连续 24 个月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项目成员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3 人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交付目标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月度订单同比／环比；库存预警；SKU 利润率；退货率最高的 3 个 SKU</w:t>
            </w:r>
          </w:p>
        </w:tc>
      </w:tr>
    </w:tbl>
    <w:p/>
    <w:p>
      <w:r>
        <w:rPr>
          <w:b w:val="0"/>
        </w:rPr>
        <w:t>上述信息为既定方向；不得将尚未确定的字段粒度、利润口径、时区、角色分配等写成已经拍板的方案。</w:t>
      </w:r>
    </w:p>
    <w:p>
      <w:pPr>
        <w:pStyle w:val="Heading1"/>
      </w:pPr>
      <w:r>
        <w:t>三、四张 BI 报表的初步设计</w:t>
      </w:r>
    </w:p>
    <w:p>
      <w:pPr>
        <w:pStyle w:val="Heading2"/>
      </w:pPr>
      <w:r>
        <w:t>3.1 月度订单同比／环比</w:t>
      </w:r>
    </w:p>
    <w:p>
      <w:r>
        <w:rPr>
          <w:b w:val="0"/>
        </w:rPr>
        <w:t>业务问题：订单在增长还是下降？哪些月份存在异常波动？</w:t>
      </w:r>
    </w:p>
    <w:p>
      <w:pPr>
        <w:pStyle w:val="ListBullet"/>
      </w:pPr>
      <w:r>
        <w:t>建议指标：月订单数、同比（YoY）、环比（MoM）；可补充有效订单数量及取消订单比例。</w:t>
      </w:r>
    </w:p>
    <w:p>
      <w:pPr>
        <w:pStyle w:val="ListBullet"/>
      </w:pPr>
      <w:r>
        <w:t>公式：同比 =（本月订单数 − 去年同月订单数）÷ 去年同月订单数 × 100%；环比 =（本月订单数 − 上月订单数）÷ 上月订单数 × 100%。</w:t>
      </w:r>
    </w:p>
    <w:p>
      <w:pPr>
        <w:pStyle w:val="ListBullet"/>
      </w:pPr>
      <w:r>
        <w:t>待定：订单统计时间与时区、有效订单定义、取消订单处理、零基数处理、24 个月数据是否足以覆盖同比窗口。</w:t>
      </w:r>
    </w:p>
    <w:p>
      <w:pPr>
        <w:pStyle w:val="Heading2"/>
      </w:pPr>
      <w:r>
        <w:t>3.2 库存预警</w:t>
      </w:r>
    </w:p>
    <w:p>
      <w:r>
        <w:rPr>
          <w:b w:val="0"/>
        </w:rPr>
        <w:t>业务问题：哪些 SKU 面临断货风险，何时需要补货？</w:t>
      </w:r>
    </w:p>
    <w:p>
      <w:pPr>
        <w:pStyle w:val="ListBullet"/>
      </w:pPr>
      <w:r>
        <w:t>建议指标：SKU、FBA 可售库存、预留库存、在途库存、近 N 日平均日销量、可售天数、补货提前期、安全库存、再订货点。</w:t>
      </w:r>
    </w:p>
    <w:p>
      <w:pPr>
        <w:pStyle w:val="ListBullet"/>
      </w:pPr>
      <w:r>
        <w:t>初步公式：库存可售天数 = 当前可售库存 ÷ 日均销量；再订货点 = 日均销量 × 补货提前期 + 安全库存。</w:t>
      </w:r>
    </w:p>
    <w:p>
      <w:pPr>
        <w:pStyle w:val="ListBullet"/>
      </w:pPr>
      <w:r>
        <w:t>待定：销量统计窗口、零销量处理、FBA 库存状态映射、在途是否计入预警、提前期和安全库存设定。</w:t>
      </w:r>
    </w:p>
    <w:p>
      <w:pPr>
        <w:pStyle w:val="Heading2"/>
      </w:pPr>
      <w:r>
        <w:t>3.3 SKU 利润率</w:t>
      </w:r>
    </w:p>
    <w:p>
      <w:r>
        <w:rPr>
          <w:b w:val="0"/>
        </w:rPr>
        <w:t>业务问题：哪些产品真正赚钱？影响利润的主要成本是什么？</w:t>
      </w:r>
    </w:p>
    <w:p>
      <w:pPr>
        <w:pStyle w:val="ListBullet"/>
      </w:pPr>
      <w:r>
        <w:t>候选字段：销售收入、折扣、退款、采购成本、销售佣金、FBA 配送费、头程、仓储、广告费、其他费用及币种。</w:t>
      </w:r>
    </w:p>
    <w:p>
      <w:pPr>
        <w:pStyle w:val="ListBullet"/>
      </w:pPr>
      <w:r>
        <w:t>初步公式：利润 = 净销售收入 − 纳入口径的商品成本及费用；利润率 = 利润 ÷ 净销售收入 × 100%。</w:t>
      </w:r>
    </w:p>
    <w:p>
      <w:pPr>
        <w:pStyle w:val="ListBullet"/>
      </w:pPr>
      <w:r>
        <w:t>待定：毛利、贡献利润还是净利润；费用分摊粒度；汇率及日期；退款回溯和结算周期。未覆盖全部成本时不得称为“净利润”。</w:t>
      </w:r>
    </w:p>
    <w:p>
      <w:pPr>
        <w:pStyle w:val="Heading2"/>
      </w:pPr>
      <w:r>
        <w:t>3.4 退货率最高的 3 个 SKU</w:t>
      </w:r>
    </w:p>
    <w:p>
      <w:r>
        <w:rPr>
          <w:b w:val="0"/>
        </w:rPr>
        <w:t>业务问题：哪些商品的退货问题更严重？</w:t>
      </w:r>
    </w:p>
    <w:p>
      <w:pPr>
        <w:pStyle w:val="ListBullet"/>
      </w:pPr>
      <w:r>
        <w:t>候选指标：SKU、已发货件数、退货件数、退货率、退货原因、统计区间。</w:t>
      </w:r>
    </w:p>
    <w:p>
      <w:pPr>
        <w:pStyle w:val="ListBullet"/>
      </w:pPr>
      <w:r>
        <w:t>初步公式：退货率 = 相同统计口径内退货件数 ÷ 对应已发货件数 × 100%。</w:t>
      </w:r>
    </w:p>
    <w:p>
      <w:pPr>
        <w:pStyle w:val="ListBullet"/>
      </w:pPr>
      <w:r>
        <w:t>待定：以销售归属月还是退货发生月统计；退货观察期；订单级、明细级或件数级；最低销量门槛；部分退货。</w:t>
      </w:r>
    </w:p>
    <w:p>
      <w:pPr>
        <w:pStyle w:val="Heading1"/>
      </w:pPr>
      <w:r>
        <w:t>四、跨境电商业务学习全链路</w:t>
      </w:r>
    </w:p>
    <w:p>
      <w:r>
        <w:rPr>
          <w:b w:val="0"/>
        </w:rPr>
        <w:t>市场与选品 → 采购 → 供应商管理 → 国内备货 → 头程运输 → FBA 入仓 → 上架 → 广告与销售 → 订单履约 → 结算 → 退货退款 → 库存管理 → 利润核算。</w:t>
      </w:r>
    </w:p>
    <w:p>
      <w:r>
        <w:rPr>
          <w:b w:val="0"/>
        </w:rPr>
        <w:t>每个环节都要讲清：业务任务、涉及角色、单据和系统、常见专业术语（中英对照）、产生的业务数据、与四张报表的对应关系、常见问题，并提供连续案例。</w:t>
      </w:r>
    </w:p>
    <w:p>
      <w:pPr>
        <w:pStyle w:val="Heading1"/>
      </w:pPr>
      <w:r>
        <w:t>五、候选数据库表及字段（待细化）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候选表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主要用途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候选字段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商品主数据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product_id, seller_sku, asin, product_name, unit_cost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orders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订单头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order_id, amazon_order_id, purchase_date, order_status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order_items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订单行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order_item_id, order_id, product_id, quantity, item_price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inventory_daily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日库存快照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snapshot_date, product_id, fulfillable_quantity, reserved_quantity, inbound_quantity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returns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退货明细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return_id, order_item_id, return_date, return_quantity, return_reason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order_fees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费用流水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fee_id, order_item_id, fee_type, fee_amount, currency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ad_spend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广告支出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spend_date, product_id, campaign_id, spend_amount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procurement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采购记录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purchase_id, product_id, purchase_date, quantity, unit_cost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inbound_shipments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在途及入库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shipment_id, product_id, shipped_quantity, received_quantity, shipment_status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exchange_rates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汇率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rate_date, from_currency, to_currency, exchange_rate</w:t>
            </w:r>
          </w:p>
        </w:tc>
      </w:tr>
    </w:tbl>
    <w:p/>
    <w:p>
      <w:r>
        <w:rPr>
          <w:b w:val="0"/>
        </w:rPr>
        <w:t>重要：以上是逻辑模型候选清单，不是最终数据库。研究时须明确每张表的粒度（Grain）、主键／外键、类型与非空规则，给出 ER 图、字段字典、索引、约束和 MySQL 8.4 DDL。</w:t>
      </w:r>
    </w:p>
    <w:p>
      <w:r>
        <w:rPr>
          <w:b w:val="0"/>
        </w:rPr>
        <w:t>风险重点：订单行、退货行、费用行、广告汇总及库存快照的粒度不一致；直接多表 JOIN 易发生重复计数，应明确中间聚合与分析层。</w:t>
      </w:r>
    </w:p>
    <w:p>
      <w:pPr>
        <w:pStyle w:val="Heading1"/>
      </w:pPr>
      <w:r>
        <w:t>六、模拟数据的生成与验证</w:t>
      </w:r>
    </w:p>
    <w:p>
      <w:pPr>
        <w:pStyle w:val="ListBullet"/>
      </w:pPr>
      <w:r>
        <w:t>生成连续 24 个月订单、商品、采购、入库、库存快照、退货、费用、广告及汇率等相关数据，主外键一致。</w:t>
      </w:r>
    </w:p>
    <w:p>
      <w:pPr>
        <w:pStyle w:val="ListBullet"/>
      </w:pPr>
      <w:r>
        <w:t>模拟季度淡旺季、促销销量变化、供应提前期、断货、部分退款与延迟退货；合理区分订单日期和财务事件日期。</w:t>
      </w:r>
    </w:p>
    <w:p>
      <w:pPr>
        <w:pStyle w:val="ListBullet"/>
      </w:pPr>
      <w:r>
        <w:t>保证库存守恒：期末库存 = 期初库存 + 入库 − 出库 ± 退货入库、调整及其他已定义变动。</w:t>
      </w:r>
    </w:p>
    <w:p>
      <w:pPr>
        <w:pStyle w:val="ListBullet"/>
      </w:pPr>
      <w:r>
        <w:t>应支持重复生成、自动化校验、异常边界测试；建议技术可考虑 Python、Pandas、Faker，正式选型待评估。</w:t>
      </w:r>
    </w:p>
    <w:p>
      <w:pPr>
        <w:pStyle w:val="Heading1"/>
      </w:pPr>
      <w:r>
        <w:t>七、实施阶段与交付物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阶段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工作内容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交付与验收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1 业务需求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确认业务流程与 KPI 口径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需求说明书、指标字典、待决策列表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2 数据建模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设计表、字段、关系与约束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ER 图、数据字典、DDL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3 数据生成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构建关联模拟数据与校验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生成脚本、样本数据、质量报告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4 SQL 开发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实现四类指标 SQL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可复现 SQL、校验案例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5 BI 开发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Metabase 连接 MySQL 并制作图表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四张可交互报表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6 测试验收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业务口径、准确性、异常值测试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测试记录、验收清单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7 项目交付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文档、脚本、操作说明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可运行项目与交付包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8 AI 扩展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可选的自然语言分析能力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不作为前七阶段前置依赖</w:t>
            </w:r>
          </w:p>
        </w:tc>
      </w:tr>
    </w:tbl>
    <w:p/>
    <w:p>
      <w:pPr>
        <w:pStyle w:val="Heading1"/>
      </w:pPr>
      <w:r>
        <w:t>八、三人协作与学习路线</w:t>
      </w:r>
    </w:p>
    <w:p>
      <w:r>
        <w:rPr>
          <w:b w:val="0"/>
        </w:rPr>
        <w:t>先按角色类型规划，再由三位成员确认实际归属：需求与业务规则负责人；数据建模及 SQL 负责人；BI 报表、测试和文档负责人。建议用 RACI 明确每项任务的负责、最终决策、咨询和知会角色。初学者应每阶段有实际产出。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学习模块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重点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通过标准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1 跨境业务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FBA 全链路与核心术语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独立讲解采购到退款的数据流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2 业务数据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订单／库存／费用／退货等数据粒度与指标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说清四张报表的来源及口径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3 数据库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关系模型、主外键、约束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能理解 ER 图并读懂建表 SQL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4 SQL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JOIN、聚合、窗口函数与时间计算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独立验证四张报表核心指标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5 Metabase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数据连接、图表、筛选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制作、解释并校验图表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6 项目实践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测试、复盘、协作、交付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独立完成一个端到端子任务</w:t>
            </w:r>
          </w:p>
        </w:tc>
      </w:tr>
    </w:tbl>
    <w:p/>
    <w:p>
      <w:r>
        <w:rPr>
          <w:b w:val="0"/>
        </w:rPr>
        <w:t>教学顺序：先提出真实业务问题，再看产生的数据，最后讲具体技术；例如用订单头、订单行演示 SQL JOIN，不脱离业务场景做孤立练习。</w:t>
      </w:r>
    </w:p>
    <w:p>
      <w:pPr>
        <w:pStyle w:val="Heading1"/>
      </w:pPr>
      <w:r>
        <w:t>九、需要三人最终拍板的问题</w:t>
      </w:r>
    </w:p>
    <w:p>
      <w:pPr>
        <w:pStyle w:val="ListBullet"/>
      </w:pPr>
      <w:r>
        <w:t>订单口径：全部订单、有效订单或已发货订单；取消订单及时间归属如何处理？</w:t>
      </w:r>
    </w:p>
    <w:p>
      <w:pPr>
        <w:pStyle w:val="ListBullet"/>
      </w:pPr>
      <w:r>
        <w:t>利润口径：毛利率、贡献利润率还是净利润率；有哪些费用、如何分摊？</w:t>
      </w:r>
    </w:p>
    <w:p>
      <w:pPr>
        <w:pStyle w:val="ListBullet"/>
      </w:pPr>
      <w:r>
        <w:t>退货口径：以订单月份还是退货月份统计；如何处理时间滞后和低销量？</w:t>
      </w:r>
    </w:p>
    <w:p>
      <w:pPr>
        <w:pStyle w:val="ListBullet"/>
      </w:pPr>
      <w:r>
        <w:t>库存口径：可售、预留、在途如何处理；补货提前期、安全库存是多少？</w:t>
      </w:r>
    </w:p>
    <w:p>
      <w:pPr>
        <w:pStyle w:val="ListBullet"/>
      </w:pPr>
      <w:r>
        <w:t>时区与货币：美国站订单时间采用哪个时区；美元与人民币如何换算？</w:t>
      </w:r>
    </w:p>
    <w:p>
      <w:pPr>
        <w:pStyle w:val="ListBullet"/>
      </w:pPr>
      <w:r>
        <w:t>模拟规模：SKU、订单、退货和广告数据各需多大规模？</w:t>
      </w:r>
    </w:p>
    <w:p>
      <w:pPr>
        <w:pStyle w:val="ListBullet"/>
      </w:pPr>
      <w:r>
        <w:t>协作方式：本地数据库、共享数据库还是容器部署；Git 如何管理？</w:t>
      </w:r>
    </w:p>
    <w:p>
      <w:pPr>
        <w:pStyle w:val="ListBullet"/>
      </w:pPr>
      <w:r>
        <w:t>数据架构：直接查询业务表，还是设计专门的 BI 聚合／分析层？</w:t>
      </w:r>
    </w:p>
    <w:p>
      <w:pPr>
        <w:pStyle w:val="ListBullet"/>
      </w:pPr>
      <w:r>
        <w:t>人员分工与节奏：三人各自的能力、时间投入、第一轮验收日期？</w:t>
      </w:r>
    </w:p>
    <w:p>
      <w:r>
        <w:rPr>
          <w:b w:val="0"/>
        </w:rPr>
        <w:t>所有待决策问题均要求列出：背景、备选方案、优缺点、推荐方案、三人确认结果。</w:t>
      </w:r>
    </w:p>
    <w:p>
      <w:pPr>
        <w:pStyle w:val="Heading1"/>
      </w:pPr>
      <w:r>
        <w:t>十、可直接粘贴到深度研究的研究指令</w:t>
      </w:r>
    </w:p>
    <w:p>
      <w:r>
        <w:rPr>
          <w:b w:val="0"/>
        </w:rPr>
        <w:t>你是跨境电商业务分析师、数据架构师、BI 工程师、项目经理和教学设计专家。请基于本初稿，对 Amazon 美国站 FBA + MySQL 8.4 + Metabase + 连续 24 个月模拟业务数据 + 四张指定报表的三人项目进行深度研究。</w:t>
      </w:r>
    </w:p>
    <w:p>
      <w:r>
        <w:rPr>
          <w:b w:val="0"/>
        </w:rPr>
        <w:t>研究任务：</w:t>
      </w:r>
    </w:p>
    <w:p>
      <w:pPr>
        <w:pStyle w:val="ListBullet"/>
      </w:pPr>
      <w:r>
        <w:t>核实 Amazon Seller Central、Amazon Ads 的相关官方业务术语，区分官方概念、行业惯例和项目自定义口径。</w:t>
      </w:r>
    </w:p>
    <w:p>
      <w:pPr>
        <w:pStyle w:val="ListBullet"/>
      </w:pPr>
      <w:r>
        <w:t>核实 MySQL 8.4 与 Metabase 官方技术文档中的可行实现方式和版本约束。</w:t>
      </w:r>
    </w:p>
    <w:p>
      <w:pPr>
        <w:pStyle w:val="ListBullet"/>
      </w:pPr>
      <w:r>
        <w:t>形成数据库 ER 图、字段字典、表粒度、主外键与可执行 DDL；识别多表连接重复计数风险。</w:t>
      </w:r>
    </w:p>
    <w:p>
      <w:pPr>
        <w:pStyle w:val="ListBullet"/>
      </w:pPr>
      <w:r>
        <w:t>为四张报表制定可测试的 KPI 规格：公式、时间口径、币种、SQL 思路、图表形式、筛选维度、异常与空值处理。</w:t>
      </w:r>
    </w:p>
    <w:p>
      <w:pPr>
        <w:pStyle w:val="ListBullet"/>
      </w:pPr>
      <w:r>
        <w:t>设计保持业务约束的模拟数据生成与验证策略，给出示例数据及校验 SQL。</w:t>
      </w:r>
    </w:p>
    <w:p>
      <w:pPr>
        <w:pStyle w:val="ListBullet"/>
      </w:pPr>
      <w:r>
        <w:t>输出任务依赖、工作量估算、三人 RACI 分工、验收标准及一周内能执行的第一批任务。</w:t>
      </w:r>
    </w:p>
    <w:p>
      <w:pPr>
        <w:pStyle w:val="ListBullet"/>
      </w:pPr>
      <w:r>
        <w:t>给初学者设计循序渐进学习模块，每节包含专业名词、实际案例、练习与通过标准。</w:t>
      </w:r>
    </w:p>
    <w:p>
      <w:pPr>
        <w:pStyle w:val="ListBullet"/>
      </w:pPr>
      <w:r>
        <w:t>对尚未决策的规则给出可比较的方案与推荐，但不可当作已确定需求。</w:t>
      </w:r>
    </w:p>
    <w:p>
      <w:pPr>
        <w:pStyle w:val="ListBullet"/>
      </w:pPr>
      <w:r>
        <w:t>对核心主张提供官方链接与版本／检索日期，明确哪些判断属于研究建议。</w:t>
      </w:r>
    </w:p>
    <w:p>
      <w:r>
        <w:rPr>
          <w:b w:val="0"/>
        </w:rPr>
        <w:t>最终交付结构：①执行摘要 ②总体架构 ③跨境业务知识体系 ④ER 图与数据字典 ⑤四张报表完整规格与 SQL 示例 ⑥模拟数据与质量验证 ⑦三人执行计划及验收 ⑧学习课程 ⑨待决策清单 ⑩第一周任务。</w:t>
      </w:r>
    </w:p>
    <w:p>
      <w:r>
        <w:rPr>
          <w:b w:val="0"/>
        </w:rPr>
        <w:t>输出可详细，但避免空泛概念；尽可能给出可执行的字段、SQL、公式、步骤、示例和验收标准。</w:t>
      </w:r>
    </w:p>
    <w:sectPr w:rsidR="00FC693F" w:rsidRPr="0006063C" w:rsidSect="00034616">
      <w:footerReference w:type="default" r:id="rId9"/>
      <w:pgSz w:w="12240" w:h="15840"/>
      <w:pgMar w:top="1066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跨境电商 BI 项目｜V1.0 初稿｜待深度研究核验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242E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7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7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375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