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附件1</w:t>
      </w:r>
    </w:p>
    <w:p>
      <w:pPr>
        <w:widowControl/>
        <w:spacing w:line="500" w:lineRule="exact"/>
        <w:jc w:val="center"/>
        <w:rPr>
          <w:rFonts w:ascii="方正小标宋简体" w:hAnsi="黑体" w:eastAsia="方正小标宋简体" w:cs="黑体"/>
          <w:kern w:val="0"/>
          <w:sz w:val="36"/>
          <w:szCs w:val="36"/>
        </w:rPr>
      </w:pPr>
      <w:r>
        <w:rPr>
          <w:rFonts w:hint="eastAsia" w:ascii="方正小标宋简体" w:hAnsi="宋体" w:eastAsia="方正小标宋简体" w:cs="宋体"/>
          <w:color w:val="000000"/>
          <w:kern w:val="0"/>
          <w:sz w:val="36"/>
          <w:szCs w:val="36"/>
        </w:rPr>
        <w:t>强制检定的工作计量器具强检形式及强检适用范围 /</w:t>
      </w:r>
    </w:p>
    <w:p>
      <w:pPr>
        <w:widowControl/>
        <w:spacing w:line="500" w:lineRule="exact"/>
        <w:jc w:val="center"/>
        <w:rPr>
          <w:rFonts w:ascii="方正小标宋简体" w:eastAsia="方正小标宋简体"/>
          <w:kern w:val="0"/>
          <w:sz w:val="36"/>
          <w:szCs w:val="36"/>
        </w:rPr>
      </w:pPr>
      <w:r>
        <w:rPr>
          <w:rFonts w:hint="eastAsia" w:ascii="方正小标宋简体" w:hAnsi="黑体" w:eastAsia="方正小标宋简体" w:cs="黑体"/>
          <w:kern w:val="0"/>
          <w:sz w:val="36"/>
          <w:szCs w:val="36"/>
        </w:rPr>
        <w:t>赤峰市质计所可开展的检定项目明细表</w:t>
      </w:r>
    </w:p>
    <w:tbl>
      <w:tblPr>
        <w:tblStyle w:val="9"/>
        <w:tblW w:w="146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453"/>
        <w:gridCol w:w="1387"/>
        <w:gridCol w:w="739"/>
        <w:gridCol w:w="994"/>
        <w:gridCol w:w="284"/>
        <w:gridCol w:w="1255"/>
        <w:gridCol w:w="2325"/>
        <w:gridCol w:w="4216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3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</w:rPr>
              <w:t>项别号</w:t>
            </w:r>
          </w:p>
        </w:tc>
        <w:tc>
          <w:tcPr>
            <w:tcW w:w="1387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</w:rPr>
              <w:t>项别</w:t>
            </w: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</w:rPr>
              <w:t>种别号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jc w:val="center"/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</w:rPr>
              <w:t>种别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</w:rPr>
              <w:t>强检形式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rFonts w:asciiTheme="minorEastAsia" w:hAnsiTheme="minorEastAsia" w:eastAsiaTheme="minorEastAsia"/>
                <w:kern w:val="0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</w:rPr>
              <w:t>强检范围及说明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rFonts w:ascii="黑体" w:hAnsi="黑体" w:eastAsia="黑体" w:cs="宋体"/>
                <w:b/>
                <w:kern w:val="0"/>
              </w:rPr>
            </w:pPr>
            <w:r>
              <w:rPr>
                <w:rFonts w:hint="eastAsia" w:ascii="黑体" w:hAnsi="黑体" w:eastAsia="黑体" w:cs="宋体"/>
                <w:b/>
                <w:kern w:val="0"/>
              </w:rPr>
              <w:t>赤峰市质计所</w:t>
            </w:r>
          </w:p>
          <w:p>
            <w:pPr>
              <w:widowControl/>
              <w:spacing w:line="280" w:lineRule="exact"/>
              <w:jc w:val="center"/>
              <w:rPr>
                <w:rFonts w:hint="eastAsia" w:ascii="黑体" w:hAnsi="黑体" w:eastAsia="黑体" w:cs="宋体"/>
                <w:b/>
                <w:kern w:val="0"/>
              </w:rPr>
            </w:pPr>
            <w:r>
              <w:rPr>
                <w:rFonts w:hint="eastAsia" w:ascii="黑体" w:hAnsi="黑体" w:eastAsia="黑体" w:cs="宋体"/>
                <w:b/>
                <w:kern w:val="0"/>
              </w:rPr>
              <w:t>可开展检定项目的</w:t>
            </w:r>
          </w:p>
          <w:p>
            <w:pPr>
              <w:widowControl/>
              <w:spacing w:line="280" w:lineRule="exact"/>
              <w:jc w:val="center"/>
              <w:rPr>
                <w:rFonts w:ascii="黑体" w:hAnsi="黑体" w:eastAsia="黑体"/>
                <w:b/>
                <w:kern w:val="0"/>
              </w:rPr>
            </w:pPr>
            <w:r>
              <w:rPr>
                <w:rFonts w:hint="eastAsia" w:ascii="黑体" w:hAnsi="黑体" w:eastAsia="黑体" w:cs="宋体"/>
                <w:b/>
                <w:kern w:val="0"/>
              </w:rPr>
              <w:t>测量范围及准确度等级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912" w:hRule="atLeast"/>
        </w:trPr>
        <w:tc>
          <w:tcPr>
            <w:tcW w:w="453" w:type="dxa"/>
            <w:vMerge w:val="restart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1</w:t>
            </w:r>
          </w:p>
        </w:tc>
        <w:tc>
          <w:tcPr>
            <w:tcW w:w="1387" w:type="dxa"/>
            <w:vMerge w:val="restart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尺</w:t>
            </w: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1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竹木直尺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只作首次强制检定，使用中的竹木直尺，不得有裂纹、弯曲，两端包头必须牢固紧附尺身，刻线应清晰，不符合上述要求的不准使用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用于贸易结算：商品长度的测量。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kern w:val="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65" w:hRule="atLeast"/>
        </w:trPr>
        <w:tc>
          <w:tcPr>
            <w:tcW w:w="453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1387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2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套管尺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用于贸易结算：计量罐容积的测量。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kern w:val="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3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1387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3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钢卷尺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用于贸易结算：商品长度的测量。</w:t>
            </w:r>
            <w:r>
              <w:rPr>
                <w:kern w:val="0"/>
              </w:rPr>
              <w:br w:type="textWrapping"/>
            </w:r>
            <w:r>
              <w:rPr>
                <w:rFonts w:hint="eastAsia" w:hAnsi="宋体" w:cs="宋体"/>
                <w:kern w:val="0"/>
              </w:rPr>
              <w:t>用于安全防护：安全距离的测量。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color w:val="000000"/>
              </w:rPr>
            </w:pPr>
            <w:r>
              <w:rPr>
                <w:rFonts w:hint="eastAsia" w:hAnsi="宋体" w:cs="宋体"/>
                <w:b/>
                <w:color w:val="000000"/>
              </w:rPr>
              <w:t>（</w:t>
            </w:r>
            <w:r>
              <w:rPr>
                <w:rFonts w:cs="宋体"/>
                <w:b/>
                <w:color w:val="000000"/>
              </w:rPr>
              <w:t>0</w:t>
            </w:r>
            <w:r>
              <w:rPr>
                <w:rFonts w:hint="eastAsia" w:hAnsi="宋体" w:cs="宋体"/>
                <w:b/>
                <w:color w:val="000000"/>
              </w:rPr>
              <w:t>～</w:t>
            </w:r>
            <w:r>
              <w:rPr>
                <w:rFonts w:cs="宋体"/>
                <w:b/>
                <w:color w:val="000000"/>
              </w:rPr>
              <w:t>200</w:t>
            </w:r>
            <w:r>
              <w:rPr>
                <w:rFonts w:hint="eastAsia" w:hAnsi="宋体" w:cs="宋体"/>
                <w:b/>
                <w:color w:val="000000"/>
              </w:rPr>
              <w:t>）</w:t>
            </w:r>
            <w:r>
              <w:rPr>
                <w:rFonts w:cs="宋体"/>
                <w:b/>
                <w:color w:val="000000"/>
              </w:rPr>
              <w:t>m</w:t>
            </w:r>
          </w:p>
          <w:p>
            <w:pPr>
              <w:widowControl/>
              <w:spacing w:line="280" w:lineRule="exact"/>
              <w:jc w:val="center"/>
              <w:rPr>
                <w:b/>
                <w:color w:val="000000"/>
              </w:rPr>
            </w:pPr>
            <w:r>
              <w:rPr>
                <w:rFonts w:hint="eastAsia" w:hAnsi="宋体" w:cs="宋体"/>
                <w:b/>
                <w:color w:val="000000"/>
              </w:rPr>
              <w:t>Ⅰ级Ⅱ级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3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1387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4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带锤钢卷尺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用于贸易结算：计算罐中液体介质高度的测量。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color w:val="000000"/>
              </w:rPr>
            </w:pPr>
            <w:r>
              <w:rPr>
                <w:rFonts w:hint="eastAsia" w:hAnsi="宋体" w:cs="宋体"/>
                <w:b/>
                <w:color w:val="000000"/>
              </w:rPr>
              <w:t>（</w:t>
            </w:r>
            <w:r>
              <w:rPr>
                <w:rFonts w:cs="宋体"/>
                <w:b/>
                <w:color w:val="000000"/>
              </w:rPr>
              <w:t>0</w:t>
            </w:r>
            <w:r>
              <w:rPr>
                <w:rFonts w:hint="eastAsia" w:hAnsi="宋体" w:cs="宋体"/>
                <w:b/>
                <w:color w:val="000000"/>
              </w:rPr>
              <w:t>～</w:t>
            </w:r>
            <w:r>
              <w:rPr>
                <w:rFonts w:cs="宋体"/>
                <w:b/>
                <w:color w:val="000000"/>
              </w:rPr>
              <w:t>200</w:t>
            </w:r>
            <w:r>
              <w:rPr>
                <w:rFonts w:hint="eastAsia" w:hAnsi="宋体" w:cs="宋体"/>
                <w:b/>
                <w:color w:val="000000"/>
              </w:rPr>
              <w:t>）</w:t>
            </w:r>
            <w:r>
              <w:rPr>
                <w:rFonts w:cs="宋体"/>
                <w:b/>
                <w:color w:val="000000"/>
              </w:rPr>
              <w:t>m</w:t>
            </w:r>
          </w:p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hint="eastAsia" w:hAnsi="宋体" w:cs="宋体"/>
                <w:b/>
                <w:color w:val="000000"/>
              </w:rPr>
              <w:t>Ⅰ级Ⅱ级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830" w:hRule="atLeast"/>
        </w:trPr>
        <w:tc>
          <w:tcPr>
            <w:tcW w:w="453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1387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5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铁路轨距尺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用于安全防护：铁路轨距水平、垂直距离安全参数的测量。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kern w:val="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682" w:hRule="atLeast"/>
        </w:trPr>
        <w:tc>
          <w:tcPr>
            <w:tcW w:w="453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2</w:t>
            </w:r>
          </w:p>
        </w:tc>
        <w:tc>
          <w:tcPr>
            <w:tcW w:w="1387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面积计</w:t>
            </w: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6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皮革面积计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用于贸易结算：皮革面积的测量。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kern w:val="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982" w:hRule="atLeast"/>
        </w:trPr>
        <w:tc>
          <w:tcPr>
            <w:tcW w:w="453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3</w:t>
            </w:r>
          </w:p>
        </w:tc>
        <w:tc>
          <w:tcPr>
            <w:tcW w:w="1387" w:type="dxa"/>
            <w:vAlign w:val="center"/>
          </w:tcPr>
          <w:p>
            <w:pPr>
              <w:widowControl/>
              <w:spacing w:line="280" w:lineRule="exact"/>
              <w:rPr>
                <w:rFonts w:hint="eastAsia" w:hAnsi="宋体" w:cs="宋体"/>
                <w:kern w:val="0"/>
              </w:rPr>
            </w:pPr>
            <w:r>
              <w:rPr>
                <w:rFonts w:hint="eastAsia" w:hAnsi="宋体" w:cs="宋体"/>
                <w:kern w:val="0"/>
              </w:rPr>
              <w:t>玻璃液体</w:t>
            </w:r>
          </w:p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温度计</w:t>
            </w: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7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玻璃液体温度计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用于贸易结算：以液体容积结算时进行的温度的测量。</w:t>
            </w:r>
            <w:r>
              <w:rPr>
                <w:kern w:val="0"/>
              </w:rPr>
              <w:br w:type="textWrapping"/>
            </w:r>
            <w:r>
              <w:rPr>
                <w:rFonts w:hint="eastAsia" w:hAnsi="宋体" w:cs="宋体"/>
                <w:kern w:val="0"/>
              </w:rPr>
              <w:t>用于安全防护：易燃、易爆工艺过程中温度的测量。</w:t>
            </w:r>
            <w:r>
              <w:rPr>
                <w:kern w:val="0"/>
              </w:rPr>
              <w:br w:type="textWrapping"/>
            </w:r>
            <w:r>
              <w:rPr>
                <w:rFonts w:hint="eastAsia" w:hAnsi="宋体" w:cs="宋体"/>
                <w:kern w:val="0"/>
              </w:rPr>
              <w:t>用于医疗卫生：婴儿保温箱、消毒柜、血库等温度的测量。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</w:rPr>
            </w:pPr>
            <w:r>
              <w:rPr>
                <w:rFonts w:hint="eastAsia" w:cs="黑体"/>
                <w:b/>
              </w:rPr>
              <w:t>（-30</w:t>
            </w:r>
            <w:r>
              <w:rPr>
                <w:rFonts w:hint="eastAsia" w:hAnsi="宋体" w:cs="宋体"/>
                <w:b/>
              </w:rPr>
              <w:t>～</w:t>
            </w:r>
            <w:r>
              <w:rPr>
                <w:rFonts w:cs="黑体"/>
                <w:b/>
              </w:rPr>
              <w:t>300</w:t>
            </w:r>
            <w:r>
              <w:rPr>
                <w:rFonts w:hint="eastAsia" w:cs="黑体"/>
                <w:b/>
              </w:rPr>
              <w:t>）℃</w:t>
            </w:r>
          </w:p>
          <w:p>
            <w:pPr>
              <w:widowControl/>
              <w:spacing w:line="280" w:lineRule="exact"/>
              <w:jc w:val="center"/>
              <w:rPr>
                <w:b/>
              </w:rPr>
            </w:pPr>
            <w:r>
              <w:rPr>
                <w:rFonts w:hint="eastAsia" w:hAnsi="宋体" w:cs="宋体"/>
                <w:b/>
                <w:color w:val="000000"/>
              </w:rPr>
              <w:t>分度值</w:t>
            </w:r>
            <w:r>
              <w:rPr>
                <w:rFonts w:cs="宋体"/>
                <w:b/>
                <w:color w:val="000000"/>
              </w:rPr>
              <w:t>0.1</w:t>
            </w:r>
            <w:r>
              <w:rPr>
                <w:b/>
              </w:rPr>
              <w:t xml:space="preserve"> </w:t>
            </w:r>
            <w:r>
              <w:rPr>
                <w:rFonts w:hint="eastAsia" w:cs="宋体"/>
                <w:b/>
              </w:rPr>
              <w:t>℃</w:t>
            </w:r>
            <w:r>
              <w:rPr>
                <w:rFonts w:hint="eastAsia" w:hAnsi="宋体" w:cs="宋体"/>
                <w:b/>
                <w:color w:val="000000"/>
              </w:rPr>
              <w:t>及以下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3" w:type="dxa"/>
            <w:vMerge w:val="restart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4</w:t>
            </w:r>
          </w:p>
        </w:tc>
        <w:tc>
          <w:tcPr>
            <w:tcW w:w="1387" w:type="dxa"/>
            <w:vMerge w:val="restart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体温计</w:t>
            </w:r>
          </w:p>
        </w:tc>
        <w:tc>
          <w:tcPr>
            <w:tcW w:w="739" w:type="dxa"/>
            <w:vMerge w:val="restart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8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1278" w:type="dxa"/>
            <w:gridSpan w:val="2"/>
            <w:vMerge w:val="restart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体温计</w:t>
            </w:r>
          </w:p>
        </w:tc>
        <w:tc>
          <w:tcPr>
            <w:tcW w:w="125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玻璃体温计</w:t>
            </w:r>
            <w:r>
              <w:rPr>
                <w:rFonts w:cs="宋体"/>
                <w:kern w:val="0"/>
              </w:rPr>
              <w:t xml:space="preserve"> 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只作首次强制检定。使用中的玻璃体温计，汞柱显像应清楚鲜明，刻线应清晰，汞柱不应中断，不符合上述要求的不准使用。</w:t>
            </w:r>
          </w:p>
        </w:tc>
        <w:tc>
          <w:tcPr>
            <w:tcW w:w="4216" w:type="dxa"/>
            <w:vMerge w:val="restart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用于医疗卫生：人体温度的测量。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kern w:val="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89" w:hRule="atLeast"/>
        </w:trPr>
        <w:tc>
          <w:tcPr>
            <w:tcW w:w="453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1387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739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1278" w:type="dxa"/>
            <w:gridSpan w:val="2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125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其他体温计</w:t>
            </w:r>
            <w:r>
              <w:rPr>
                <w:rFonts w:cs="宋体"/>
                <w:kern w:val="0"/>
              </w:rPr>
              <w:t xml:space="preserve"> 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  <w:r>
              <w:rPr>
                <w:rFonts w:cs="宋体"/>
                <w:kern w:val="0"/>
              </w:rPr>
              <w:t xml:space="preserve"> </w:t>
            </w:r>
          </w:p>
        </w:tc>
        <w:tc>
          <w:tcPr>
            <w:tcW w:w="4216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kern w:val="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18" w:hRule="atLeast"/>
        </w:trPr>
        <w:tc>
          <w:tcPr>
            <w:tcW w:w="453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5</w:t>
            </w:r>
          </w:p>
        </w:tc>
        <w:tc>
          <w:tcPr>
            <w:tcW w:w="1387" w:type="dxa"/>
            <w:vAlign w:val="center"/>
          </w:tcPr>
          <w:p>
            <w:pPr>
              <w:widowControl/>
              <w:spacing w:line="280" w:lineRule="exact"/>
              <w:rPr>
                <w:rFonts w:hint="eastAsia" w:hAnsi="宋体" w:cs="宋体"/>
                <w:kern w:val="0"/>
              </w:rPr>
            </w:pPr>
            <w:r>
              <w:rPr>
                <w:rFonts w:hint="eastAsia" w:hAnsi="宋体" w:cs="宋体"/>
                <w:kern w:val="0"/>
              </w:rPr>
              <w:t>石油闪点</w:t>
            </w:r>
          </w:p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温度计</w:t>
            </w: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9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石油闪点温度计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用于安全防护：石油产品闪点温度的测量。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</w:rPr>
            </w:pPr>
            <w:r>
              <w:rPr>
                <w:rFonts w:hint="eastAsia" w:cs="黑体"/>
                <w:b/>
              </w:rPr>
              <w:t>（-30</w:t>
            </w:r>
            <w:r>
              <w:rPr>
                <w:rFonts w:hint="eastAsia" w:hAnsi="宋体" w:cs="宋体"/>
                <w:b/>
              </w:rPr>
              <w:t>～</w:t>
            </w:r>
            <w:r>
              <w:rPr>
                <w:rFonts w:cs="黑体"/>
                <w:b/>
              </w:rPr>
              <w:t>300</w:t>
            </w:r>
            <w:r>
              <w:rPr>
                <w:rFonts w:hint="eastAsia" w:cs="黑体"/>
                <w:b/>
              </w:rPr>
              <w:t>）℃</w:t>
            </w:r>
          </w:p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hint="eastAsia" w:hAnsi="宋体" w:cs="宋体"/>
                <w:b/>
                <w:color w:val="000000"/>
              </w:rPr>
              <w:t>分度值</w:t>
            </w:r>
            <w:r>
              <w:rPr>
                <w:rFonts w:cs="宋体"/>
                <w:b/>
                <w:color w:val="000000"/>
              </w:rPr>
              <w:t>0.1</w:t>
            </w:r>
            <w:r>
              <w:rPr>
                <w:b/>
              </w:rPr>
              <w:t xml:space="preserve"> </w:t>
            </w:r>
            <w:r>
              <w:rPr>
                <w:rFonts w:hint="eastAsia" w:cs="宋体"/>
                <w:b/>
              </w:rPr>
              <w:t>℃</w:t>
            </w:r>
            <w:r>
              <w:rPr>
                <w:rFonts w:hint="eastAsia" w:hAnsi="宋体" w:cs="宋体"/>
                <w:b/>
                <w:color w:val="000000"/>
              </w:rPr>
              <w:t>及以下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3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6</w:t>
            </w:r>
          </w:p>
        </w:tc>
        <w:tc>
          <w:tcPr>
            <w:tcW w:w="1387" w:type="dxa"/>
            <w:vAlign w:val="center"/>
          </w:tcPr>
          <w:p>
            <w:pPr>
              <w:widowControl/>
              <w:spacing w:line="280" w:lineRule="exact"/>
              <w:rPr>
                <w:rFonts w:hint="eastAsia" w:hAnsi="宋体" w:cs="宋体"/>
                <w:kern w:val="0"/>
              </w:rPr>
            </w:pPr>
            <w:r>
              <w:rPr>
                <w:rFonts w:hint="eastAsia" w:hAnsi="宋体" w:cs="宋体"/>
                <w:kern w:val="0"/>
              </w:rPr>
              <w:t>谷物水分</w:t>
            </w:r>
          </w:p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测定仪</w:t>
            </w: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10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谷物水分测定仪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用于贸易结算：谷物水分的测量。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kern w:val="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3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7</w:t>
            </w:r>
          </w:p>
        </w:tc>
        <w:tc>
          <w:tcPr>
            <w:tcW w:w="1387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热量计</w:t>
            </w: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11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热量计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用于贸易结算：燃料发热量的测量。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</w:rPr>
            </w:pPr>
            <w:r>
              <w:rPr>
                <w:rFonts w:hint="eastAsia" w:cs="宋体"/>
                <w:b/>
              </w:rPr>
              <w:t>氧弹热量计：</w:t>
            </w:r>
            <w:r>
              <w:rPr>
                <w:b/>
              </w:rPr>
              <w:t>(1500~15000)J/K</w:t>
            </w:r>
          </w:p>
          <w:p>
            <w:pPr>
              <w:widowControl/>
              <w:spacing w:line="280" w:lineRule="exact"/>
              <w:jc w:val="center"/>
              <w:rPr>
                <w:b/>
              </w:rPr>
            </w:pPr>
            <w:r>
              <w:rPr>
                <w:rFonts w:hint="eastAsia" w:hAnsi="宋体" w:cs="宋体"/>
                <w:b/>
              </w:rPr>
              <w:t>热容量重复性误差</w:t>
            </w:r>
            <w:r>
              <w:rPr>
                <w:rFonts w:cs="宋体"/>
                <w:b/>
              </w:rPr>
              <w:t>(9</w:t>
            </w:r>
            <w:r>
              <w:rPr>
                <w:rFonts w:hint="eastAsia" w:cs="宋体"/>
                <w:b/>
              </w:rPr>
              <w:t>～</w:t>
            </w:r>
            <w:r>
              <w:rPr>
                <w:rFonts w:cs="宋体"/>
                <w:b/>
              </w:rPr>
              <w:t>60</w:t>
            </w:r>
            <w:r>
              <w:rPr>
                <w:b/>
              </w:rPr>
              <w:t xml:space="preserve"> )J/K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42" w:hRule="atLeast"/>
        </w:trPr>
        <w:tc>
          <w:tcPr>
            <w:tcW w:w="453" w:type="dxa"/>
            <w:vMerge w:val="restart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8</w:t>
            </w:r>
          </w:p>
        </w:tc>
        <w:tc>
          <w:tcPr>
            <w:tcW w:w="1387" w:type="dxa"/>
            <w:vMerge w:val="restart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砝码</w:t>
            </w: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12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砝码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用于贸易结算：商品及涉及商品定等定价质量的测量。</w:t>
            </w:r>
            <w:r>
              <w:rPr>
                <w:kern w:val="0"/>
              </w:rPr>
              <w:br w:type="textWrapping"/>
            </w:r>
            <w:r>
              <w:rPr>
                <w:rFonts w:hint="eastAsia" w:hAnsi="宋体" w:cs="宋体"/>
                <w:kern w:val="0"/>
              </w:rPr>
              <w:t>用于安全防护：有害物质样品质量的测量。</w:t>
            </w:r>
            <w:r>
              <w:rPr>
                <w:kern w:val="0"/>
              </w:rPr>
              <w:br w:type="textWrapping"/>
            </w:r>
            <w:r>
              <w:rPr>
                <w:rFonts w:hint="eastAsia" w:hAnsi="宋体" w:cs="宋体"/>
                <w:kern w:val="0"/>
              </w:rPr>
              <w:t>用于医疗卫生：临床分析及药品、食品质量的测量。</w:t>
            </w:r>
            <w:r>
              <w:rPr>
                <w:kern w:val="0"/>
              </w:rPr>
              <w:br w:type="textWrapping"/>
            </w:r>
            <w:r>
              <w:rPr>
                <w:rFonts w:hint="eastAsia" w:hAnsi="宋体" w:cs="宋体"/>
                <w:kern w:val="0"/>
              </w:rPr>
              <w:t>用于环境监测：环境样品质量的测量。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spacing w:val="-8"/>
                <w:w w:val="95"/>
              </w:rPr>
            </w:pPr>
            <w:r>
              <w:rPr>
                <w:b/>
              </w:rPr>
              <w:t>1mg</w:t>
            </w:r>
            <w:r>
              <w:rPr>
                <w:rFonts w:hint="eastAsia" w:hAnsi="宋体" w:cs="宋体"/>
                <w:b/>
              </w:rPr>
              <w:t>～</w:t>
            </w:r>
            <w:r>
              <w:rPr>
                <w:b/>
              </w:rPr>
              <w:t>500g</w:t>
            </w:r>
            <w:r>
              <w:rPr>
                <w:rFonts w:hint="eastAsia" w:cs="仿宋_GB2312"/>
                <w:b/>
              </w:rPr>
              <w:t>：</w:t>
            </w:r>
            <w:r>
              <w:rPr>
                <w:rFonts w:cs="宋体"/>
                <w:b/>
                <w:spacing w:val="-8"/>
                <w:w w:val="95"/>
              </w:rPr>
              <w:t>F</w:t>
            </w:r>
            <w:r>
              <w:rPr>
                <w:rFonts w:cs="宋体"/>
                <w:b/>
                <w:spacing w:val="-8"/>
                <w:w w:val="95"/>
                <w:vertAlign w:val="subscript"/>
              </w:rPr>
              <w:t>1</w:t>
            </w:r>
            <w:r>
              <w:rPr>
                <w:rFonts w:hint="eastAsia" w:hAnsi="宋体" w:cs="宋体"/>
                <w:b/>
                <w:spacing w:val="-8"/>
                <w:w w:val="95"/>
              </w:rPr>
              <w:t>等级及以下</w:t>
            </w:r>
          </w:p>
          <w:p>
            <w:pPr>
              <w:widowControl/>
              <w:spacing w:line="280" w:lineRule="exact"/>
              <w:jc w:val="center"/>
              <w:rPr>
                <w:b/>
                <w:spacing w:val="-8"/>
                <w:w w:val="95"/>
              </w:rPr>
            </w:pPr>
            <w:r>
              <w:rPr>
                <w:rFonts w:cs="宋体"/>
                <w:b/>
                <w:color w:val="000000"/>
              </w:rPr>
              <w:t>20kg</w:t>
            </w:r>
            <w:r>
              <w:rPr>
                <w:rFonts w:hint="eastAsia" w:hAnsi="宋体" w:cs="宋体"/>
                <w:b/>
              </w:rPr>
              <w:t>～</w:t>
            </w:r>
            <w:r>
              <w:rPr>
                <w:rFonts w:cs="宋体"/>
                <w:b/>
                <w:color w:val="000000"/>
              </w:rPr>
              <w:t>1kg:</w:t>
            </w:r>
            <w:r>
              <w:rPr>
                <w:rFonts w:cs="宋体"/>
                <w:b/>
                <w:spacing w:val="-8"/>
                <w:w w:val="95"/>
              </w:rPr>
              <w:t>F</w:t>
            </w:r>
            <w:r>
              <w:rPr>
                <w:rFonts w:cs="宋体"/>
                <w:b/>
                <w:spacing w:val="-8"/>
                <w:w w:val="95"/>
                <w:vertAlign w:val="subscript"/>
              </w:rPr>
              <w:t>2</w:t>
            </w:r>
            <w:r>
              <w:rPr>
                <w:rFonts w:hint="eastAsia" w:hAnsi="宋体" w:cs="宋体"/>
                <w:b/>
                <w:spacing w:val="-8"/>
                <w:w w:val="95"/>
              </w:rPr>
              <w:t>等级及以下</w:t>
            </w:r>
          </w:p>
          <w:p>
            <w:pPr>
              <w:widowControl/>
              <w:spacing w:line="280" w:lineRule="exact"/>
              <w:jc w:val="center"/>
              <w:rPr>
                <w:b/>
                <w:spacing w:val="-8"/>
                <w:w w:val="95"/>
              </w:rPr>
            </w:pPr>
            <w:r>
              <w:rPr>
                <w:rFonts w:cs="宋体"/>
                <w:b/>
                <w:color w:val="000000"/>
              </w:rPr>
              <w:t>1000kg</w:t>
            </w:r>
            <w:r>
              <w:rPr>
                <w:rFonts w:hint="eastAsia" w:hAnsi="宋体" w:cs="宋体"/>
                <w:b/>
                <w:color w:val="000000"/>
              </w:rPr>
              <w:t>、</w:t>
            </w:r>
            <w:r>
              <w:rPr>
                <w:rFonts w:cs="宋体"/>
                <w:b/>
                <w:color w:val="000000"/>
              </w:rPr>
              <w:t>2000kg:M</w:t>
            </w:r>
            <w:r>
              <w:rPr>
                <w:rFonts w:cs="宋体"/>
                <w:b/>
                <w:color w:val="000000"/>
                <w:vertAlign w:val="subscript"/>
              </w:rPr>
              <w:t>12</w:t>
            </w:r>
            <w:r>
              <w:rPr>
                <w:rFonts w:hint="eastAsia" w:hAnsi="宋体" w:cs="宋体"/>
                <w:b/>
                <w:spacing w:val="-8"/>
                <w:w w:val="95"/>
              </w:rPr>
              <w:t>等级及以下</w:t>
            </w:r>
          </w:p>
          <w:p>
            <w:pPr>
              <w:widowControl/>
              <w:spacing w:line="280" w:lineRule="exact"/>
              <w:jc w:val="center"/>
              <w:rPr>
                <w:b/>
                <w:spacing w:val="-8"/>
                <w:w w:val="9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92" w:hRule="atLeast"/>
        </w:trPr>
        <w:tc>
          <w:tcPr>
            <w:tcW w:w="453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1387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13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链码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用于贸易结算：商品的称重。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kern w:val="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14" w:hRule="atLeast"/>
        </w:trPr>
        <w:tc>
          <w:tcPr>
            <w:tcW w:w="453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1387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14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增砣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用于贸易结算：商品的称重。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kern w:val="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690" w:hRule="atLeast"/>
        </w:trPr>
        <w:tc>
          <w:tcPr>
            <w:tcW w:w="453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1387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15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定量砣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用于贸易结算：</w:t>
            </w:r>
            <w:r>
              <w:rPr>
                <w:kern w:val="0"/>
              </w:rPr>
              <w:br w:type="textWrapping"/>
            </w:r>
            <w:r>
              <w:rPr>
                <w:rFonts w:hint="eastAsia" w:hAnsi="宋体" w:cs="宋体"/>
                <w:kern w:val="0"/>
              </w:rPr>
              <w:t>用于医疗卫生：药品的称重。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kern w:val="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336" w:hRule="atLeast"/>
        </w:trPr>
        <w:tc>
          <w:tcPr>
            <w:tcW w:w="453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9</w:t>
            </w:r>
          </w:p>
        </w:tc>
        <w:tc>
          <w:tcPr>
            <w:tcW w:w="1387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天平</w:t>
            </w: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16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天平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用于贸易结算：商品及涉及商品定等定价质量的测量。</w:t>
            </w:r>
            <w:r>
              <w:rPr>
                <w:kern w:val="0"/>
              </w:rPr>
              <w:br w:type="textWrapping"/>
            </w:r>
            <w:r>
              <w:rPr>
                <w:rFonts w:hint="eastAsia" w:hAnsi="宋体" w:cs="宋体"/>
                <w:kern w:val="0"/>
              </w:rPr>
              <w:t>用于安全防护：有害物质样品质量的测量。</w:t>
            </w:r>
            <w:r>
              <w:rPr>
                <w:kern w:val="0"/>
              </w:rPr>
              <w:br w:type="textWrapping"/>
            </w:r>
            <w:r>
              <w:rPr>
                <w:rFonts w:hint="eastAsia" w:hAnsi="宋体" w:cs="宋体"/>
                <w:kern w:val="0"/>
              </w:rPr>
              <w:t>用于医疗卫生：临床分析及药品、食品质量的测量。</w:t>
            </w:r>
            <w:r>
              <w:rPr>
                <w:kern w:val="0"/>
              </w:rPr>
              <w:br w:type="textWrapping"/>
            </w:r>
            <w:r>
              <w:rPr>
                <w:rFonts w:hint="eastAsia" w:hAnsi="宋体" w:cs="宋体"/>
                <w:kern w:val="0"/>
              </w:rPr>
              <w:t>用于环境监测：环境样品质量的测量。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color w:val="000000"/>
              </w:rPr>
            </w:pPr>
            <w:r>
              <w:rPr>
                <w:rFonts w:cs="宋体"/>
                <w:b/>
                <w:color w:val="000000"/>
              </w:rPr>
              <w:t>500g</w:t>
            </w:r>
            <w:r>
              <w:rPr>
                <w:rFonts w:hint="eastAsia" w:hAnsi="宋体" w:cs="宋体"/>
                <w:b/>
              </w:rPr>
              <w:t>～</w:t>
            </w:r>
            <w:r>
              <w:rPr>
                <w:rFonts w:cs="宋体"/>
                <w:b/>
                <w:color w:val="000000"/>
              </w:rPr>
              <w:t>1mg:</w:t>
            </w:r>
            <w:r>
              <w:rPr>
                <w:rFonts w:cs="宋体"/>
                <w:b/>
                <w:color w:val="000000"/>
              </w:rPr>
              <w:fldChar w:fldCharType="begin"/>
            </w:r>
            <w:r>
              <w:rPr>
                <w:rFonts w:cs="宋体"/>
                <w:b/>
                <w:color w:val="000000"/>
              </w:rPr>
              <w:instrText xml:space="preserve"> eq \o\ac(</w:instrText>
            </w:r>
            <w:r>
              <w:rPr>
                <w:rFonts w:hint="eastAsia" w:cs="宋体"/>
                <w:b/>
                <w:color w:val="000000"/>
              </w:rPr>
              <w:instrText xml:space="preserve">○</w:instrText>
            </w:r>
            <w:r>
              <w:rPr>
                <w:rFonts w:cs="宋体"/>
                <w:b/>
                <w:color w:val="000000"/>
              </w:rPr>
              <w:instrText xml:space="preserve">,</w:instrText>
            </w:r>
            <w:r>
              <w:rPr>
                <w:rFonts w:hint="eastAsia" w:hAnsi="宋体" w:cs="宋体"/>
                <w:b/>
                <w:color w:val="000000"/>
                <w:position w:val="2"/>
              </w:rPr>
              <w:instrText xml:space="preserve">Ⅰ</w:instrText>
            </w:r>
            <w:r>
              <w:rPr>
                <w:rFonts w:cs="宋体"/>
                <w:b/>
                <w:color w:val="000000"/>
              </w:rPr>
              <w:instrText xml:space="preserve">)</w:instrText>
            </w:r>
            <w:r>
              <w:rPr>
                <w:rFonts w:cs="宋体"/>
                <w:b/>
                <w:color w:val="000000"/>
              </w:rPr>
              <w:fldChar w:fldCharType="end"/>
            </w:r>
            <w:r>
              <w:rPr>
                <w:rFonts w:hint="eastAsia" w:hAnsi="宋体" w:cs="宋体"/>
                <w:b/>
                <w:color w:val="000000"/>
              </w:rPr>
              <w:t>级及以下</w:t>
            </w:r>
          </w:p>
          <w:p>
            <w:pPr>
              <w:widowControl/>
              <w:spacing w:line="280" w:lineRule="exact"/>
              <w:jc w:val="center"/>
              <w:rPr>
                <w:b/>
                <w:color w:val="000000"/>
              </w:rPr>
            </w:pPr>
            <w:r>
              <w:rPr>
                <w:rFonts w:cs="宋体"/>
                <w:b/>
                <w:color w:val="000000"/>
              </w:rPr>
              <w:t>20kg</w:t>
            </w:r>
            <w:r>
              <w:rPr>
                <w:rFonts w:hint="eastAsia" w:hAnsi="宋体" w:cs="宋体"/>
                <w:b/>
              </w:rPr>
              <w:t>～</w:t>
            </w:r>
            <w:r>
              <w:rPr>
                <w:rFonts w:cs="宋体"/>
                <w:b/>
                <w:color w:val="000000"/>
              </w:rPr>
              <w:t>1kg:</w:t>
            </w:r>
            <w:r>
              <w:rPr>
                <w:rFonts w:cs="宋体"/>
                <w:b/>
                <w:color w:val="000000"/>
              </w:rPr>
              <w:fldChar w:fldCharType="begin"/>
            </w:r>
            <w:r>
              <w:rPr>
                <w:rFonts w:cs="宋体"/>
                <w:b/>
                <w:color w:val="000000"/>
              </w:rPr>
              <w:instrText xml:space="preserve"> eq \o\ac(</w:instrText>
            </w:r>
            <w:r>
              <w:rPr>
                <w:rFonts w:hint="eastAsia" w:cs="宋体"/>
                <w:b/>
                <w:color w:val="000000"/>
              </w:rPr>
              <w:instrText xml:space="preserve">○</w:instrText>
            </w:r>
            <w:r>
              <w:rPr>
                <w:rFonts w:cs="宋体"/>
                <w:b/>
                <w:color w:val="000000"/>
              </w:rPr>
              <w:instrText xml:space="preserve">,</w:instrText>
            </w:r>
            <w:r>
              <w:rPr>
                <w:rFonts w:hint="eastAsia" w:hAnsi="宋体" w:cs="宋体"/>
                <w:b/>
                <w:color w:val="000000"/>
                <w:position w:val="2"/>
              </w:rPr>
              <w:instrText xml:space="preserve">Ⅱ</w:instrText>
            </w:r>
            <w:r>
              <w:rPr>
                <w:rFonts w:cs="宋体"/>
                <w:b/>
                <w:color w:val="000000"/>
              </w:rPr>
              <w:instrText xml:space="preserve">)</w:instrText>
            </w:r>
            <w:r>
              <w:rPr>
                <w:rFonts w:cs="宋体"/>
                <w:b/>
                <w:color w:val="000000"/>
              </w:rPr>
              <w:fldChar w:fldCharType="end"/>
            </w:r>
            <w:r>
              <w:rPr>
                <w:rFonts w:hint="eastAsia" w:hAnsi="宋体" w:cs="宋体"/>
                <w:b/>
                <w:color w:val="000000"/>
              </w:rPr>
              <w:t>级</w:t>
            </w:r>
            <w:r>
              <w:rPr>
                <w:rFonts w:cs="宋体"/>
                <w:b/>
                <w:color w:val="000000"/>
              </w:rPr>
              <w:fldChar w:fldCharType="begin"/>
            </w:r>
            <w:r>
              <w:rPr>
                <w:rFonts w:cs="宋体"/>
                <w:b/>
                <w:color w:val="000000"/>
              </w:rPr>
              <w:instrText xml:space="preserve"> eq \o\ac(</w:instrText>
            </w:r>
            <w:r>
              <w:rPr>
                <w:rFonts w:hint="eastAsia" w:cs="宋体"/>
                <w:b/>
                <w:color w:val="000000"/>
              </w:rPr>
              <w:instrText xml:space="preserve">○</w:instrText>
            </w:r>
            <w:r>
              <w:rPr>
                <w:rFonts w:cs="宋体"/>
                <w:b/>
                <w:color w:val="000000"/>
              </w:rPr>
              <w:instrText xml:space="preserve">,</w:instrText>
            </w:r>
            <w:r>
              <w:rPr>
                <w:rFonts w:hint="eastAsia" w:hAnsi="宋体" w:cs="宋体"/>
                <w:b/>
                <w:color w:val="000000"/>
                <w:position w:val="2"/>
              </w:rPr>
              <w:instrText xml:space="preserve">Ⅲ</w:instrText>
            </w:r>
            <w:r>
              <w:rPr>
                <w:rFonts w:cs="宋体"/>
                <w:b/>
                <w:color w:val="000000"/>
              </w:rPr>
              <w:instrText xml:space="preserve">)</w:instrText>
            </w:r>
            <w:r>
              <w:rPr>
                <w:rFonts w:cs="宋体"/>
                <w:b/>
                <w:color w:val="000000"/>
              </w:rPr>
              <w:fldChar w:fldCharType="end"/>
            </w:r>
            <w:r>
              <w:rPr>
                <w:rFonts w:hint="eastAsia" w:hAnsi="宋体" w:cs="宋体"/>
                <w:b/>
                <w:color w:val="000000"/>
              </w:rPr>
              <w:t>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3" w:type="dxa"/>
            <w:vMerge w:val="restart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10</w:t>
            </w:r>
          </w:p>
        </w:tc>
        <w:tc>
          <w:tcPr>
            <w:tcW w:w="1387" w:type="dxa"/>
            <w:vMerge w:val="restart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秤</w:t>
            </w: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17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杆秤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周期检定（流动商贩间断使用的杆秤，在使用时必须有在有效期内的合格证）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用于贸易结算：商品的称重。</w:t>
            </w:r>
          </w:p>
        </w:tc>
        <w:tc>
          <w:tcPr>
            <w:tcW w:w="3005" w:type="dxa"/>
          </w:tcPr>
          <w:p>
            <w:pPr>
              <w:spacing w:line="280" w:lineRule="exact"/>
              <w:jc w:val="center"/>
              <w:rPr>
                <w:b/>
              </w:rPr>
            </w:pPr>
            <w:r>
              <w:rPr>
                <w:rFonts w:cs="宋体"/>
                <w:b/>
                <w:kern w:val="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3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1387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18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戥秤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用于贸易结算：</w:t>
            </w:r>
            <w:r>
              <w:rPr>
                <w:kern w:val="0"/>
              </w:rPr>
              <w:br w:type="textWrapping"/>
            </w:r>
            <w:r>
              <w:rPr>
                <w:rFonts w:hint="eastAsia" w:hAnsi="宋体" w:cs="宋体"/>
                <w:kern w:val="0"/>
              </w:rPr>
              <w:t>用于医疗卫生：药品的称重。</w:t>
            </w:r>
          </w:p>
        </w:tc>
        <w:tc>
          <w:tcPr>
            <w:tcW w:w="3005" w:type="dxa"/>
          </w:tcPr>
          <w:p>
            <w:pPr>
              <w:spacing w:line="280" w:lineRule="exact"/>
              <w:jc w:val="center"/>
              <w:rPr>
                <w:b/>
              </w:rPr>
            </w:pPr>
            <w:r>
              <w:rPr>
                <w:rFonts w:cs="宋体"/>
                <w:b/>
                <w:kern w:val="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3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1387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19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案秤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用于贸易结算：商品的称重。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hint="eastAsia" w:hAnsi="宋体" w:cs="宋体"/>
                <w:b/>
              </w:rPr>
              <w:t>（</w:t>
            </w:r>
            <w:r>
              <w:rPr>
                <w:rFonts w:cs="宋体"/>
                <w:b/>
              </w:rPr>
              <w:t>0~10kg) III</w:t>
            </w:r>
            <w:r>
              <w:rPr>
                <w:rFonts w:hint="eastAsia" w:hAnsi="宋体" w:cs="宋体"/>
                <w:b/>
              </w:rPr>
              <w:t>级及以下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3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1387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20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台秤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用于贸易结算：商品的称重。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hint="eastAsia" w:hAnsi="宋体" w:cs="宋体"/>
                <w:b/>
              </w:rPr>
              <w:t>（</w:t>
            </w:r>
            <w:r>
              <w:rPr>
                <w:rFonts w:cs="宋体"/>
                <w:b/>
              </w:rPr>
              <w:t>0~1t) III</w:t>
            </w:r>
            <w:r>
              <w:rPr>
                <w:rFonts w:hint="eastAsia" w:hAnsi="宋体" w:cs="宋体"/>
                <w:b/>
              </w:rPr>
              <w:t>级及以下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3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1387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21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地秤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用于贸易结算：商品的称重。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hint="eastAsia" w:hAnsi="宋体" w:cs="宋体"/>
                <w:b/>
              </w:rPr>
              <w:t>（</w:t>
            </w:r>
            <w:r>
              <w:rPr>
                <w:rFonts w:cs="宋体"/>
                <w:b/>
              </w:rPr>
              <w:t>0~150t)  III</w:t>
            </w:r>
            <w:r>
              <w:rPr>
                <w:rFonts w:hint="eastAsia" w:hAnsi="宋体" w:cs="宋体"/>
                <w:b/>
              </w:rPr>
              <w:t>级及以下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3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1387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22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皮带秤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用于贸易结算：商品的称重。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kern w:val="0"/>
              </w:rPr>
              <w:t>(0~6000)/h  0.5</w:t>
            </w:r>
            <w:r>
              <w:rPr>
                <w:rFonts w:hint="eastAsia" w:hAnsi="宋体" w:cs="宋体"/>
                <w:b/>
                <w:kern w:val="0"/>
              </w:rPr>
              <w:t>级及以下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3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1387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23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吊秤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用于贸易结算：商品的称重。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hint="eastAsia" w:hAnsi="宋体" w:cs="宋体"/>
                <w:b/>
              </w:rPr>
              <w:t>（</w:t>
            </w:r>
            <w:r>
              <w:rPr>
                <w:rFonts w:cs="宋体"/>
                <w:b/>
              </w:rPr>
              <w:t>0~10t) III</w:t>
            </w:r>
            <w:r>
              <w:rPr>
                <w:rFonts w:hint="eastAsia" w:hAnsi="宋体" w:cs="宋体"/>
                <w:b/>
              </w:rPr>
              <w:t>级及以下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3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1387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24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电子秤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用于贸易结算：商品的称重。</w:t>
            </w:r>
            <w:r>
              <w:rPr>
                <w:kern w:val="0"/>
              </w:rPr>
              <w:br w:type="textWrapping"/>
            </w:r>
            <w:r>
              <w:rPr>
                <w:rFonts w:hint="eastAsia" w:hAnsi="宋体" w:cs="宋体"/>
                <w:kern w:val="0"/>
              </w:rPr>
              <w:t>用于安全防护：车辆轮载、轴载的称重。</w:t>
            </w:r>
            <w:r>
              <w:rPr>
                <w:kern w:val="0"/>
              </w:rPr>
              <w:br w:type="textWrapping"/>
            </w:r>
            <w:r>
              <w:rPr>
                <w:rFonts w:hint="eastAsia" w:hAnsi="宋体" w:cs="宋体"/>
                <w:kern w:val="0"/>
              </w:rPr>
              <w:t>用于医疗卫生：药品的称重。</w:t>
            </w:r>
            <w:r>
              <w:rPr>
                <w:kern w:val="0"/>
              </w:rPr>
              <w:br w:type="textWrapping"/>
            </w:r>
            <w:r>
              <w:rPr>
                <w:rFonts w:hint="eastAsia" w:hAnsi="宋体" w:cs="宋体"/>
                <w:kern w:val="0"/>
              </w:rPr>
              <w:t>用于环境监测：环境样品的称重。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hint="eastAsia" w:hAnsi="宋体" w:cs="宋体"/>
                <w:b/>
              </w:rPr>
              <w:t>（</w:t>
            </w:r>
            <w:r>
              <w:rPr>
                <w:rFonts w:cs="宋体"/>
                <w:b/>
              </w:rPr>
              <w:t>0~150t) III</w:t>
            </w:r>
            <w:r>
              <w:rPr>
                <w:rFonts w:hint="eastAsia" w:hAnsi="宋体" w:cs="宋体"/>
                <w:b/>
              </w:rPr>
              <w:t>级及以下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3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1387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25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行李秤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用于贸易结算：包裹、行李的秤重。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hint="eastAsia" w:hAnsi="宋体" w:cs="宋体"/>
                <w:b/>
              </w:rPr>
              <w:t>（</w:t>
            </w:r>
            <w:r>
              <w:rPr>
                <w:rFonts w:cs="宋体"/>
                <w:b/>
              </w:rPr>
              <w:t>0~3t) III</w:t>
            </w:r>
            <w:r>
              <w:rPr>
                <w:rFonts w:hint="eastAsia" w:hAnsi="宋体" w:cs="宋体"/>
                <w:b/>
              </w:rPr>
              <w:t>级及以下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3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1387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26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邮政秤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用于贸易结算：信函、包裹的秤重。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hint="eastAsia" w:hAnsi="宋体" w:cs="宋体"/>
                <w:b/>
              </w:rPr>
              <w:t>（</w:t>
            </w:r>
            <w:r>
              <w:rPr>
                <w:rFonts w:cs="宋体"/>
                <w:b/>
              </w:rPr>
              <w:t>0~3t) III</w:t>
            </w:r>
            <w:r>
              <w:rPr>
                <w:rFonts w:hint="eastAsia" w:hAnsi="宋体" w:cs="宋体"/>
                <w:b/>
              </w:rPr>
              <w:t>级及以下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3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1387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27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计价收费专用秤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用于贸易结算：商品、包裹、行李的称重。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kern w:val="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3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1387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28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售粮机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用于贸易结算：粮食的称重。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kern w:val="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3" w:type="dxa"/>
            <w:vMerge w:val="restart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11</w:t>
            </w:r>
          </w:p>
        </w:tc>
        <w:tc>
          <w:tcPr>
            <w:tcW w:w="1387" w:type="dxa"/>
            <w:vMerge w:val="restart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定量包装机</w:t>
            </w: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29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定量包装机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用于贸易结算：商品定量包装量值的测量。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kern w:val="0"/>
              </w:rPr>
              <w:t>M</w:t>
            </w:r>
            <w:r>
              <w:rPr>
                <w:rFonts w:hint="eastAsia" w:hAnsi="宋体" w:cs="宋体"/>
                <w:b/>
                <w:kern w:val="0"/>
              </w:rPr>
              <w:t>＞</w:t>
            </w:r>
            <w:r>
              <w:rPr>
                <w:rFonts w:cs="宋体"/>
                <w:b/>
                <w:kern w:val="0"/>
              </w:rPr>
              <w:t>15000g  X</w:t>
            </w:r>
            <w:r>
              <w:rPr>
                <w:rFonts w:hint="eastAsia" w:hAnsi="宋体" w:cs="宋体"/>
                <w:b/>
                <w:kern w:val="0"/>
              </w:rPr>
              <w:t>（</w:t>
            </w:r>
            <w:r>
              <w:rPr>
                <w:rFonts w:cs="宋体"/>
                <w:b/>
                <w:kern w:val="0"/>
              </w:rPr>
              <w:t>0.5</w:t>
            </w:r>
            <w:r>
              <w:rPr>
                <w:rFonts w:hint="eastAsia" w:hAnsi="宋体" w:cs="宋体"/>
                <w:b/>
                <w:kern w:val="0"/>
              </w:rPr>
              <w:t>）级及以下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3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1387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30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定量灌装机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用于贸易结算：商品定量包装量值的测量。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hint="eastAsia" w:hAnsi="宋体" w:cs="宋体"/>
                <w:b/>
                <w:spacing w:val="-8"/>
                <w:w w:val="95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3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12</w:t>
            </w:r>
          </w:p>
        </w:tc>
        <w:tc>
          <w:tcPr>
            <w:tcW w:w="1387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轨道衡</w:t>
            </w: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31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轨道衡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用于贸易结算：商品的称重。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kern w:val="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3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13</w:t>
            </w:r>
          </w:p>
        </w:tc>
        <w:tc>
          <w:tcPr>
            <w:tcW w:w="1387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容量器</w:t>
            </w: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32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谷物容重器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用于贸易结算：谷物收购时定等定价每升重量的测量。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kern w:val="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3" w:type="dxa"/>
            <w:vMerge w:val="restart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14</w:t>
            </w:r>
          </w:p>
        </w:tc>
        <w:tc>
          <w:tcPr>
            <w:tcW w:w="1387" w:type="dxa"/>
            <w:vMerge w:val="restart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计量罐、计量罐车</w:t>
            </w: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33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立式计量罐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用于贸易结算：液体容积的测量。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kern w:val="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3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1387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34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卧式计量罐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用于贸易结算：液体容积的测量。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kern w:val="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3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1387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35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球形计量罐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用于贸易结算：液体、气体容积的测量。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kern w:val="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3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1387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36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汽车计量罐车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用于贸易结算：液体容积的测量。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kern w:val="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3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1387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37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铁路计量罐车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用于贸易结算：液体容积的测量。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kern w:val="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3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1387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38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船舶计量舱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用于贸易结算：原油、成品油及其他液体或固体容积的测量。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kern w:val="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729" w:hRule="atLeast"/>
        </w:trPr>
        <w:tc>
          <w:tcPr>
            <w:tcW w:w="453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15</w:t>
            </w:r>
          </w:p>
        </w:tc>
        <w:tc>
          <w:tcPr>
            <w:tcW w:w="1387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燃油加油机</w:t>
            </w: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39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燃油加油机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用于贸易结算：成品油容积的测量。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b/>
              </w:rPr>
              <w:t>MPE:</w:t>
            </w:r>
            <w:r>
              <w:rPr>
                <w:rFonts w:hint="eastAsia" w:cs="宋体"/>
                <w:b/>
              </w:rPr>
              <w:t>±</w:t>
            </w:r>
            <w:r>
              <w:rPr>
                <w:b/>
              </w:rPr>
              <w:t>0.3%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3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16</w:t>
            </w:r>
          </w:p>
        </w:tc>
        <w:tc>
          <w:tcPr>
            <w:tcW w:w="1387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液体量提</w:t>
            </w: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40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液体量提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只作首次强制检定。使用中的液体计量提，口部应平整光滑，壳体应平坦，整体无变形，不符合上述要求的不准使用。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用于贸易结算：液体商品容积的测量。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kern w:val="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22" w:hRule="atLeast"/>
        </w:trPr>
        <w:tc>
          <w:tcPr>
            <w:tcW w:w="453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17</w:t>
            </w:r>
          </w:p>
        </w:tc>
        <w:tc>
          <w:tcPr>
            <w:tcW w:w="1387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食用油售油机</w:t>
            </w: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41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食用油售油机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用于贸易结算：食用油的称重。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kern w:val="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14" w:hRule="atLeast"/>
        </w:trPr>
        <w:tc>
          <w:tcPr>
            <w:tcW w:w="453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18</w:t>
            </w:r>
          </w:p>
        </w:tc>
        <w:tc>
          <w:tcPr>
            <w:tcW w:w="1387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酒精计</w:t>
            </w: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42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酒精计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用于贸易结算：酒精含量的测量。</w:t>
            </w:r>
          </w:p>
        </w:tc>
        <w:tc>
          <w:tcPr>
            <w:tcW w:w="3005" w:type="dxa"/>
            <w:vMerge w:val="restart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vertAlign w:val="superscript"/>
              </w:rPr>
            </w:pPr>
            <w:r>
              <w:rPr>
                <w:rFonts w:hint="eastAsia" w:cs="宋体"/>
                <w:b/>
              </w:rPr>
              <w:t>（</w:t>
            </w:r>
            <w:r>
              <w:rPr>
                <w:b/>
              </w:rPr>
              <w:t>650</w:t>
            </w:r>
            <w:r>
              <w:rPr>
                <w:rFonts w:hint="eastAsia" w:cs="宋体"/>
                <w:b/>
              </w:rPr>
              <w:t>～</w:t>
            </w:r>
            <w:r>
              <w:rPr>
                <w:b/>
              </w:rPr>
              <w:t>1100</w:t>
            </w:r>
            <w:r>
              <w:rPr>
                <w:rFonts w:hint="eastAsia" w:cs="宋体"/>
                <w:b/>
              </w:rPr>
              <w:t>）㎏</w:t>
            </w:r>
            <w:r>
              <w:rPr>
                <w:b/>
              </w:rPr>
              <w:t>/m3</w:t>
            </w:r>
            <w:r>
              <w:rPr>
                <w:rFonts w:hint="eastAsia" w:cs="宋体"/>
                <w:b/>
              </w:rPr>
              <w:t>（</w:t>
            </w:r>
            <w:r>
              <w:rPr>
                <w:b/>
              </w:rPr>
              <w:t>0</w:t>
            </w:r>
            <w:r>
              <w:rPr>
                <w:rFonts w:hint="eastAsia" w:cs="宋体"/>
                <w:b/>
              </w:rPr>
              <w:t>～</w:t>
            </w:r>
            <w:r>
              <w:rPr>
                <w:b/>
              </w:rPr>
              <w:t>100</w:t>
            </w:r>
            <w:r>
              <w:rPr>
                <w:rFonts w:hint="eastAsia" w:cs="宋体"/>
                <w:b/>
              </w:rPr>
              <w:t>）</w:t>
            </w:r>
            <w:r>
              <w:rPr>
                <w:b/>
              </w:rPr>
              <w:t xml:space="preserve">%VOL </w:t>
            </w:r>
            <w:r>
              <w:rPr>
                <w:rFonts w:hint="eastAsia" w:cs="宋体"/>
                <w:b/>
              </w:rPr>
              <w:t>（</w:t>
            </w:r>
            <w:r>
              <w:rPr>
                <w:b/>
              </w:rPr>
              <w:t>650</w:t>
            </w:r>
            <w:r>
              <w:rPr>
                <w:rFonts w:hint="eastAsia" w:cs="宋体"/>
                <w:b/>
              </w:rPr>
              <w:t>～</w:t>
            </w:r>
            <w:r>
              <w:rPr>
                <w:b/>
              </w:rPr>
              <w:t>2000</w:t>
            </w:r>
            <w:r>
              <w:rPr>
                <w:rFonts w:hint="eastAsia" w:cs="宋体"/>
                <w:b/>
              </w:rPr>
              <w:t>）㎏</w:t>
            </w:r>
            <w:r>
              <w:rPr>
                <w:b/>
              </w:rPr>
              <w:t>/m</w:t>
            </w:r>
            <w:r>
              <w:rPr>
                <w:b/>
                <w:vertAlign w:val="superscript"/>
              </w:rPr>
              <w:t>3</w:t>
            </w:r>
          </w:p>
          <w:p>
            <w:pPr>
              <w:widowControl/>
              <w:spacing w:line="280" w:lineRule="exact"/>
              <w:jc w:val="center"/>
              <w:rPr>
                <w:b/>
                <w:vertAlign w:val="superscript"/>
              </w:rPr>
            </w:pPr>
            <w:r>
              <w:rPr>
                <w:rFonts w:hint="eastAsia" w:cs="宋体"/>
                <w:b/>
              </w:rPr>
              <w:t>二等及以下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21" w:hRule="atLeast"/>
        </w:trPr>
        <w:tc>
          <w:tcPr>
            <w:tcW w:w="453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19</w:t>
            </w:r>
          </w:p>
        </w:tc>
        <w:tc>
          <w:tcPr>
            <w:tcW w:w="1387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密度计</w:t>
            </w: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43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密度计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用于贸易结算：液体密度的测量。</w:t>
            </w:r>
          </w:p>
        </w:tc>
        <w:tc>
          <w:tcPr>
            <w:tcW w:w="3005" w:type="dxa"/>
            <w:vMerge w:val="continue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13" w:hRule="atLeast"/>
        </w:trPr>
        <w:tc>
          <w:tcPr>
            <w:tcW w:w="453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20</w:t>
            </w:r>
          </w:p>
        </w:tc>
        <w:tc>
          <w:tcPr>
            <w:tcW w:w="1387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糖量计</w:t>
            </w: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44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糖量计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用于贸易结算：制糖原料含糖量的测量。</w:t>
            </w:r>
          </w:p>
        </w:tc>
        <w:tc>
          <w:tcPr>
            <w:tcW w:w="3005" w:type="dxa"/>
            <w:vMerge w:val="continue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18" w:hRule="atLeast"/>
        </w:trPr>
        <w:tc>
          <w:tcPr>
            <w:tcW w:w="453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21</w:t>
            </w:r>
          </w:p>
        </w:tc>
        <w:tc>
          <w:tcPr>
            <w:tcW w:w="1387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乳汁计</w:t>
            </w: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45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乳汁计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用于贸易结算：乳汁浓度和密度的测量。</w:t>
            </w:r>
          </w:p>
        </w:tc>
        <w:tc>
          <w:tcPr>
            <w:tcW w:w="3005" w:type="dxa"/>
            <w:vMerge w:val="continue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3" w:type="dxa"/>
            <w:vMerge w:val="restart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22</w:t>
            </w:r>
          </w:p>
        </w:tc>
        <w:tc>
          <w:tcPr>
            <w:tcW w:w="1387" w:type="dxa"/>
            <w:vMerge w:val="restart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煤气表</w:t>
            </w:r>
          </w:p>
        </w:tc>
        <w:tc>
          <w:tcPr>
            <w:tcW w:w="739" w:type="dxa"/>
            <w:vMerge w:val="restart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46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994" w:type="dxa"/>
            <w:vMerge w:val="restart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煤气表</w:t>
            </w:r>
          </w:p>
        </w:tc>
        <w:tc>
          <w:tcPr>
            <w:tcW w:w="1539" w:type="dxa"/>
            <w:gridSpan w:val="2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工业用煤气表</w:t>
            </w:r>
            <w:r>
              <w:rPr>
                <w:rFonts w:cs="宋体"/>
                <w:kern w:val="0"/>
              </w:rPr>
              <w:t xml:space="preserve"> 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Merge w:val="restart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用于贸易结算：煤气（天然气）用量的测量。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</w:rPr>
            </w:pPr>
            <w:r>
              <w:rPr>
                <w:rFonts w:hint="eastAsia" w:cs="宋体"/>
                <w:b/>
              </w:rPr>
              <w:t>≤</w:t>
            </w:r>
            <w:r>
              <w:rPr>
                <w:b/>
              </w:rPr>
              <w:t>6m</w:t>
            </w:r>
            <w:r>
              <w:rPr>
                <w:b/>
                <w:vertAlign w:val="superscript"/>
              </w:rPr>
              <w:t>3</w:t>
            </w:r>
            <w:r>
              <w:rPr>
                <w:b/>
              </w:rPr>
              <w:t>/h</w:t>
            </w:r>
          </w:p>
          <w:p>
            <w:pPr>
              <w:widowControl/>
              <w:spacing w:line="280" w:lineRule="exact"/>
              <w:jc w:val="center"/>
              <w:rPr>
                <w:b/>
              </w:rPr>
            </w:pPr>
            <w:r>
              <w:rPr>
                <w:rFonts w:cs="宋体"/>
                <w:b/>
                <w:color w:val="000000"/>
              </w:rPr>
              <w:t>A</w:t>
            </w:r>
            <w:r>
              <w:rPr>
                <w:rFonts w:hint="eastAsia" w:hAnsi="宋体" w:cs="宋体"/>
                <w:b/>
                <w:color w:val="000000"/>
              </w:rPr>
              <w:t>级、</w:t>
            </w:r>
            <w:r>
              <w:rPr>
                <w:rFonts w:cs="宋体"/>
                <w:b/>
                <w:color w:val="000000"/>
              </w:rPr>
              <w:t>B</w:t>
            </w:r>
            <w:r>
              <w:rPr>
                <w:rFonts w:hint="eastAsia" w:hAnsi="宋体" w:cs="宋体"/>
                <w:b/>
                <w:color w:val="000000"/>
              </w:rPr>
              <w:t>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3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1387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739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994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1539" w:type="dxa"/>
            <w:gridSpan w:val="2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生活用煤气表</w:t>
            </w:r>
            <w:r>
              <w:rPr>
                <w:rFonts w:cs="宋体"/>
                <w:kern w:val="0"/>
              </w:rPr>
              <w:t xml:space="preserve"> 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只作首次强制检定。使用期限不得超过</w:t>
            </w:r>
            <w:r>
              <w:rPr>
                <w:rFonts w:cs="宋体"/>
                <w:kern w:val="0"/>
              </w:rPr>
              <w:t>6</w:t>
            </w:r>
            <w:r>
              <w:rPr>
                <w:rFonts w:hint="eastAsia" w:hAnsi="宋体" w:cs="宋体"/>
                <w:kern w:val="0"/>
              </w:rPr>
              <w:t>年（口径为</w:t>
            </w:r>
            <w:r>
              <w:rPr>
                <w:rFonts w:cs="宋体"/>
                <w:kern w:val="0"/>
              </w:rPr>
              <w:t>15-25mm</w:t>
            </w:r>
            <w:r>
              <w:rPr>
                <w:rFonts w:hint="eastAsia" w:hAnsi="宋体" w:cs="宋体"/>
                <w:kern w:val="0"/>
              </w:rPr>
              <w:t>）、</w:t>
            </w:r>
            <w:r>
              <w:rPr>
                <w:rFonts w:cs="宋体"/>
                <w:kern w:val="0"/>
              </w:rPr>
              <w:t>4</w:t>
            </w:r>
            <w:r>
              <w:rPr>
                <w:rFonts w:hint="eastAsia" w:hAnsi="宋体" w:cs="宋体"/>
                <w:kern w:val="0"/>
              </w:rPr>
              <w:t>年（口径</w:t>
            </w:r>
            <w:r>
              <w:rPr>
                <w:rFonts w:cs="宋体"/>
                <w:kern w:val="0"/>
              </w:rPr>
              <w:t>&gt;25-50mm</w:t>
            </w:r>
            <w:r>
              <w:rPr>
                <w:rFonts w:hint="eastAsia" w:hAnsi="宋体" w:cs="宋体"/>
                <w:kern w:val="0"/>
              </w:rPr>
              <w:t>），到期轮换。</w:t>
            </w:r>
            <w:r>
              <w:rPr>
                <w:rFonts w:cs="宋体"/>
                <w:kern w:val="0"/>
              </w:rPr>
              <w:t xml:space="preserve"> </w:t>
            </w:r>
          </w:p>
        </w:tc>
        <w:tc>
          <w:tcPr>
            <w:tcW w:w="4216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</w:rPr>
            </w:pPr>
            <w:r>
              <w:rPr>
                <w:rFonts w:hint="eastAsia" w:cs="宋体"/>
                <w:b/>
              </w:rPr>
              <w:t>≤</w:t>
            </w:r>
            <w:r>
              <w:rPr>
                <w:b/>
              </w:rPr>
              <w:t>6m</w:t>
            </w:r>
            <w:r>
              <w:rPr>
                <w:b/>
                <w:vertAlign w:val="superscript"/>
              </w:rPr>
              <w:t>3</w:t>
            </w:r>
            <w:r>
              <w:rPr>
                <w:b/>
              </w:rPr>
              <w:t>/h</w:t>
            </w:r>
          </w:p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color w:val="000000"/>
              </w:rPr>
              <w:t>A</w:t>
            </w:r>
            <w:r>
              <w:rPr>
                <w:rFonts w:hint="eastAsia" w:hAnsi="宋体" w:cs="宋体"/>
                <w:b/>
                <w:color w:val="000000"/>
              </w:rPr>
              <w:t>级、</w:t>
            </w:r>
            <w:r>
              <w:rPr>
                <w:rFonts w:cs="宋体"/>
                <w:b/>
                <w:color w:val="000000"/>
              </w:rPr>
              <w:t>B</w:t>
            </w:r>
            <w:r>
              <w:rPr>
                <w:rFonts w:hint="eastAsia" w:hAnsi="宋体" w:cs="宋体"/>
                <w:b/>
                <w:color w:val="000000"/>
              </w:rPr>
              <w:t>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29" w:hRule="atLeast"/>
        </w:trPr>
        <w:tc>
          <w:tcPr>
            <w:tcW w:w="453" w:type="dxa"/>
            <w:vMerge w:val="restart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23</w:t>
            </w:r>
          </w:p>
        </w:tc>
        <w:tc>
          <w:tcPr>
            <w:tcW w:w="1387" w:type="dxa"/>
            <w:vMerge w:val="restart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水表</w:t>
            </w:r>
          </w:p>
        </w:tc>
        <w:tc>
          <w:tcPr>
            <w:tcW w:w="739" w:type="dxa"/>
            <w:vMerge w:val="restart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47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994" w:type="dxa"/>
            <w:vMerge w:val="restart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水表</w:t>
            </w:r>
          </w:p>
        </w:tc>
        <w:tc>
          <w:tcPr>
            <w:tcW w:w="1539" w:type="dxa"/>
            <w:gridSpan w:val="2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工业用水表</w:t>
            </w:r>
            <w:r>
              <w:rPr>
                <w:rFonts w:cs="宋体"/>
                <w:kern w:val="0"/>
              </w:rPr>
              <w:t xml:space="preserve"> 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  <w:r>
              <w:rPr>
                <w:kern w:val="0"/>
              </w:rPr>
              <w:t> </w:t>
            </w:r>
          </w:p>
        </w:tc>
        <w:tc>
          <w:tcPr>
            <w:tcW w:w="4216" w:type="dxa"/>
            <w:vMerge w:val="restart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用于贸易结算：用水量的测量（如：冷水表、热水表）。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kern w:val="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3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1387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739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994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1539" w:type="dxa"/>
            <w:gridSpan w:val="2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生活用水表</w:t>
            </w:r>
            <w:r>
              <w:rPr>
                <w:rFonts w:cs="宋体"/>
                <w:kern w:val="0"/>
              </w:rPr>
              <w:t xml:space="preserve"> 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只作首次强制检定。使用期限不得超过</w:t>
            </w:r>
            <w:r>
              <w:rPr>
                <w:rFonts w:cs="宋体"/>
                <w:kern w:val="0"/>
              </w:rPr>
              <w:t>6</w:t>
            </w:r>
            <w:r>
              <w:rPr>
                <w:rFonts w:hint="eastAsia" w:hAnsi="宋体" w:cs="宋体"/>
                <w:kern w:val="0"/>
              </w:rPr>
              <w:t>年（口径为</w:t>
            </w:r>
            <w:r>
              <w:rPr>
                <w:rFonts w:cs="宋体"/>
                <w:kern w:val="0"/>
              </w:rPr>
              <w:t>15-25mm</w:t>
            </w:r>
            <w:r>
              <w:rPr>
                <w:rFonts w:hint="eastAsia" w:hAnsi="宋体" w:cs="宋体"/>
                <w:kern w:val="0"/>
              </w:rPr>
              <w:t>）、</w:t>
            </w:r>
            <w:r>
              <w:rPr>
                <w:rFonts w:cs="宋体"/>
                <w:kern w:val="0"/>
              </w:rPr>
              <w:t>4</w:t>
            </w:r>
            <w:r>
              <w:rPr>
                <w:rFonts w:hint="eastAsia" w:hAnsi="宋体" w:cs="宋体"/>
                <w:kern w:val="0"/>
              </w:rPr>
              <w:t>年（口径</w:t>
            </w:r>
            <w:r>
              <w:rPr>
                <w:rFonts w:cs="宋体"/>
                <w:kern w:val="0"/>
              </w:rPr>
              <w:t>&gt;25-50mm</w:t>
            </w:r>
            <w:r>
              <w:rPr>
                <w:rFonts w:hint="eastAsia" w:hAnsi="宋体" w:cs="宋体"/>
                <w:kern w:val="0"/>
              </w:rPr>
              <w:t>），到期轮换。</w:t>
            </w:r>
            <w:r>
              <w:rPr>
                <w:rFonts w:cs="宋体"/>
                <w:kern w:val="0"/>
              </w:rPr>
              <w:t xml:space="preserve"> </w:t>
            </w:r>
          </w:p>
        </w:tc>
        <w:tc>
          <w:tcPr>
            <w:tcW w:w="4216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spacing w:val="-8"/>
                <w:w w:val="98"/>
              </w:rPr>
            </w:pPr>
            <w:r>
              <w:rPr>
                <w:rFonts w:hint="eastAsia" w:hAnsi="宋体" w:cs="宋体"/>
                <w:b/>
                <w:color w:val="000000"/>
              </w:rPr>
              <w:t>冷水水表：（</w:t>
            </w:r>
            <w:r>
              <w:rPr>
                <w:rFonts w:cs="宋体"/>
                <w:b/>
                <w:color w:val="000000"/>
              </w:rPr>
              <w:t>15</w:t>
            </w:r>
            <w:r>
              <w:rPr>
                <w:b/>
                <w:spacing w:val="-8"/>
                <w:w w:val="98"/>
              </w:rPr>
              <w:t>~50</w:t>
            </w:r>
            <w:r>
              <w:rPr>
                <w:rFonts w:hint="eastAsia" w:cs="宋体"/>
                <w:b/>
                <w:spacing w:val="-8"/>
                <w:w w:val="98"/>
              </w:rPr>
              <w:t>）</w:t>
            </w:r>
            <w:r>
              <w:rPr>
                <w:b/>
                <w:spacing w:val="-8"/>
                <w:w w:val="98"/>
              </w:rPr>
              <w:t>DN</w:t>
            </w:r>
          </w:p>
          <w:p>
            <w:pPr>
              <w:widowControl/>
              <w:spacing w:line="280" w:lineRule="exact"/>
              <w:jc w:val="center"/>
              <w:rPr>
                <w:b/>
                <w:spacing w:val="-8"/>
                <w:w w:val="98"/>
              </w:rPr>
            </w:pPr>
            <w:r>
              <w:rPr>
                <w:rFonts w:cs="宋体"/>
                <w:b/>
                <w:color w:val="000000"/>
              </w:rPr>
              <w:t>MPE:</w:t>
            </w:r>
            <w:r>
              <w:rPr>
                <w:rFonts w:hint="eastAsia" w:cs="宋体"/>
                <w:b/>
                <w:color w:val="000000"/>
              </w:rPr>
              <w:t>±</w:t>
            </w:r>
            <w:r>
              <w:rPr>
                <w:rFonts w:cs="宋体"/>
                <w:b/>
                <w:color w:val="000000"/>
              </w:rPr>
              <w:t>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712" w:hRule="atLeast"/>
        </w:trPr>
        <w:tc>
          <w:tcPr>
            <w:tcW w:w="453" w:type="dxa"/>
            <w:vMerge w:val="restart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24</w:t>
            </w:r>
          </w:p>
        </w:tc>
        <w:tc>
          <w:tcPr>
            <w:tcW w:w="1387" w:type="dxa"/>
            <w:vMerge w:val="restart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流量计</w:t>
            </w: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48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液体流量计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用于贸易结算：液体流量的测量。</w:t>
            </w:r>
            <w:r>
              <w:rPr>
                <w:kern w:val="0"/>
              </w:rPr>
              <w:br w:type="textWrapping"/>
            </w:r>
            <w:r>
              <w:rPr>
                <w:rFonts w:hint="eastAsia" w:hAnsi="宋体" w:cs="宋体"/>
                <w:kern w:val="0"/>
              </w:rPr>
              <w:t>用于环境监测：排放污水的监测。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</w:rPr>
            </w:pPr>
            <w:r>
              <w:rPr>
                <w:rFonts w:hint="eastAsia" w:hAnsi="宋体" w:cs="宋体"/>
                <w:b/>
              </w:rPr>
              <w:t>（0~50）m</w:t>
            </w:r>
            <w:r>
              <w:rPr>
                <w:rFonts w:hint="eastAsia" w:hAnsi="宋体" w:cs="宋体"/>
                <w:b/>
                <w:vertAlign w:val="superscript"/>
              </w:rPr>
              <w:t>3</w:t>
            </w:r>
            <w:r>
              <w:rPr>
                <w:rFonts w:hint="eastAsia" w:hAnsi="宋体" w:cs="宋体"/>
                <w:b/>
              </w:rPr>
              <w:t>/h、(1~1500)kg</w:t>
            </w:r>
          </w:p>
          <w:p>
            <w:pPr>
              <w:widowControl/>
              <w:spacing w:line="280" w:lineRule="exact"/>
              <w:jc w:val="center"/>
              <w:rPr>
                <w:b/>
              </w:rPr>
            </w:pPr>
            <w:r>
              <w:rPr>
                <w:b/>
              </w:rPr>
              <w:t>0.5</w:t>
            </w:r>
            <w:r>
              <w:rPr>
                <w:rFonts w:hint="eastAsia" w:cs="宋体"/>
                <w:b/>
              </w:rPr>
              <w:t>级及以下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3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1387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49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气体流量计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用于贸易结算：气体流量的测量。</w:t>
            </w:r>
            <w:r>
              <w:rPr>
                <w:kern w:val="0"/>
              </w:rPr>
              <w:br w:type="textWrapping"/>
            </w:r>
            <w:r>
              <w:rPr>
                <w:rFonts w:hint="eastAsia" w:hAnsi="宋体" w:cs="宋体"/>
                <w:kern w:val="0"/>
              </w:rPr>
              <w:t>用于医疗卫生：医用氧气瓶氧气流量的测量。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kern w:val="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3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1387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50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蒸气流量计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用于贸易结算：蒸汽流量的测量。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</w:rPr>
            </w:pPr>
            <w:r>
              <w:rPr>
                <w:rFonts w:hint="eastAsia" w:hAnsi="宋体" w:cs="宋体"/>
                <w:b/>
                <w:color w:val="000000"/>
              </w:rPr>
              <w:t>限：电动差压变送器：</w:t>
            </w:r>
            <w:r>
              <w:rPr>
                <w:rFonts w:hint="eastAsia" w:hAnsi="宋体" w:cs="宋体"/>
                <w:b/>
              </w:rPr>
              <w:t>（</w:t>
            </w:r>
            <w:r>
              <w:rPr>
                <w:rFonts w:cs="宋体"/>
                <w:b/>
              </w:rPr>
              <w:t>0</w:t>
            </w:r>
            <w:r>
              <w:rPr>
                <w:rFonts w:hint="eastAsia" w:hAnsi="宋体" w:cs="宋体"/>
                <w:b/>
              </w:rPr>
              <w:t>～</w:t>
            </w:r>
            <w:r>
              <w:rPr>
                <w:rFonts w:cs="宋体"/>
                <w:b/>
              </w:rPr>
              <w:t>1.6</w:t>
            </w:r>
            <w:r>
              <w:rPr>
                <w:rFonts w:hint="eastAsia" w:hAnsi="宋体" w:cs="宋体"/>
                <w:b/>
              </w:rPr>
              <w:t>）</w:t>
            </w:r>
            <w:r>
              <w:rPr>
                <w:rFonts w:cs="宋体"/>
                <w:b/>
              </w:rPr>
              <w:t>MPa</w:t>
            </w:r>
          </w:p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color w:val="000000"/>
              </w:rPr>
              <w:t>0.2</w:t>
            </w:r>
            <w:r>
              <w:rPr>
                <w:rFonts w:hint="eastAsia" w:hAnsi="宋体" w:cs="宋体"/>
                <w:b/>
                <w:color w:val="000000"/>
              </w:rPr>
              <w:t>级及以下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3" w:type="dxa"/>
            <w:vMerge w:val="restart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25</w:t>
            </w:r>
          </w:p>
        </w:tc>
        <w:tc>
          <w:tcPr>
            <w:tcW w:w="1387" w:type="dxa"/>
            <w:vMerge w:val="restart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压力表</w:t>
            </w: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51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压力表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用于安全防护：</w:t>
            </w:r>
            <w:r>
              <w:rPr>
                <w:kern w:val="0"/>
              </w:rPr>
              <w:br w:type="textWrapping"/>
            </w:r>
            <w:r>
              <w:rPr>
                <w:rFonts w:cs="宋体"/>
                <w:kern w:val="0"/>
              </w:rPr>
              <w:t>1</w:t>
            </w:r>
            <w:r>
              <w:rPr>
                <w:rFonts w:hint="eastAsia" w:hAnsi="宋体" w:cs="宋体"/>
                <w:kern w:val="0"/>
              </w:rPr>
              <w:t>、锅炉主气缸和给水压力部分的测量；</w:t>
            </w:r>
            <w:r>
              <w:rPr>
                <w:kern w:val="0"/>
              </w:rPr>
              <w:br w:type="textWrapping"/>
            </w:r>
            <w:r>
              <w:rPr>
                <w:rFonts w:cs="宋体"/>
                <w:kern w:val="0"/>
              </w:rPr>
              <w:t>2</w:t>
            </w:r>
            <w:r>
              <w:rPr>
                <w:rFonts w:hint="eastAsia" w:hAnsi="宋体" w:cs="宋体"/>
                <w:kern w:val="0"/>
              </w:rPr>
              <w:t>、固定式空压机风仓及总管压力的测量；</w:t>
            </w:r>
            <w:r>
              <w:rPr>
                <w:kern w:val="0"/>
              </w:rPr>
              <w:br w:type="textWrapping"/>
            </w:r>
            <w:r>
              <w:rPr>
                <w:rFonts w:cs="宋体"/>
                <w:kern w:val="0"/>
              </w:rPr>
              <w:t>3</w:t>
            </w:r>
            <w:r>
              <w:rPr>
                <w:rFonts w:hint="eastAsia" w:hAnsi="宋体" w:cs="宋体"/>
                <w:kern w:val="0"/>
              </w:rPr>
              <w:t>、发电机、气轮机油压及机车压力的测量；</w:t>
            </w:r>
            <w:r>
              <w:rPr>
                <w:kern w:val="0"/>
              </w:rPr>
              <w:br w:type="textWrapping"/>
            </w:r>
            <w:r>
              <w:rPr>
                <w:rFonts w:cs="宋体"/>
                <w:kern w:val="0"/>
              </w:rPr>
              <w:t>4</w:t>
            </w:r>
            <w:r>
              <w:rPr>
                <w:rFonts w:hint="eastAsia" w:hAnsi="宋体" w:cs="宋体"/>
                <w:kern w:val="0"/>
              </w:rPr>
              <w:t>、医用高压灭菌器、高压锅压力的测量；</w:t>
            </w:r>
            <w:r>
              <w:rPr>
                <w:kern w:val="0"/>
              </w:rPr>
              <w:br w:type="textWrapping"/>
            </w:r>
            <w:r>
              <w:rPr>
                <w:rFonts w:cs="宋体"/>
                <w:kern w:val="0"/>
              </w:rPr>
              <w:t>5</w:t>
            </w:r>
            <w:r>
              <w:rPr>
                <w:rFonts w:hint="eastAsia" w:hAnsi="宋体" w:cs="宋体"/>
                <w:kern w:val="0"/>
              </w:rPr>
              <w:t>、带报警装置压力的测量；</w:t>
            </w:r>
            <w:r>
              <w:rPr>
                <w:kern w:val="0"/>
              </w:rPr>
              <w:br w:type="textWrapping"/>
            </w:r>
            <w:r>
              <w:rPr>
                <w:rFonts w:cs="宋体"/>
                <w:kern w:val="0"/>
              </w:rPr>
              <w:t>6</w:t>
            </w:r>
            <w:r>
              <w:rPr>
                <w:rFonts w:hint="eastAsia" w:hAnsi="宋体" w:cs="宋体"/>
                <w:kern w:val="0"/>
              </w:rPr>
              <w:t>、密封增压容器的压力的测量；</w:t>
            </w:r>
            <w:r>
              <w:rPr>
                <w:kern w:val="0"/>
              </w:rPr>
              <w:br w:type="textWrapping"/>
            </w:r>
            <w:r>
              <w:rPr>
                <w:rFonts w:cs="宋体"/>
                <w:kern w:val="0"/>
              </w:rPr>
              <w:t>7</w:t>
            </w:r>
            <w:r>
              <w:rPr>
                <w:rFonts w:hint="eastAsia" w:hAnsi="宋体" w:cs="宋体"/>
                <w:kern w:val="0"/>
              </w:rPr>
              <w:t>、有害、有毒、腐蚀性严重介质压力的测量。</w:t>
            </w:r>
            <w:r>
              <w:rPr>
                <w:rFonts w:cs="宋体"/>
                <w:kern w:val="0"/>
              </w:rPr>
              <w:t>(</w:t>
            </w:r>
            <w:r>
              <w:rPr>
                <w:rFonts w:hint="eastAsia" w:hAnsi="宋体" w:cs="宋体"/>
                <w:kern w:val="0"/>
              </w:rPr>
              <w:t>如：弹簧管压力表、电远传和电接点压力表</w:t>
            </w:r>
            <w:r>
              <w:rPr>
                <w:rFonts w:cs="宋体"/>
                <w:kern w:val="0"/>
              </w:rPr>
              <w:t>)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</w:rPr>
            </w:pPr>
            <w:r>
              <w:rPr>
                <w:rFonts w:hint="eastAsia" w:cs="宋体"/>
                <w:b/>
              </w:rPr>
              <w:t>（</w:t>
            </w:r>
            <w:r>
              <w:rPr>
                <w:b/>
              </w:rPr>
              <w:t>-0.1</w:t>
            </w:r>
            <w:r>
              <w:rPr>
                <w:rFonts w:hint="eastAsia"/>
                <w:b/>
              </w:rPr>
              <w:t>~</w:t>
            </w:r>
            <w:r>
              <w:rPr>
                <w:b/>
              </w:rPr>
              <w:t>60</w:t>
            </w:r>
            <w:r>
              <w:rPr>
                <w:rFonts w:hint="eastAsia" w:cs="宋体"/>
                <w:b/>
              </w:rPr>
              <w:t>）</w:t>
            </w:r>
            <w:r>
              <w:rPr>
                <w:b/>
              </w:rPr>
              <w:t>MPa</w:t>
            </w:r>
            <w:r>
              <w:rPr>
                <w:rFonts w:hint="eastAsia" w:cs="宋体"/>
                <w:b/>
              </w:rPr>
              <w:t>：</w:t>
            </w:r>
            <w:r>
              <w:rPr>
                <w:rFonts w:cs="宋体"/>
                <w:b/>
                <w:spacing w:val="-8"/>
                <w:w w:val="95"/>
              </w:rPr>
              <w:t>1.6(1.5)</w:t>
            </w:r>
            <w:r>
              <w:rPr>
                <w:rFonts w:hint="eastAsia" w:hAnsi="宋体" w:cs="宋体"/>
                <w:b/>
                <w:spacing w:val="-8"/>
                <w:w w:val="95"/>
              </w:rPr>
              <w:t>级及以下</w:t>
            </w:r>
          </w:p>
          <w:p>
            <w:pPr>
              <w:widowControl/>
              <w:spacing w:line="280" w:lineRule="exact"/>
              <w:jc w:val="center"/>
              <w:rPr>
                <w:b/>
              </w:rPr>
            </w:pPr>
            <w:r>
              <w:rPr>
                <w:rFonts w:hint="eastAsia" w:hAnsi="宋体" w:cs="宋体"/>
                <w:b/>
              </w:rPr>
              <w:t>（</w:t>
            </w:r>
            <w:r>
              <w:rPr>
                <w:rFonts w:cs="宋体"/>
                <w:b/>
              </w:rPr>
              <w:t>0</w:t>
            </w:r>
            <w:r>
              <w:rPr>
                <w:rFonts w:hint="eastAsia" w:hAnsi="宋体" w:cs="宋体"/>
                <w:b/>
              </w:rPr>
              <w:t>～</w:t>
            </w:r>
            <w:r>
              <w:rPr>
                <w:rFonts w:cs="宋体"/>
                <w:b/>
              </w:rPr>
              <w:t>60</w:t>
            </w:r>
            <w:r>
              <w:rPr>
                <w:rFonts w:hint="eastAsia" w:hAnsi="宋体" w:cs="宋体"/>
                <w:b/>
              </w:rPr>
              <w:t>）</w:t>
            </w:r>
            <w:r>
              <w:rPr>
                <w:rFonts w:cs="宋体"/>
                <w:b/>
              </w:rPr>
              <w:t>MPa</w:t>
            </w:r>
            <w:r>
              <w:rPr>
                <w:rFonts w:hint="eastAsia" w:hAnsi="宋体" w:cs="宋体"/>
                <w:b/>
              </w:rPr>
              <w:t>：</w:t>
            </w:r>
            <w:r>
              <w:rPr>
                <w:rFonts w:cs="宋体"/>
                <w:b/>
                <w:color w:val="000000"/>
              </w:rPr>
              <w:t>0.25</w:t>
            </w:r>
            <w:r>
              <w:rPr>
                <w:rFonts w:hint="eastAsia" w:hAnsi="宋体" w:cs="宋体"/>
                <w:b/>
                <w:color w:val="000000"/>
              </w:rPr>
              <w:t>级及以下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3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1387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52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风压表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用于安全防护：矿井中巷道风压、风速的测量。</w:t>
            </w:r>
            <w:r>
              <w:rPr>
                <w:rFonts w:cs="宋体"/>
                <w:kern w:val="0"/>
              </w:rPr>
              <w:t>(</w:t>
            </w:r>
            <w:r>
              <w:rPr>
                <w:rFonts w:hint="eastAsia" w:hAnsi="宋体" w:cs="宋体"/>
                <w:kern w:val="0"/>
              </w:rPr>
              <w:t>如：矿用风压表、矿用风速表</w:t>
            </w:r>
            <w:r>
              <w:rPr>
                <w:rFonts w:cs="宋体"/>
                <w:kern w:val="0"/>
              </w:rPr>
              <w:t>)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kern w:val="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3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1387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53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氧气表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用于安全防护：</w:t>
            </w:r>
            <w:r>
              <w:rPr>
                <w:kern w:val="0"/>
              </w:rPr>
              <w:br w:type="textWrapping"/>
            </w:r>
            <w:r>
              <w:rPr>
                <w:rFonts w:cs="宋体"/>
                <w:kern w:val="0"/>
              </w:rPr>
              <w:t>1</w:t>
            </w:r>
            <w:r>
              <w:rPr>
                <w:rFonts w:hint="eastAsia" w:hAnsi="宋体" w:cs="宋体"/>
                <w:kern w:val="0"/>
              </w:rPr>
              <w:t>、在灌装氧气瓶过程中氧气监控压力的测量；</w:t>
            </w:r>
            <w:r>
              <w:rPr>
                <w:kern w:val="0"/>
              </w:rPr>
              <w:br w:type="textWrapping"/>
            </w:r>
            <w:r>
              <w:rPr>
                <w:rFonts w:cs="宋体"/>
                <w:kern w:val="0"/>
              </w:rPr>
              <w:t>2</w:t>
            </w:r>
            <w:r>
              <w:rPr>
                <w:rFonts w:hint="eastAsia" w:hAnsi="宋体" w:cs="宋体"/>
                <w:kern w:val="0"/>
              </w:rPr>
              <w:t>、在工艺过程中易爆、影响安全的氧气压力的测量。</w:t>
            </w:r>
            <w:r>
              <w:rPr>
                <w:kern w:val="0"/>
              </w:rPr>
              <w:br w:type="textWrapping"/>
            </w:r>
            <w:r>
              <w:rPr>
                <w:rFonts w:hint="eastAsia" w:hAnsi="宋体" w:cs="宋体"/>
                <w:kern w:val="0"/>
              </w:rPr>
              <w:t>用于医疗卫生：医院输氧用浮标式氧气吸入器和供氧装置上氧气压力的测量。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</w:rPr>
            </w:pPr>
            <w:r>
              <w:rPr>
                <w:rFonts w:hint="eastAsia" w:cs="宋体"/>
                <w:b/>
              </w:rPr>
              <w:t>（</w:t>
            </w:r>
            <w:r>
              <w:rPr>
                <w:b/>
              </w:rPr>
              <w:t>-0.1</w:t>
            </w:r>
            <w:r>
              <w:rPr>
                <w:rFonts w:hint="eastAsia"/>
                <w:b/>
              </w:rPr>
              <w:t>~</w:t>
            </w:r>
            <w:r>
              <w:rPr>
                <w:b/>
              </w:rPr>
              <w:t>60</w:t>
            </w:r>
            <w:r>
              <w:rPr>
                <w:rFonts w:hint="eastAsia" w:cs="宋体"/>
                <w:b/>
              </w:rPr>
              <w:t>）</w:t>
            </w:r>
            <w:r>
              <w:rPr>
                <w:b/>
              </w:rPr>
              <w:t>MPa</w:t>
            </w:r>
            <w:r>
              <w:rPr>
                <w:rFonts w:hint="eastAsia" w:cs="宋体"/>
                <w:b/>
              </w:rPr>
              <w:t>：</w:t>
            </w:r>
            <w:r>
              <w:rPr>
                <w:rFonts w:cs="宋体"/>
                <w:b/>
                <w:spacing w:val="-8"/>
                <w:w w:val="95"/>
              </w:rPr>
              <w:t>1.6(1.5)</w:t>
            </w:r>
            <w:r>
              <w:rPr>
                <w:rFonts w:hint="eastAsia" w:hAnsi="宋体" w:cs="宋体"/>
                <w:b/>
                <w:spacing w:val="-8"/>
                <w:w w:val="95"/>
              </w:rPr>
              <w:t>级及以下</w:t>
            </w:r>
          </w:p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hint="eastAsia" w:hAnsi="宋体" w:cs="宋体"/>
                <w:b/>
              </w:rPr>
              <w:t>（</w:t>
            </w:r>
            <w:r>
              <w:rPr>
                <w:rFonts w:cs="宋体"/>
                <w:b/>
              </w:rPr>
              <w:t>0</w:t>
            </w:r>
            <w:r>
              <w:rPr>
                <w:rFonts w:hint="eastAsia" w:hAnsi="宋体" w:cs="宋体"/>
                <w:b/>
              </w:rPr>
              <w:t>～</w:t>
            </w:r>
            <w:r>
              <w:rPr>
                <w:rFonts w:cs="宋体"/>
                <w:b/>
              </w:rPr>
              <w:t>60</w:t>
            </w:r>
            <w:r>
              <w:rPr>
                <w:rFonts w:hint="eastAsia" w:hAnsi="宋体" w:cs="宋体"/>
                <w:b/>
              </w:rPr>
              <w:t>）</w:t>
            </w:r>
            <w:r>
              <w:rPr>
                <w:rFonts w:cs="宋体"/>
                <w:b/>
              </w:rPr>
              <w:t>MPa</w:t>
            </w:r>
            <w:r>
              <w:rPr>
                <w:rFonts w:hint="eastAsia" w:hAnsi="宋体" w:cs="宋体"/>
                <w:b/>
              </w:rPr>
              <w:t>：</w:t>
            </w:r>
            <w:r>
              <w:rPr>
                <w:rFonts w:cs="宋体"/>
                <w:b/>
                <w:color w:val="000000"/>
              </w:rPr>
              <w:t>0.25</w:t>
            </w:r>
            <w:r>
              <w:rPr>
                <w:rFonts w:hint="eastAsia" w:hAnsi="宋体" w:cs="宋体"/>
                <w:b/>
                <w:color w:val="000000"/>
              </w:rPr>
              <w:t>级及以下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3" w:type="dxa"/>
            <w:vMerge w:val="restart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26</w:t>
            </w:r>
          </w:p>
        </w:tc>
        <w:tc>
          <w:tcPr>
            <w:tcW w:w="1387" w:type="dxa"/>
            <w:vMerge w:val="restart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血压计</w:t>
            </w: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54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血压计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用于医疗卫生：人体血压的测量。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</w:rPr>
            </w:pPr>
            <w:r>
              <w:rPr>
                <w:b/>
              </w:rPr>
              <w:t>(0-40)kPa</w:t>
            </w:r>
          </w:p>
          <w:p>
            <w:pPr>
              <w:widowControl/>
              <w:spacing w:line="280" w:lineRule="exact"/>
              <w:jc w:val="center"/>
              <w:rPr>
                <w:b/>
              </w:rPr>
            </w:pPr>
            <w:r>
              <w:rPr>
                <w:rFonts w:cs="宋体"/>
                <w:b/>
                <w:color w:val="000000"/>
              </w:rPr>
              <w:t>MPE:</w:t>
            </w:r>
            <w:r>
              <w:rPr>
                <w:b/>
              </w:rPr>
              <w:t xml:space="preserve"> </w:t>
            </w:r>
            <w:r>
              <w:rPr>
                <w:rFonts w:hint="eastAsia" w:cs="宋体"/>
                <w:b/>
                <w:color w:val="000000"/>
              </w:rPr>
              <w:t>±</w:t>
            </w:r>
            <w:r>
              <w:rPr>
                <w:rFonts w:cs="宋体"/>
                <w:b/>
                <w:color w:val="000000"/>
              </w:rPr>
              <w:t>0.5kPa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3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1387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55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血压表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用于医疗卫生：人体血压的测量。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</w:rPr>
            </w:pPr>
            <w:r>
              <w:rPr>
                <w:b/>
              </w:rPr>
              <w:t>(0-40)kPa</w:t>
            </w:r>
          </w:p>
          <w:p>
            <w:pPr>
              <w:widowControl/>
              <w:spacing w:line="280" w:lineRule="exact"/>
              <w:jc w:val="center"/>
              <w:rPr>
                <w:b/>
              </w:rPr>
            </w:pPr>
            <w:r>
              <w:rPr>
                <w:rFonts w:cs="宋体"/>
                <w:b/>
                <w:color w:val="000000"/>
              </w:rPr>
              <w:t>MPE:</w:t>
            </w:r>
            <w:r>
              <w:rPr>
                <w:b/>
              </w:rPr>
              <w:t xml:space="preserve"> </w:t>
            </w:r>
            <w:r>
              <w:rPr>
                <w:rFonts w:hint="eastAsia" w:cs="宋体"/>
                <w:b/>
                <w:color w:val="000000"/>
              </w:rPr>
              <w:t>±</w:t>
            </w:r>
            <w:r>
              <w:rPr>
                <w:rFonts w:cs="宋体"/>
                <w:b/>
                <w:color w:val="000000"/>
              </w:rPr>
              <w:t>0.5kPa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94" w:hRule="atLeast"/>
        </w:trPr>
        <w:tc>
          <w:tcPr>
            <w:tcW w:w="453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27</w:t>
            </w:r>
          </w:p>
        </w:tc>
        <w:tc>
          <w:tcPr>
            <w:tcW w:w="1387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眼压计</w:t>
            </w: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56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眼压计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用于医疗卫生：人体眼压的测量。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kern w:val="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58" w:hRule="atLeast"/>
        </w:trPr>
        <w:tc>
          <w:tcPr>
            <w:tcW w:w="453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28</w:t>
            </w:r>
          </w:p>
        </w:tc>
        <w:tc>
          <w:tcPr>
            <w:tcW w:w="1387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出租车计价表</w:t>
            </w: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57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出租车计价表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用于贸易结算：汽车计价里程的测量。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color w:val="000000"/>
              </w:rPr>
              <w:t>MPE</w:t>
            </w:r>
            <w:r>
              <w:rPr>
                <w:rFonts w:hint="eastAsia" w:hAnsi="宋体" w:cs="宋体"/>
                <w:b/>
                <w:color w:val="000000"/>
              </w:rPr>
              <w:t>：</w:t>
            </w:r>
            <w:r>
              <w:rPr>
                <w:rFonts w:cs="宋体"/>
                <w:b/>
                <w:color w:val="000000"/>
              </w:rPr>
              <w:t>-4%</w:t>
            </w:r>
            <w:r>
              <w:rPr>
                <w:rFonts w:hint="eastAsia" w:cs="宋体"/>
                <w:b/>
              </w:rPr>
              <w:t>～</w:t>
            </w:r>
            <w:r>
              <w:rPr>
                <w:b/>
              </w:rPr>
              <w:t>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256" w:hRule="atLeast"/>
        </w:trPr>
        <w:tc>
          <w:tcPr>
            <w:tcW w:w="453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29</w:t>
            </w:r>
          </w:p>
        </w:tc>
        <w:tc>
          <w:tcPr>
            <w:tcW w:w="1387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测速仪</w:t>
            </w: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58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公路管理速度监测仪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用于安全防护：机动车行驶速度的监测。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</w:rPr>
            </w:pPr>
            <w:r>
              <w:rPr>
                <w:rFonts w:hint="eastAsia" w:hAnsi="宋体" w:cs="宋体"/>
                <w:b/>
                <w:color w:val="000000"/>
              </w:rPr>
              <w:t>限：机动车雷达测速仪：</w:t>
            </w:r>
            <w:r>
              <w:rPr>
                <w:b/>
              </w:rPr>
              <w:t>(20</w:t>
            </w:r>
            <w:r>
              <w:rPr>
                <w:rFonts w:hint="eastAsia" w:cs="宋体"/>
                <w:b/>
              </w:rPr>
              <w:t>～</w:t>
            </w:r>
            <w:r>
              <w:rPr>
                <w:b/>
              </w:rPr>
              <w:t>200</w:t>
            </w:r>
            <w:r>
              <w:rPr>
                <w:rFonts w:hint="eastAsia" w:cs="宋体"/>
                <w:b/>
              </w:rPr>
              <w:t>）</w:t>
            </w:r>
            <w:r>
              <w:rPr>
                <w:b/>
              </w:rPr>
              <w:t>km/h</w:t>
            </w:r>
          </w:p>
          <w:p>
            <w:pPr>
              <w:widowControl/>
              <w:spacing w:line="280" w:lineRule="exact"/>
              <w:jc w:val="center"/>
              <w:rPr>
                <w:b/>
              </w:rPr>
            </w:pPr>
            <w:r>
              <w:rPr>
                <w:b/>
              </w:rPr>
              <w:t>MPE:</w:t>
            </w:r>
            <w:r>
              <w:rPr>
                <w:rFonts w:hint="eastAsia" w:cs="宋体"/>
                <w:b/>
              </w:rPr>
              <w:t>±</w:t>
            </w:r>
            <w:r>
              <w:rPr>
                <w:b/>
              </w:rPr>
              <w:t>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395" w:hRule="atLeast"/>
        </w:trPr>
        <w:tc>
          <w:tcPr>
            <w:tcW w:w="453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30</w:t>
            </w:r>
          </w:p>
        </w:tc>
        <w:tc>
          <w:tcPr>
            <w:tcW w:w="1387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测振仪</w:t>
            </w: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59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振动监测仪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用于安全防护：</w:t>
            </w:r>
            <w:r>
              <w:rPr>
                <w:kern w:val="0"/>
              </w:rPr>
              <w:br w:type="textWrapping"/>
            </w:r>
            <w:r>
              <w:rPr>
                <w:rFonts w:hint="eastAsia" w:hAnsi="宋体" w:cs="宋体"/>
                <w:kern w:val="0"/>
              </w:rPr>
              <w:t>用于环境监测：机械、电气等设备和危害人身安全健康的振源的监测。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kern w:val="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3" w:type="dxa"/>
            <w:vMerge w:val="restart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31</w:t>
            </w:r>
          </w:p>
        </w:tc>
        <w:tc>
          <w:tcPr>
            <w:tcW w:w="1387" w:type="dxa"/>
            <w:vMerge w:val="restart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电能表</w:t>
            </w:r>
          </w:p>
        </w:tc>
        <w:tc>
          <w:tcPr>
            <w:tcW w:w="739" w:type="dxa"/>
            <w:vMerge w:val="restart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60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994" w:type="dxa"/>
            <w:vMerge w:val="restart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单相电能表</w:t>
            </w:r>
          </w:p>
        </w:tc>
        <w:tc>
          <w:tcPr>
            <w:tcW w:w="1539" w:type="dxa"/>
            <w:gridSpan w:val="2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工业用单相电能表</w:t>
            </w:r>
            <w:r>
              <w:rPr>
                <w:rFonts w:cs="宋体"/>
                <w:kern w:val="0"/>
              </w:rPr>
              <w:t xml:space="preserve"> 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Merge w:val="restart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用于贸易结算：用电量的测量。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ind w:left="192" w:hanging="192" w:hangingChars="100"/>
              <w:jc w:val="center"/>
              <w:rPr>
                <w:b/>
                <w:spacing w:val="-8"/>
                <w:w w:val="98"/>
              </w:rPr>
            </w:pPr>
            <w:r>
              <w:rPr>
                <w:b/>
                <w:spacing w:val="-8"/>
                <w:w w:val="98"/>
              </w:rPr>
              <w:t>(0~220)V(0~100)A</w:t>
            </w:r>
          </w:p>
          <w:p>
            <w:pPr>
              <w:widowControl/>
              <w:spacing w:line="280" w:lineRule="exact"/>
              <w:ind w:left="211" w:hanging="211" w:hangingChars="100"/>
              <w:jc w:val="center"/>
              <w:rPr>
                <w:rFonts w:cs="宋体"/>
                <w:b/>
                <w:color w:val="000000"/>
              </w:rPr>
            </w:pPr>
            <w:r>
              <w:rPr>
                <w:rFonts w:cs="宋体"/>
                <w:b/>
                <w:color w:val="000000"/>
              </w:rPr>
              <w:t>0.5</w:t>
            </w:r>
            <w:r>
              <w:rPr>
                <w:rFonts w:hint="eastAsia" w:hAnsi="宋体" w:cs="宋体"/>
                <w:b/>
                <w:color w:val="000000"/>
              </w:rPr>
              <w:t>级及以下</w:t>
            </w:r>
          </w:p>
          <w:p>
            <w:pPr>
              <w:widowControl/>
              <w:spacing w:line="280" w:lineRule="exact"/>
              <w:ind w:left="211" w:hanging="211" w:hangingChars="100"/>
              <w:jc w:val="center"/>
              <w:rPr>
                <w:b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3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1387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739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994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1539" w:type="dxa"/>
            <w:gridSpan w:val="2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生活用单相电能表</w:t>
            </w:r>
            <w:r>
              <w:rPr>
                <w:rFonts w:cs="宋体"/>
                <w:kern w:val="0"/>
              </w:rPr>
              <w:t xml:space="preserve"> 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只作首次强制检定。使用期限不得超过</w:t>
            </w:r>
            <w:r>
              <w:rPr>
                <w:rFonts w:cs="宋体"/>
                <w:kern w:val="0"/>
              </w:rPr>
              <w:t>5</w:t>
            </w:r>
            <w:r>
              <w:rPr>
                <w:rFonts w:hint="eastAsia" w:hAnsi="宋体" w:cs="宋体"/>
                <w:kern w:val="0"/>
              </w:rPr>
              <w:t>年（单宝石轴承）、</w:t>
            </w:r>
            <w:r>
              <w:rPr>
                <w:rFonts w:cs="宋体"/>
                <w:kern w:val="0"/>
              </w:rPr>
              <w:t>10</w:t>
            </w:r>
            <w:r>
              <w:rPr>
                <w:rFonts w:hint="eastAsia" w:hAnsi="宋体" w:cs="宋体"/>
                <w:kern w:val="0"/>
              </w:rPr>
              <w:t>年（双宝石轴承），到期更换。</w:t>
            </w:r>
            <w:r>
              <w:rPr>
                <w:rFonts w:cs="宋体"/>
                <w:kern w:val="0"/>
              </w:rPr>
              <w:t xml:space="preserve"> </w:t>
            </w:r>
          </w:p>
        </w:tc>
        <w:tc>
          <w:tcPr>
            <w:tcW w:w="4216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ind w:left="192" w:hanging="192" w:hangingChars="100"/>
              <w:jc w:val="center"/>
              <w:rPr>
                <w:b/>
                <w:spacing w:val="-8"/>
                <w:w w:val="98"/>
              </w:rPr>
            </w:pPr>
            <w:r>
              <w:rPr>
                <w:b/>
                <w:spacing w:val="-8"/>
                <w:w w:val="98"/>
              </w:rPr>
              <w:t>(0~220)V(0~100)A</w:t>
            </w:r>
          </w:p>
          <w:p>
            <w:pPr>
              <w:widowControl/>
              <w:spacing w:line="280" w:lineRule="exact"/>
              <w:ind w:left="211" w:hanging="211" w:hangingChars="100"/>
              <w:jc w:val="center"/>
              <w:rPr>
                <w:rFonts w:cs="宋体"/>
                <w:b/>
                <w:color w:val="000000"/>
              </w:rPr>
            </w:pPr>
            <w:r>
              <w:rPr>
                <w:rFonts w:cs="宋体"/>
                <w:b/>
                <w:color w:val="000000"/>
              </w:rPr>
              <w:t>0.5</w:t>
            </w:r>
            <w:r>
              <w:rPr>
                <w:rFonts w:hint="eastAsia" w:hAnsi="宋体" w:cs="宋体"/>
                <w:b/>
                <w:color w:val="000000"/>
              </w:rPr>
              <w:t>级及以下</w:t>
            </w:r>
          </w:p>
          <w:p>
            <w:pPr>
              <w:widowControl/>
              <w:spacing w:line="280" w:lineRule="exact"/>
              <w:ind w:left="211" w:hanging="211" w:hangingChars="100"/>
              <w:jc w:val="center"/>
              <w:rPr>
                <w:b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3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1387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61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三相电能表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用于贸易结算：用电量的测量。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 w:cs="宋体"/>
                <w:b/>
              </w:rPr>
              <w:t>×</w:t>
            </w:r>
            <w:r>
              <w:rPr>
                <w:b/>
              </w:rPr>
              <w:t>(57.7~380)V</w:t>
            </w:r>
          </w:p>
          <w:p>
            <w:pPr>
              <w:widowControl/>
              <w:spacing w:line="280" w:lineRule="exact"/>
              <w:jc w:val="center"/>
              <w:rPr>
                <w:rFonts w:cs="宋体"/>
                <w:b/>
                <w:color w:val="000000"/>
              </w:rPr>
            </w:pPr>
            <w:r>
              <w:rPr>
                <w:b/>
              </w:rPr>
              <w:t>3</w:t>
            </w:r>
            <w:r>
              <w:rPr>
                <w:rFonts w:hint="eastAsia" w:cs="宋体"/>
                <w:b/>
              </w:rPr>
              <w:t>×</w:t>
            </w:r>
            <w:r>
              <w:rPr>
                <w:b/>
              </w:rPr>
              <w:t>(0.01</w:t>
            </w:r>
            <w:r>
              <w:rPr>
                <w:rFonts w:hint="eastAsia"/>
                <w:b/>
              </w:rPr>
              <w:t>~</w:t>
            </w:r>
            <w:r>
              <w:rPr>
                <w:b/>
              </w:rPr>
              <w:t>100)A</w:t>
            </w:r>
          </w:p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color w:val="000000"/>
              </w:rPr>
              <w:t>0.05</w:t>
            </w:r>
            <w:r>
              <w:rPr>
                <w:rFonts w:hint="eastAsia" w:hAnsi="宋体" w:cs="宋体"/>
                <w:b/>
                <w:color w:val="000000"/>
              </w:rPr>
              <w:t>级及以下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15" w:hRule="atLeast"/>
        </w:trPr>
        <w:tc>
          <w:tcPr>
            <w:tcW w:w="453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1387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62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分时记度电能表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用于贸易结算：用电量的测量。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kern w:val="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3" w:type="dxa"/>
            <w:vMerge w:val="restart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32</w:t>
            </w:r>
          </w:p>
        </w:tc>
        <w:tc>
          <w:tcPr>
            <w:tcW w:w="1387" w:type="dxa"/>
            <w:vMerge w:val="restart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测量互感器</w:t>
            </w: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63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电流互感器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用于贸易结算：作为电能表的配套设备，对用电量的测量。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rFonts w:cs="宋体"/>
                <w:b/>
                <w:color w:val="000000"/>
              </w:rPr>
            </w:pPr>
            <w:r>
              <w:rPr>
                <w:rFonts w:hint="eastAsia" w:cs="宋体"/>
                <w:b/>
              </w:rPr>
              <w:t>（</w:t>
            </w:r>
            <w:r>
              <w:rPr>
                <w:b/>
              </w:rPr>
              <w:t>5</w:t>
            </w:r>
            <w:r>
              <w:rPr>
                <w:rFonts w:hint="eastAsia" w:cs="宋体"/>
                <w:b/>
              </w:rPr>
              <w:t>～</w:t>
            </w:r>
            <w:r>
              <w:rPr>
                <w:b/>
              </w:rPr>
              <w:t xml:space="preserve"> 2000</w:t>
            </w:r>
            <w:r>
              <w:rPr>
                <w:rFonts w:hint="eastAsia" w:cs="宋体"/>
                <w:b/>
              </w:rPr>
              <w:t>）</w:t>
            </w:r>
            <w:r>
              <w:rPr>
                <w:b/>
              </w:rPr>
              <w:t>A /5A</w:t>
            </w:r>
          </w:p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color w:val="000000"/>
              </w:rPr>
              <w:t>0.05S</w:t>
            </w:r>
            <w:r>
              <w:rPr>
                <w:rFonts w:hint="eastAsia" w:hAnsi="宋体" w:cs="宋体"/>
                <w:b/>
                <w:color w:val="000000"/>
              </w:rPr>
              <w:t>级及以下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3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1387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64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电压互感器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用于贸易结算：作为电能表的配套设备，对用电量的测量。</w:t>
            </w:r>
          </w:p>
        </w:tc>
        <w:tc>
          <w:tcPr>
            <w:tcW w:w="3005" w:type="dxa"/>
            <w:vAlign w:val="center"/>
          </w:tcPr>
          <w:p>
            <w:pPr>
              <w:spacing w:line="280" w:lineRule="exact"/>
              <w:jc w:val="center"/>
              <w:rPr>
                <w:b/>
              </w:rPr>
            </w:pPr>
            <w:r>
              <w:rPr>
                <w:b/>
              </w:rPr>
              <w:t>10kV/100V</w:t>
            </w:r>
          </w:p>
          <w:p>
            <w:pPr>
              <w:widowControl/>
              <w:spacing w:line="280" w:lineRule="exact"/>
              <w:jc w:val="center"/>
              <w:rPr>
                <w:rFonts w:cs="宋体"/>
                <w:b/>
                <w:color w:val="000000"/>
              </w:rPr>
            </w:pPr>
            <w:r>
              <w:rPr>
                <w:b/>
              </w:rPr>
              <w:t>(10/</w:t>
            </w:r>
            <w:r>
              <w:rPr>
                <w:b/>
                <w:position w:val="-8"/>
              </w:rPr>
              <w:object>
                <v:shape id="_x0000_i1025" o:spt="75" type="#_x0000_t75" style="height:11.55pt;width:11.55pt;" o:ole="t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  <o:OLEObject Type="Embed" ProgID="Equation.3" ShapeID="_x0000_i1025" DrawAspect="Content" ObjectID="_1468075725" r:id="rId5">
                  <o:LockedField>false</o:LockedField>
                </o:OLEObject>
              </w:object>
            </w:r>
            <w:r>
              <w:rPr>
                <w:b/>
              </w:rPr>
              <w:t>)kV/</w:t>
            </w:r>
            <w:r>
              <w:rPr>
                <w:rFonts w:hint="eastAsia" w:cs="宋体"/>
                <w:b/>
              </w:rPr>
              <w:t>（</w:t>
            </w:r>
            <w:r>
              <w:rPr>
                <w:b/>
              </w:rPr>
              <w:t>100/</w:t>
            </w:r>
            <w:r>
              <w:rPr>
                <w:b/>
                <w:position w:val="-8"/>
              </w:rPr>
              <w:object>
                <v:shape id="_x0000_i1026" o:spt="75" type="#_x0000_t75" style="height:13.6pt;width:13.6pt;" o:ole="t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  <o:OLEObject Type="Embed" ProgID="Equation.3" ShapeID="_x0000_i1026" DrawAspect="Content" ObjectID="_1468075726" r:id="rId7">
                  <o:LockedField>false</o:LockedField>
                </o:OLEObject>
              </w:object>
            </w:r>
            <w:r>
              <w:rPr>
                <w:rFonts w:hint="eastAsia" w:cs="宋体"/>
                <w:b/>
              </w:rPr>
              <w:t>）</w:t>
            </w:r>
            <w:r>
              <w:rPr>
                <w:b/>
              </w:rPr>
              <w:t>V</w:t>
            </w:r>
          </w:p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color w:val="000000"/>
              </w:rPr>
              <w:t>0.05</w:t>
            </w:r>
            <w:r>
              <w:rPr>
                <w:rFonts w:hint="eastAsia" w:hAnsi="宋体" w:cs="宋体"/>
                <w:b/>
                <w:color w:val="000000"/>
              </w:rPr>
              <w:t>级及以下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12" w:hRule="atLeast"/>
        </w:trPr>
        <w:tc>
          <w:tcPr>
            <w:tcW w:w="453" w:type="dxa"/>
            <w:vMerge w:val="restart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33</w:t>
            </w:r>
          </w:p>
        </w:tc>
        <w:tc>
          <w:tcPr>
            <w:tcW w:w="1387" w:type="dxa"/>
            <w:vMerge w:val="restart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绝缘电阻、接地电阻测量仪</w:t>
            </w: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65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绝缘电阻测量仪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用于安全防护：绝缘电阻值的测量。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kern w:val="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3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1387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66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接地电阻测量仪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用于安全防护：电气设备、避雷设施等接地电阻值的测量。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</w:rPr>
            </w:pPr>
            <w:r>
              <w:rPr>
                <w:rFonts w:cs="宋体"/>
                <w:b/>
              </w:rPr>
              <w:t>0.01</w:t>
            </w:r>
            <w:r>
              <w:rPr>
                <w:rFonts w:hint="eastAsia" w:cs="宋体"/>
                <w:b/>
              </w:rPr>
              <w:t>Ω</w:t>
            </w:r>
            <w:r>
              <w:rPr>
                <w:rFonts w:hint="eastAsia" w:hAnsi="宋体" w:cs="宋体"/>
                <w:b/>
              </w:rPr>
              <w:t>～</w:t>
            </w:r>
            <w:r>
              <w:rPr>
                <w:rFonts w:cs="宋体"/>
                <w:b/>
              </w:rPr>
              <w:t>10000</w:t>
            </w:r>
            <w:r>
              <w:rPr>
                <w:rFonts w:hint="eastAsia" w:cs="宋体"/>
                <w:b/>
              </w:rPr>
              <w:t>Ω</w:t>
            </w:r>
          </w:p>
          <w:p>
            <w:pPr>
              <w:widowControl/>
              <w:spacing w:line="280" w:lineRule="exact"/>
              <w:jc w:val="center"/>
              <w:rPr>
                <w:b/>
              </w:rPr>
            </w:pPr>
            <w:r>
              <w:rPr>
                <w:rFonts w:cs="宋体"/>
                <w:b/>
              </w:rPr>
              <w:t>1</w:t>
            </w:r>
            <w:r>
              <w:rPr>
                <w:rFonts w:hint="eastAsia" w:hAnsi="宋体" w:cs="宋体"/>
                <w:b/>
              </w:rPr>
              <w:t>级及以下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3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34</w:t>
            </w:r>
          </w:p>
        </w:tc>
        <w:tc>
          <w:tcPr>
            <w:tcW w:w="1387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场强计</w:t>
            </w: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67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场强计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用于安全防护：</w:t>
            </w:r>
            <w:r>
              <w:rPr>
                <w:kern w:val="0"/>
              </w:rPr>
              <w:br w:type="textWrapping"/>
            </w:r>
            <w:r>
              <w:rPr>
                <w:rFonts w:hint="eastAsia" w:hAnsi="宋体" w:cs="宋体"/>
                <w:kern w:val="0"/>
              </w:rPr>
              <w:t>用于环境监测：空间电磁波场强的测量。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kern w:val="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48" w:hRule="atLeast"/>
        </w:trPr>
        <w:tc>
          <w:tcPr>
            <w:tcW w:w="453" w:type="dxa"/>
            <w:vMerge w:val="restart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35</w:t>
            </w:r>
          </w:p>
        </w:tc>
        <w:tc>
          <w:tcPr>
            <w:tcW w:w="1387" w:type="dxa"/>
            <w:vMerge w:val="restart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心、脑电图仪</w:t>
            </w: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68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心电图仪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用于医疗卫生：人体心电位的测量。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hint="eastAsia" w:hAnsi="宋体" w:cs="宋体"/>
                <w:b/>
                <w:color w:val="000000"/>
              </w:rPr>
              <w:t>工作用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69" w:hRule="atLeast"/>
        </w:trPr>
        <w:tc>
          <w:tcPr>
            <w:tcW w:w="453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1387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69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脑电图仪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用于医疗卫生：人体脑电位的测量。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hint="eastAsia" w:hAnsi="宋体" w:cs="宋体"/>
                <w:b/>
                <w:color w:val="000000"/>
              </w:rPr>
              <w:t>工作用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3" w:type="dxa"/>
            <w:vMerge w:val="restart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36</w:t>
            </w:r>
          </w:p>
        </w:tc>
        <w:tc>
          <w:tcPr>
            <w:tcW w:w="1387" w:type="dxa"/>
            <w:vMerge w:val="restart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照射量计（含医用辐射源）</w:t>
            </w: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70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照射量计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用于安全防护：</w:t>
            </w:r>
            <w:r>
              <w:rPr>
                <w:kern w:val="0"/>
              </w:rPr>
              <w:br w:type="textWrapping"/>
            </w:r>
            <w:r>
              <w:rPr>
                <w:rFonts w:hint="eastAsia" w:hAnsi="宋体" w:cs="宋体"/>
                <w:kern w:val="0"/>
              </w:rPr>
              <w:t>用于医疗卫生：</w:t>
            </w:r>
            <w:r>
              <w:rPr>
                <w:kern w:val="0"/>
              </w:rPr>
              <w:br w:type="textWrapping"/>
            </w:r>
            <w:r>
              <w:rPr>
                <w:rFonts w:hint="eastAsia" w:hAnsi="宋体" w:cs="宋体"/>
                <w:kern w:val="0"/>
              </w:rPr>
              <w:t>用于环境监测：电离辐射照射量的测量。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kern w:val="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541" w:hRule="atLeast"/>
        </w:trPr>
        <w:tc>
          <w:tcPr>
            <w:tcW w:w="453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1387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71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医用辐射源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用于医疗卫生：对人体进行辐射诊断和治疗（如：医用高能电子束辐射源、</w:t>
            </w:r>
            <w:r>
              <w:rPr>
                <w:rFonts w:cs="宋体"/>
                <w:kern w:val="0"/>
              </w:rPr>
              <w:t>X</w:t>
            </w:r>
            <w:r>
              <w:rPr>
                <w:rFonts w:hint="eastAsia" w:hAnsi="宋体" w:cs="宋体"/>
                <w:kern w:val="0"/>
              </w:rPr>
              <w:t>辐射源、</w:t>
            </w:r>
            <w:r>
              <w:rPr>
                <w:rFonts w:hint="eastAsia" w:cs="宋体"/>
                <w:kern w:val="0"/>
              </w:rPr>
              <w:t>γ</w:t>
            </w:r>
            <w:r>
              <w:rPr>
                <w:rFonts w:hint="eastAsia" w:hAnsi="宋体" w:cs="宋体"/>
                <w:kern w:val="0"/>
              </w:rPr>
              <w:t>辐射源）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hint="eastAsia" w:hAnsi="宋体" w:cs="宋体"/>
                <w:b/>
                <w:color w:val="000000"/>
              </w:rPr>
              <w:t>医用诊断</w:t>
            </w:r>
            <w:r>
              <w:rPr>
                <w:rFonts w:cs="宋体"/>
                <w:b/>
                <w:color w:val="000000"/>
              </w:rPr>
              <w:t>X</w:t>
            </w:r>
            <w:r>
              <w:rPr>
                <w:rFonts w:hint="eastAsia" w:hAnsi="宋体" w:cs="宋体"/>
                <w:b/>
                <w:color w:val="000000"/>
              </w:rPr>
              <w:t>射线辐射源</w:t>
            </w:r>
            <w:r>
              <w:rPr>
                <w:rFonts w:cs="宋体"/>
                <w:b/>
                <w:color w:val="000000"/>
              </w:rPr>
              <w:t xml:space="preserve">  </w:t>
            </w:r>
            <w:r>
              <w:rPr>
                <w:rFonts w:hint="eastAsia" w:hAnsi="宋体" w:cs="宋体"/>
                <w:b/>
                <w:color w:val="000000"/>
              </w:rPr>
              <w:t>工作用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3" w:type="dxa"/>
            <w:vMerge w:val="restart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37</w:t>
            </w:r>
          </w:p>
        </w:tc>
        <w:tc>
          <w:tcPr>
            <w:tcW w:w="1387" w:type="dxa"/>
            <w:vMerge w:val="restart"/>
            <w:vAlign w:val="center"/>
          </w:tcPr>
          <w:p>
            <w:pPr>
              <w:widowControl/>
              <w:spacing w:line="280" w:lineRule="exact"/>
              <w:rPr>
                <w:rFonts w:hAnsi="宋体" w:cs="宋体"/>
                <w:kern w:val="0"/>
              </w:rPr>
            </w:pPr>
            <w:r>
              <w:rPr>
                <w:rFonts w:hint="eastAsia" w:hAnsi="宋体" w:cs="宋体"/>
                <w:kern w:val="0"/>
              </w:rPr>
              <w:t>电离辐射</w:t>
            </w:r>
          </w:p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防护仪</w:t>
            </w: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72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射线监测仪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用于安全防护：</w:t>
            </w:r>
            <w:r>
              <w:rPr>
                <w:kern w:val="0"/>
              </w:rPr>
              <w:br w:type="textWrapping"/>
            </w:r>
            <w:r>
              <w:rPr>
                <w:rFonts w:hint="eastAsia" w:hAnsi="宋体" w:cs="宋体"/>
                <w:kern w:val="0"/>
              </w:rPr>
              <w:t>用于环境监测：射线剂量的测量。</w:t>
            </w:r>
            <w:r>
              <w:rPr>
                <w:rFonts w:cs="宋体"/>
                <w:kern w:val="0"/>
              </w:rPr>
              <w:t>(</w:t>
            </w:r>
            <w:r>
              <w:rPr>
                <w:rFonts w:hint="eastAsia" w:hAnsi="宋体" w:cs="宋体"/>
                <w:kern w:val="0"/>
              </w:rPr>
              <w:t>如：</w:t>
            </w:r>
            <w:r>
              <w:rPr>
                <w:rFonts w:hint="eastAsia" w:cs="宋体"/>
                <w:kern w:val="0"/>
              </w:rPr>
              <w:t>γ</w:t>
            </w:r>
            <w:r>
              <w:rPr>
                <w:rFonts w:hint="eastAsia" w:hAnsi="宋体" w:cs="宋体"/>
                <w:kern w:val="0"/>
              </w:rPr>
              <w:t>、</w:t>
            </w:r>
            <w:r>
              <w:rPr>
                <w:rFonts w:cs="宋体"/>
                <w:kern w:val="0"/>
              </w:rPr>
              <w:t>x</w:t>
            </w:r>
            <w:r>
              <w:rPr>
                <w:rFonts w:hint="eastAsia" w:hAnsi="宋体" w:cs="宋体"/>
                <w:kern w:val="0"/>
              </w:rPr>
              <w:t>、</w:t>
            </w:r>
            <w:r>
              <w:rPr>
                <w:rFonts w:hint="eastAsia" w:cs="宋体"/>
                <w:kern w:val="0"/>
              </w:rPr>
              <w:t>β</w:t>
            </w:r>
            <w:r>
              <w:rPr>
                <w:rFonts w:hint="eastAsia" w:hAnsi="宋体" w:cs="宋体"/>
                <w:kern w:val="0"/>
              </w:rPr>
              <w:t>辐射防护仪、环境监测用</w:t>
            </w:r>
            <w:r>
              <w:rPr>
                <w:rFonts w:cs="宋体"/>
                <w:kern w:val="0"/>
              </w:rPr>
              <w:t>X</w:t>
            </w:r>
            <w:r>
              <w:rPr>
                <w:rFonts w:hint="eastAsia" w:hAnsi="宋体" w:cs="宋体"/>
                <w:kern w:val="0"/>
              </w:rPr>
              <w:t>、</w:t>
            </w:r>
            <w:r>
              <w:rPr>
                <w:rFonts w:hint="eastAsia" w:cs="宋体"/>
                <w:kern w:val="0"/>
              </w:rPr>
              <w:t>γ</w:t>
            </w:r>
            <w:r>
              <w:rPr>
                <w:rFonts w:hint="eastAsia" w:hAnsi="宋体" w:cs="宋体"/>
                <w:kern w:val="0"/>
              </w:rPr>
              <w:t>空气吸收剂量仪、环境监测用热释光剂量计。</w:t>
            </w:r>
            <w:r>
              <w:rPr>
                <w:rFonts w:cs="宋体"/>
                <w:kern w:val="0"/>
              </w:rPr>
              <w:t>)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kern w:val="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844" w:hRule="atLeast"/>
        </w:trPr>
        <w:tc>
          <w:tcPr>
            <w:tcW w:w="453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1387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73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照射量率仪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用于安全防护：</w:t>
            </w:r>
            <w:r>
              <w:rPr>
                <w:kern w:val="0"/>
              </w:rPr>
              <w:br w:type="textWrapping"/>
            </w:r>
            <w:r>
              <w:rPr>
                <w:rFonts w:hint="eastAsia" w:hAnsi="宋体" w:cs="宋体"/>
                <w:kern w:val="0"/>
              </w:rPr>
              <w:t>用于环境监测：射线照射量率的测量。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kern w:val="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3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1387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74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放射性表面污染仪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用于安全防护：</w:t>
            </w:r>
            <w:r>
              <w:rPr>
                <w:kern w:val="0"/>
              </w:rPr>
              <w:br w:type="textWrapping"/>
            </w:r>
            <w:r>
              <w:rPr>
                <w:rFonts w:hint="eastAsia" w:hAnsi="宋体" w:cs="宋体"/>
                <w:kern w:val="0"/>
              </w:rPr>
              <w:t>用于环境监测：放射性核素污染表面活度的测量。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kern w:val="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840" w:hRule="atLeast"/>
        </w:trPr>
        <w:tc>
          <w:tcPr>
            <w:tcW w:w="453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1387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75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个人剂量计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用于安全防护：工作人员接受辐射剂量的测量。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kern w:val="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411" w:hRule="atLeast"/>
        </w:trPr>
        <w:tc>
          <w:tcPr>
            <w:tcW w:w="453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38</w:t>
            </w:r>
          </w:p>
        </w:tc>
        <w:tc>
          <w:tcPr>
            <w:tcW w:w="1387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活度计</w:t>
            </w: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(76)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活度计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用于安全防护：</w:t>
            </w:r>
            <w:r>
              <w:rPr>
                <w:kern w:val="0"/>
              </w:rPr>
              <w:br w:type="textWrapping"/>
            </w:r>
            <w:r>
              <w:rPr>
                <w:rFonts w:hint="eastAsia" w:hAnsi="宋体" w:cs="宋体"/>
                <w:kern w:val="0"/>
              </w:rPr>
              <w:t>用于医疗卫生：以放射性核素进行诊断和治疗的核素活度的测量。</w:t>
            </w:r>
            <w:r>
              <w:rPr>
                <w:kern w:val="0"/>
              </w:rPr>
              <w:br w:type="textWrapping"/>
            </w:r>
            <w:r>
              <w:rPr>
                <w:rFonts w:hint="eastAsia" w:hAnsi="宋体" w:cs="宋体"/>
                <w:kern w:val="0"/>
              </w:rPr>
              <w:t>用于环境监测：放射性核素活度的测量。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kern w:val="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702" w:hRule="atLeast"/>
        </w:trPr>
        <w:tc>
          <w:tcPr>
            <w:tcW w:w="453" w:type="dxa"/>
            <w:vMerge w:val="restart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39</w:t>
            </w:r>
          </w:p>
        </w:tc>
        <w:tc>
          <w:tcPr>
            <w:tcW w:w="1387" w:type="dxa"/>
            <w:vMerge w:val="restart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激光能量、功率计</w:t>
            </w:r>
            <w:r>
              <w:rPr>
                <w:rFonts w:cs="宋体"/>
                <w:kern w:val="0"/>
              </w:rPr>
              <w:t>(</w:t>
            </w:r>
            <w:r>
              <w:rPr>
                <w:rFonts w:hint="eastAsia" w:hAnsi="宋体" w:cs="宋体"/>
                <w:kern w:val="0"/>
              </w:rPr>
              <w:t>含医用激光源</w:t>
            </w:r>
            <w:r>
              <w:rPr>
                <w:rFonts w:cs="宋体"/>
                <w:kern w:val="0"/>
              </w:rPr>
              <w:t>)</w:t>
            </w: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(77)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激光能量计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用于医疗卫生：激光能量的测量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kern w:val="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53" w:hRule="atLeast"/>
        </w:trPr>
        <w:tc>
          <w:tcPr>
            <w:tcW w:w="453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1387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(78)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激光功率计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用于医疗卫生：激光功率的测量。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kern w:val="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690" w:hRule="atLeast"/>
        </w:trPr>
        <w:tc>
          <w:tcPr>
            <w:tcW w:w="453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1387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(79)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医用激光源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用于医疗卫生：激光源对人体进行诊断和治疗。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kern w:val="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842" w:hRule="atLeast"/>
        </w:trPr>
        <w:tc>
          <w:tcPr>
            <w:tcW w:w="453" w:type="dxa"/>
            <w:vMerge w:val="restart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40</w:t>
            </w:r>
          </w:p>
        </w:tc>
        <w:tc>
          <w:tcPr>
            <w:tcW w:w="1387" w:type="dxa"/>
            <w:vMerge w:val="restart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超声功率计</w:t>
            </w:r>
            <w:r>
              <w:rPr>
                <w:rFonts w:cs="宋体"/>
                <w:kern w:val="0"/>
              </w:rPr>
              <w:t>(</w:t>
            </w:r>
            <w:r>
              <w:rPr>
                <w:rFonts w:hint="eastAsia" w:hAnsi="宋体" w:cs="宋体"/>
                <w:kern w:val="0"/>
              </w:rPr>
              <w:t>含医用超声源</w:t>
            </w:r>
            <w:r>
              <w:rPr>
                <w:rFonts w:cs="宋体"/>
                <w:kern w:val="0"/>
              </w:rPr>
              <w:t>)</w:t>
            </w: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(80)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超声功率计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用于医疗卫生：医用超声波诊断、治疗机输出的总超声功率的测量。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kern w:val="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265" w:hRule="atLeast"/>
        </w:trPr>
        <w:tc>
          <w:tcPr>
            <w:tcW w:w="453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1387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(81)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医用超声源（</w:t>
            </w:r>
            <w:r>
              <w:rPr>
                <w:rFonts w:cs="宋体"/>
                <w:kern w:val="0"/>
              </w:rPr>
              <w:t>B</w:t>
            </w:r>
            <w:r>
              <w:rPr>
                <w:rFonts w:hint="eastAsia" w:hAnsi="宋体" w:cs="宋体"/>
                <w:kern w:val="0"/>
              </w:rPr>
              <w:t>超）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用于医疗卫生：对人体超声诊断和治疗</w:t>
            </w:r>
            <w:r>
              <w:rPr>
                <w:rFonts w:cs="宋体"/>
                <w:kern w:val="0"/>
              </w:rPr>
              <w:t>(</w:t>
            </w:r>
            <w:r>
              <w:rPr>
                <w:rFonts w:hint="eastAsia" w:hAnsi="宋体" w:cs="宋体"/>
                <w:kern w:val="0"/>
              </w:rPr>
              <w:t>如：超声诊断仪超声源，超声治疗机超声源，多普勒超声治疗诊断仪</w:t>
            </w:r>
            <w:r>
              <w:rPr>
                <w:rFonts w:cs="宋体"/>
                <w:kern w:val="0"/>
              </w:rPr>
              <w:t>)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hint="eastAsia" w:hAnsi="宋体" w:cs="宋体"/>
                <w:b/>
                <w:color w:val="000000"/>
              </w:rPr>
              <w:t>医用超声诊断仪超</w:t>
            </w:r>
            <w:r>
              <w:rPr>
                <w:rFonts w:hint="eastAsia" w:hAnsi="宋体" w:cs="宋体"/>
                <w:b/>
                <w:kern w:val="0"/>
              </w:rPr>
              <w:t>声</w:t>
            </w:r>
            <w:r>
              <w:rPr>
                <w:rFonts w:hint="eastAsia" w:hAnsi="宋体" w:cs="宋体"/>
                <w:b/>
                <w:color w:val="000000"/>
              </w:rPr>
              <w:t>源</w:t>
            </w:r>
            <w:r>
              <w:rPr>
                <w:rFonts w:cs="宋体"/>
                <w:b/>
                <w:color w:val="000000"/>
              </w:rPr>
              <w:t xml:space="preserve">  </w:t>
            </w:r>
            <w:r>
              <w:rPr>
                <w:rFonts w:hint="eastAsia" w:hAnsi="宋体" w:cs="宋体"/>
                <w:b/>
                <w:color w:val="000000"/>
              </w:rPr>
              <w:t>工作用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3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41</w:t>
            </w:r>
          </w:p>
        </w:tc>
        <w:tc>
          <w:tcPr>
            <w:tcW w:w="1387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声级计</w:t>
            </w: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82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声级计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用于安全防护：</w:t>
            </w:r>
            <w:r>
              <w:rPr>
                <w:kern w:val="0"/>
              </w:rPr>
              <w:br w:type="textWrapping"/>
            </w:r>
            <w:r>
              <w:rPr>
                <w:rFonts w:hint="eastAsia" w:hAnsi="宋体" w:cs="宋体"/>
                <w:kern w:val="0"/>
              </w:rPr>
              <w:t>用于环境监测：噪声的测量。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kern w:val="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59" w:hRule="atLeast"/>
        </w:trPr>
        <w:tc>
          <w:tcPr>
            <w:tcW w:w="453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42</w:t>
            </w:r>
          </w:p>
        </w:tc>
        <w:tc>
          <w:tcPr>
            <w:tcW w:w="1387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听力计</w:t>
            </w: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83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听力计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用于医疗卫生：人体听力的测量。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kern w:val="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3" w:type="dxa"/>
            <w:vMerge w:val="restart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43</w:t>
            </w:r>
          </w:p>
        </w:tc>
        <w:tc>
          <w:tcPr>
            <w:tcW w:w="1387" w:type="dxa"/>
            <w:vMerge w:val="restart"/>
            <w:vAlign w:val="center"/>
          </w:tcPr>
          <w:p>
            <w:pPr>
              <w:widowControl/>
              <w:spacing w:line="280" w:lineRule="exact"/>
              <w:rPr>
                <w:rFonts w:hAnsi="宋体" w:cs="宋体"/>
                <w:kern w:val="0"/>
              </w:rPr>
            </w:pPr>
            <w:r>
              <w:rPr>
                <w:rFonts w:hint="eastAsia" w:hAnsi="宋体" w:cs="宋体"/>
                <w:kern w:val="0"/>
              </w:rPr>
              <w:t>有害气体</w:t>
            </w:r>
          </w:p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分析仪</w:t>
            </w: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84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CO</w:t>
            </w:r>
            <w:r>
              <w:rPr>
                <w:rFonts w:hint="eastAsia" w:hAnsi="宋体" w:cs="宋体"/>
                <w:kern w:val="0"/>
              </w:rPr>
              <w:t>分析仪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用于安全防护：工作场所中</w:t>
            </w:r>
            <w:r>
              <w:rPr>
                <w:rFonts w:cs="宋体"/>
                <w:kern w:val="0"/>
              </w:rPr>
              <w:t>CO</w:t>
            </w:r>
            <w:r>
              <w:rPr>
                <w:rFonts w:hint="eastAsia" w:hAnsi="宋体" w:cs="宋体"/>
                <w:kern w:val="0"/>
              </w:rPr>
              <w:t>含量的测量。</w:t>
            </w:r>
            <w:r>
              <w:rPr>
                <w:kern w:val="0"/>
              </w:rPr>
              <w:br w:type="textWrapping"/>
            </w:r>
            <w:r>
              <w:rPr>
                <w:rFonts w:hint="eastAsia" w:hAnsi="宋体" w:cs="宋体"/>
                <w:kern w:val="0"/>
              </w:rPr>
              <w:t>用于环境监测：大气中</w:t>
            </w:r>
            <w:r>
              <w:rPr>
                <w:rFonts w:cs="宋体"/>
                <w:kern w:val="0"/>
              </w:rPr>
              <w:t>CO</w:t>
            </w:r>
            <w:r>
              <w:rPr>
                <w:rFonts w:hint="eastAsia" w:hAnsi="宋体" w:cs="宋体"/>
                <w:kern w:val="0"/>
              </w:rPr>
              <w:t>含量的测量。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hint="eastAsia" w:cs="宋体"/>
                <w:b/>
                <w:kern w:val="0"/>
              </w:rPr>
              <w:t>限一氧化碳报警器，（0~1000）umol/mol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722" w:hRule="atLeast"/>
        </w:trPr>
        <w:tc>
          <w:tcPr>
            <w:tcW w:w="453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1387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85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CO2</w:t>
            </w:r>
            <w:r>
              <w:rPr>
                <w:rFonts w:hint="eastAsia" w:hAnsi="宋体" w:cs="宋体"/>
                <w:kern w:val="0"/>
              </w:rPr>
              <w:t>分析仪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用于安全防护：工作场所中</w:t>
            </w:r>
            <w:r>
              <w:rPr>
                <w:rFonts w:cs="宋体"/>
                <w:kern w:val="0"/>
              </w:rPr>
              <w:t>CO2</w:t>
            </w:r>
            <w:r>
              <w:rPr>
                <w:rFonts w:hint="eastAsia" w:hAnsi="宋体" w:cs="宋体"/>
                <w:kern w:val="0"/>
              </w:rPr>
              <w:t>含量的测量。</w:t>
            </w:r>
            <w:r>
              <w:rPr>
                <w:kern w:val="0"/>
              </w:rPr>
              <w:br w:type="textWrapping"/>
            </w:r>
            <w:r>
              <w:rPr>
                <w:rFonts w:hint="eastAsia" w:hAnsi="宋体" w:cs="宋体"/>
                <w:kern w:val="0"/>
              </w:rPr>
              <w:t>用于环境监测：大气中</w:t>
            </w:r>
            <w:r>
              <w:rPr>
                <w:rFonts w:cs="宋体"/>
                <w:kern w:val="0"/>
              </w:rPr>
              <w:t>CO2</w:t>
            </w:r>
            <w:r>
              <w:rPr>
                <w:rFonts w:hint="eastAsia" w:hAnsi="宋体" w:cs="宋体"/>
                <w:kern w:val="0"/>
              </w:rPr>
              <w:t>含量的测量。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kern w:val="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3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1387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86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SO</w:t>
            </w:r>
            <w:r>
              <w:rPr>
                <w:rFonts w:hint="eastAsia" w:cs="宋体"/>
                <w:kern w:val="0"/>
              </w:rPr>
              <w:t>2</w:t>
            </w:r>
            <w:r>
              <w:rPr>
                <w:rFonts w:hint="eastAsia" w:hAnsi="宋体" w:cs="宋体"/>
                <w:kern w:val="0"/>
              </w:rPr>
              <w:t>分析仪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用于环境监测：大气及废气排放中的</w:t>
            </w:r>
            <w:r>
              <w:rPr>
                <w:rFonts w:cs="宋体"/>
                <w:kern w:val="0"/>
              </w:rPr>
              <w:t>SO2</w:t>
            </w:r>
            <w:r>
              <w:rPr>
                <w:rFonts w:hint="eastAsia" w:hAnsi="宋体" w:cs="宋体"/>
                <w:kern w:val="0"/>
              </w:rPr>
              <w:t>含量的测量。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kern w:val="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47" w:hRule="atLeast"/>
        </w:trPr>
        <w:tc>
          <w:tcPr>
            <w:tcW w:w="453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1387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87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测氢仪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用于安全防护：工作场所中氢含量的测量。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hint="eastAsia" w:cs="宋体"/>
                <w:b/>
                <w:kern w:val="0"/>
              </w:rPr>
              <w:t>限可燃气体报警器（0~100）%LEL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3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1387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88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硫化氢测定仪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用于安全防护：工作场所中硫化氢含量的测量。</w:t>
            </w:r>
            <w:r>
              <w:rPr>
                <w:kern w:val="0"/>
              </w:rPr>
              <w:br w:type="textWrapping"/>
            </w:r>
            <w:r>
              <w:rPr>
                <w:rFonts w:hint="eastAsia" w:hAnsi="宋体" w:cs="宋体"/>
                <w:kern w:val="0"/>
              </w:rPr>
              <w:t>用于环境监测：大气中硫化氢含量的测量。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hint="eastAsia" w:cs="宋体"/>
                <w:b/>
                <w:kern w:val="0"/>
              </w:rPr>
              <w:t>量程（0~100）umol/mol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3" w:type="dxa"/>
            <w:vMerge w:val="restart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44</w:t>
            </w:r>
          </w:p>
        </w:tc>
        <w:tc>
          <w:tcPr>
            <w:tcW w:w="1387" w:type="dxa"/>
            <w:vMerge w:val="restart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酸度计</w:t>
            </w: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89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酸度计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用于贸易结算：涉及商品定等定价中</w:t>
            </w:r>
            <w:r>
              <w:rPr>
                <w:rFonts w:cs="宋体"/>
                <w:kern w:val="0"/>
              </w:rPr>
              <w:t>pH</w:t>
            </w:r>
            <w:r>
              <w:rPr>
                <w:rFonts w:hint="eastAsia" w:hAnsi="宋体" w:cs="宋体"/>
                <w:kern w:val="0"/>
              </w:rPr>
              <w:t>的测量。</w:t>
            </w:r>
            <w:r>
              <w:rPr>
                <w:kern w:val="0"/>
              </w:rPr>
              <w:br w:type="textWrapping"/>
            </w:r>
            <w:r>
              <w:rPr>
                <w:rFonts w:hint="eastAsia" w:hAnsi="宋体" w:cs="宋体"/>
                <w:kern w:val="0"/>
              </w:rPr>
              <w:t>用于医疗卫生：临床分析及药品、食品中</w:t>
            </w:r>
            <w:r>
              <w:rPr>
                <w:rFonts w:cs="宋体"/>
                <w:kern w:val="0"/>
              </w:rPr>
              <w:t>pH</w:t>
            </w:r>
            <w:r>
              <w:rPr>
                <w:rFonts w:hint="eastAsia" w:hAnsi="宋体" w:cs="宋体"/>
                <w:kern w:val="0"/>
              </w:rPr>
              <w:t>的测量。</w:t>
            </w:r>
            <w:r>
              <w:rPr>
                <w:kern w:val="0"/>
              </w:rPr>
              <w:br w:type="textWrapping"/>
            </w:r>
            <w:r>
              <w:rPr>
                <w:rFonts w:hint="eastAsia" w:hAnsi="宋体" w:cs="宋体"/>
                <w:kern w:val="0"/>
              </w:rPr>
              <w:t>用于环境监测：环境样品中的</w:t>
            </w:r>
            <w:r>
              <w:rPr>
                <w:rFonts w:cs="宋体"/>
                <w:kern w:val="0"/>
              </w:rPr>
              <w:t>pH</w:t>
            </w:r>
            <w:r>
              <w:rPr>
                <w:rFonts w:hint="eastAsia" w:hAnsi="宋体" w:cs="宋体"/>
                <w:kern w:val="0"/>
              </w:rPr>
              <w:t>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color w:val="000000"/>
              </w:rPr>
              <w:t>0.01</w:t>
            </w:r>
            <w:r>
              <w:rPr>
                <w:rFonts w:hint="eastAsia" w:hAnsi="宋体" w:cs="宋体"/>
                <w:b/>
                <w:color w:val="000000"/>
              </w:rPr>
              <w:t>级及以下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3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1387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90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血气酸碱平衡分析仪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用于医疗卫生：人体血气酸碱平衡的分析。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kern w:val="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3" w:type="dxa"/>
            <w:vMerge w:val="restart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45</w:t>
            </w:r>
          </w:p>
        </w:tc>
        <w:tc>
          <w:tcPr>
            <w:tcW w:w="1387" w:type="dxa"/>
            <w:vMerge w:val="restart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瓦斯计</w:t>
            </w: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91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瓦斯报警器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用于安全防护：可燃气体含量的测量。</w:t>
            </w:r>
            <w:r>
              <w:rPr>
                <w:rFonts w:cs="宋体"/>
                <w:kern w:val="0"/>
              </w:rPr>
              <w:t>(</w:t>
            </w:r>
            <w:r>
              <w:rPr>
                <w:rFonts w:hint="eastAsia" w:hAnsi="宋体" w:cs="宋体"/>
                <w:kern w:val="0"/>
              </w:rPr>
              <w:t>如：瓦斯报警器、可燃性气体报警器</w:t>
            </w:r>
            <w:r>
              <w:rPr>
                <w:rFonts w:cs="宋体"/>
                <w:kern w:val="0"/>
              </w:rPr>
              <w:t>)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kern w:val="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30" w:hRule="atLeast"/>
        </w:trPr>
        <w:tc>
          <w:tcPr>
            <w:tcW w:w="453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1387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92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瓦斯测定仪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用于安全防护：可燃气体含量的测量。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kern w:val="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3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46</w:t>
            </w:r>
          </w:p>
        </w:tc>
        <w:tc>
          <w:tcPr>
            <w:tcW w:w="1387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测汞仪</w:t>
            </w: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93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汞蒸气测定仪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用于安全防护：工作场所中汞蒸气含量的测量。</w:t>
            </w:r>
            <w:r>
              <w:rPr>
                <w:kern w:val="0"/>
              </w:rPr>
              <w:br w:type="textWrapping"/>
            </w:r>
            <w:r>
              <w:rPr>
                <w:rFonts w:hint="eastAsia" w:hAnsi="宋体" w:cs="宋体"/>
                <w:kern w:val="0"/>
              </w:rPr>
              <w:t>用于环境监测：环境样品中汞蒸气含量的测量。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kern w:val="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835" w:hRule="atLeast"/>
        </w:trPr>
        <w:tc>
          <w:tcPr>
            <w:tcW w:w="453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47</w:t>
            </w:r>
          </w:p>
        </w:tc>
        <w:tc>
          <w:tcPr>
            <w:tcW w:w="1387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火焰光度计</w:t>
            </w: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94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火焰光度计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用于贸易结算：涉及商品定等定价中化学成分的测量。</w:t>
            </w:r>
            <w:r>
              <w:rPr>
                <w:kern w:val="0"/>
              </w:rPr>
              <w:br w:type="textWrapping"/>
            </w:r>
            <w:r>
              <w:rPr>
                <w:rFonts w:hint="eastAsia" w:hAnsi="宋体" w:cs="宋体"/>
                <w:kern w:val="0"/>
              </w:rPr>
              <w:t>用于医疗卫生：临床分析及药品、食品中化学成分的测量。</w:t>
            </w:r>
            <w:r>
              <w:rPr>
                <w:kern w:val="0"/>
              </w:rPr>
              <w:br w:type="textWrapping"/>
            </w:r>
            <w:r>
              <w:rPr>
                <w:rFonts w:hint="eastAsia" w:hAnsi="宋体" w:cs="宋体"/>
                <w:kern w:val="0"/>
              </w:rPr>
              <w:t>用于环境监测：环境样品中化学成分的测量。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kern w:val="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410" w:hRule="atLeast"/>
        </w:trPr>
        <w:tc>
          <w:tcPr>
            <w:tcW w:w="453" w:type="dxa"/>
            <w:vMerge w:val="restart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48</w:t>
            </w:r>
          </w:p>
        </w:tc>
        <w:tc>
          <w:tcPr>
            <w:tcW w:w="1387" w:type="dxa"/>
            <w:vMerge w:val="restart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分光光度计</w:t>
            </w: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95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可见分光光度计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6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用于贸易结算：涉及商品定等定价中化学成分的测量。</w:t>
            </w:r>
            <w:r>
              <w:rPr>
                <w:kern w:val="0"/>
              </w:rPr>
              <w:br w:type="textWrapping"/>
            </w:r>
            <w:r>
              <w:rPr>
                <w:rFonts w:hint="eastAsia" w:hAnsi="宋体" w:cs="宋体"/>
                <w:kern w:val="0"/>
              </w:rPr>
              <w:t>用于医疗卫生：临床分析及药品、食品中化学成分的测量。</w:t>
            </w:r>
            <w:r>
              <w:rPr>
                <w:kern w:val="0"/>
              </w:rPr>
              <w:br w:type="textWrapping"/>
            </w:r>
            <w:r>
              <w:rPr>
                <w:rFonts w:hint="eastAsia" w:hAnsi="宋体" w:cs="宋体"/>
                <w:kern w:val="0"/>
              </w:rPr>
              <w:t>用于环境监测：环境样品中化学成分的测量。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hint="eastAsia" w:hAnsi="宋体" w:cs="宋体"/>
                <w:b/>
                <w:color w:val="000000"/>
              </w:rPr>
              <w:t>ⅠⅡ</w:t>
            </w:r>
            <w:r>
              <w:rPr>
                <w:rFonts w:cs="宋体"/>
                <w:b/>
                <w:color w:val="000000"/>
              </w:rPr>
              <w:t xml:space="preserve"> </w:t>
            </w:r>
            <w:r>
              <w:rPr>
                <w:rFonts w:hint="eastAsia" w:hAnsi="宋体" w:cs="宋体"/>
                <w:b/>
                <w:color w:val="000000"/>
              </w:rPr>
              <w:t>Ⅲ</w:t>
            </w:r>
            <w:r>
              <w:rPr>
                <w:rFonts w:cs="宋体"/>
                <w:b/>
                <w:color w:val="000000"/>
              </w:rPr>
              <w:t xml:space="preserve"> </w:t>
            </w:r>
            <w:r>
              <w:rPr>
                <w:rFonts w:hint="eastAsia" w:hAnsi="宋体" w:cs="宋体"/>
                <w:b/>
                <w:color w:val="000000"/>
              </w:rPr>
              <w:t>Ⅳ级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3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1387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96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紫外分光光度计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6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用于贸易结算：涉及商品定等定价中化学成分的测量。</w:t>
            </w:r>
            <w:r>
              <w:rPr>
                <w:kern w:val="0"/>
              </w:rPr>
              <w:br w:type="textWrapping"/>
            </w:r>
            <w:r>
              <w:rPr>
                <w:rFonts w:hint="eastAsia" w:hAnsi="宋体" w:cs="宋体"/>
                <w:kern w:val="0"/>
              </w:rPr>
              <w:t>用于医疗卫生：临床分析及药品、食品中化学成分的测量。</w:t>
            </w:r>
            <w:r>
              <w:rPr>
                <w:kern w:val="0"/>
              </w:rPr>
              <w:br w:type="textWrapping"/>
            </w:r>
            <w:r>
              <w:rPr>
                <w:rFonts w:hint="eastAsia" w:hAnsi="宋体" w:cs="宋体"/>
                <w:kern w:val="0"/>
              </w:rPr>
              <w:t>用于环境监测：环境样品中化学成分的测量。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hint="eastAsia" w:hAnsi="宋体" w:cs="宋体"/>
                <w:b/>
                <w:color w:val="000000"/>
              </w:rPr>
              <w:t>ⅠⅡ</w:t>
            </w:r>
            <w:r>
              <w:rPr>
                <w:rFonts w:cs="宋体"/>
                <w:b/>
                <w:color w:val="000000"/>
              </w:rPr>
              <w:t xml:space="preserve"> </w:t>
            </w:r>
            <w:r>
              <w:rPr>
                <w:rFonts w:hint="eastAsia" w:hAnsi="宋体" w:cs="宋体"/>
                <w:b/>
                <w:color w:val="000000"/>
              </w:rPr>
              <w:t>Ⅲ</w:t>
            </w:r>
            <w:r>
              <w:rPr>
                <w:rFonts w:cs="宋体"/>
                <w:b/>
                <w:color w:val="000000"/>
              </w:rPr>
              <w:t xml:space="preserve"> </w:t>
            </w:r>
            <w:r>
              <w:rPr>
                <w:rFonts w:hint="eastAsia" w:hAnsi="宋体" w:cs="宋体"/>
                <w:b/>
                <w:color w:val="000000"/>
              </w:rPr>
              <w:t>Ⅳ级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561" w:hRule="atLeast"/>
        </w:trPr>
        <w:tc>
          <w:tcPr>
            <w:tcW w:w="453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1387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97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红外分光光度计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6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用于贸易结算：涉及商品定等定价中化学成分的测量。</w:t>
            </w:r>
            <w:r>
              <w:rPr>
                <w:kern w:val="0"/>
              </w:rPr>
              <w:br w:type="textWrapping"/>
            </w:r>
            <w:r>
              <w:rPr>
                <w:rFonts w:hint="eastAsia" w:hAnsi="宋体" w:cs="宋体"/>
                <w:kern w:val="0"/>
              </w:rPr>
              <w:t>用于医疗卫生：临床分析及药品、食品中化学成分的测量。</w:t>
            </w:r>
            <w:r>
              <w:rPr>
                <w:kern w:val="0"/>
              </w:rPr>
              <w:br w:type="textWrapping"/>
            </w:r>
            <w:r>
              <w:rPr>
                <w:rFonts w:hint="eastAsia" w:hAnsi="宋体" w:cs="宋体"/>
                <w:kern w:val="0"/>
              </w:rPr>
              <w:t>用于环境监测：环境样品中化学成分的测量。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kern w:val="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357" w:hRule="atLeast"/>
        </w:trPr>
        <w:tc>
          <w:tcPr>
            <w:tcW w:w="453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1387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98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荧光分光光度计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6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用于贸易结算：涉及商品定等定价中化学成分的测量。</w:t>
            </w:r>
            <w:r>
              <w:rPr>
                <w:kern w:val="0"/>
              </w:rPr>
              <w:br w:type="textWrapping"/>
            </w:r>
            <w:r>
              <w:rPr>
                <w:rFonts w:hint="eastAsia" w:hAnsi="宋体" w:cs="宋体"/>
                <w:kern w:val="0"/>
              </w:rPr>
              <w:t>用于医疗卫生：临床分析及药品、食品中化学成分的测量。</w:t>
            </w:r>
            <w:r>
              <w:rPr>
                <w:kern w:val="0"/>
              </w:rPr>
              <w:br w:type="textWrapping"/>
            </w:r>
            <w:r>
              <w:rPr>
                <w:rFonts w:hint="eastAsia" w:hAnsi="宋体" w:cs="宋体"/>
                <w:kern w:val="0"/>
              </w:rPr>
              <w:t>用于环境监测：环境样品中化学成分的测量。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kern w:val="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351" w:hRule="atLeast"/>
        </w:trPr>
        <w:tc>
          <w:tcPr>
            <w:tcW w:w="453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1387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99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原子吸收分光光度计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6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用于贸易结算：涉及商品定等定价中化学成分的测量。</w:t>
            </w:r>
            <w:r>
              <w:rPr>
                <w:kern w:val="0"/>
              </w:rPr>
              <w:br w:type="textWrapping"/>
            </w:r>
            <w:r>
              <w:rPr>
                <w:rFonts w:hint="eastAsia" w:hAnsi="宋体" w:cs="宋体"/>
                <w:kern w:val="0"/>
              </w:rPr>
              <w:t>用于医疗卫生：临床分析及药品、食品中化学成分的测量。</w:t>
            </w:r>
            <w:r>
              <w:rPr>
                <w:kern w:val="0"/>
              </w:rPr>
              <w:br w:type="textWrapping"/>
            </w:r>
            <w:r>
              <w:rPr>
                <w:rFonts w:hint="eastAsia" w:hAnsi="宋体" w:cs="宋体"/>
                <w:kern w:val="0"/>
              </w:rPr>
              <w:t>用于环境监测：环境样品中化学成分的测量。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hint="eastAsia" w:cs="宋体"/>
                <w:b/>
                <w:kern w:val="0"/>
              </w:rPr>
              <w:t>锐线光源原子吸收分光光度计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3" w:type="dxa"/>
            <w:vMerge w:val="restart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49</w:t>
            </w:r>
          </w:p>
        </w:tc>
        <w:tc>
          <w:tcPr>
            <w:tcW w:w="1387" w:type="dxa"/>
            <w:vMerge w:val="restart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比色计</w:t>
            </w: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100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滤光光电比色计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6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用于贸易结算：涉及商品定等定价中化学成分的测量。</w:t>
            </w:r>
            <w:r>
              <w:rPr>
                <w:kern w:val="0"/>
              </w:rPr>
              <w:br w:type="textWrapping"/>
            </w:r>
            <w:r>
              <w:rPr>
                <w:rFonts w:hint="eastAsia" w:hAnsi="宋体" w:cs="宋体"/>
                <w:kern w:val="0"/>
              </w:rPr>
              <w:t>用于医疗卫生：临床分析及药品、食品中化学成分的测量。</w:t>
            </w:r>
            <w:r>
              <w:rPr>
                <w:kern w:val="0"/>
              </w:rPr>
              <w:br w:type="textWrapping"/>
            </w:r>
            <w:r>
              <w:rPr>
                <w:rFonts w:hint="eastAsia" w:hAnsi="宋体" w:cs="宋体"/>
                <w:kern w:val="0"/>
              </w:rPr>
              <w:t>用于环境监测：环境样品中化学成分的测量。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kern w:val="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3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1387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101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荧光光电比色计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用于贸易结算：涉及商品定等定价中化学成分的测量。</w:t>
            </w:r>
            <w:r>
              <w:rPr>
                <w:kern w:val="0"/>
              </w:rPr>
              <w:br w:type="textWrapping"/>
            </w:r>
            <w:r>
              <w:rPr>
                <w:rFonts w:hint="eastAsia" w:hAnsi="宋体" w:cs="宋体"/>
                <w:kern w:val="0"/>
              </w:rPr>
              <w:t>用于医疗卫生：临床分析及药品、食品中化学成分的测量。</w:t>
            </w:r>
            <w:r>
              <w:rPr>
                <w:kern w:val="0"/>
              </w:rPr>
              <w:br w:type="textWrapping"/>
            </w:r>
            <w:r>
              <w:rPr>
                <w:rFonts w:hint="eastAsia" w:hAnsi="宋体" w:cs="宋体"/>
                <w:kern w:val="0"/>
              </w:rPr>
              <w:t>用于环境监测：环境样品中化学成分的测量。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kern w:val="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712" w:hRule="atLeast"/>
        </w:trPr>
        <w:tc>
          <w:tcPr>
            <w:tcW w:w="453" w:type="dxa"/>
            <w:vMerge w:val="restart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50</w:t>
            </w:r>
          </w:p>
        </w:tc>
        <w:tc>
          <w:tcPr>
            <w:tcW w:w="1387" w:type="dxa"/>
            <w:vMerge w:val="restart"/>
            <w:vAlign w:val="center"/>
          </w:tcPr>
          <w:p>
            <w:pPr>
              <w:widowControl/>
              <w:spacing w:line="280" w:lineRule="exact"/>
              <w:rPr>
                <w:rFonts w:hAnsi="宋体" w:cs="宋体"/>
                <w:kern w:val="0"/>
              </w:rPr>
            </w:pPr>
            <w:r>
              <w:rPr>
                <w:rFonts w:hint="eastAsia" w:hAnsi="宋体" w:cs="宋体"/>
                <w:kern w:val="0"/>
              </w:rPr>
              <w:t>烟尘、粉尘</w:t>
            </w:r>
          </w:p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测量仪</w:t>
            </w: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102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烟尘测量仪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用于环境监测：大气中烟尘含量的测量。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hint="eastAsia" w:hAnsi="宋体" w:cs="宋体"/>
                <w:b/>
                <w:color w:val="000000"/>
              </w:rPr>
              <w:t>限：烟尘采样器：采样流量＜</w:t>
            </w:r>
            <w:r>
              <w:rPr>
                <w:rFonts w:cs="宋体"/>
                <w:b/>
              </w:rPr>
              <w:t>60L/min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3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1387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103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粉尘测量仪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用于安全防护：工作场所易燃、易爆、有毒、有害粉尘含量的测量。</w:t>
            </w:r>
            <w:r>
              <w:rPr>
                <w:kern w:val="0"/>
              </w:rPr>
              <w:br w:type="textWrapping"/>
            </w:r>
            <w:r>
              <w:rPr>
                <w:rFonts w:hint="eastAsia" w:hAnsi="宋体" w:cs="宋体"/>
                <w:kern w:val="0"/>
              </w:rPr>
              <w:t>用于环境监测：大气中粉尘含量的测量。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hint="eastAsia" w:hAnsi="宋体" w:cs="宋体"/>
                <w:b/>
                <w:color w:val="000000"/>
              </w:rPr>
              <w:t>限：粉尘采样器：</w:t>
            </w:r>
            <w:r>
              <w:rPr>
                <w:rFonts w:hint="eastAsia" w:cs="宋体"/>
                <w:b/>
                <w:color w:val="000000"/>
              </w:rPr>
              <w:t>±</w:t>
            </w:r>
            <w:r>
              <w:rPr>
                <w:rFonts w:cs="宋体"/>
                <w:b/>
                <w:color w:val="000000"/>
              </w:rPr>
              <w:t>3.0%FS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3" w:type="dxa"/>
            <w:vMerge w:val="restart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51</w:t>
            </w:r>
          </w:p>
        </w:tc>
        <w:tc>
          <w:tcPr>
            <w:tcW w:w="1387" w:type="dxa"/>
            <w:vMerge w:val="restart"/>
            <w:vAlign w:val="center"/>
          </w:tcPr>
          <w:p>
            <w:pPr>
              <w:widowControl/>
              <w:spacing w:line="280" w:lineRule="exact"/>
              <w:rPr>
                <w:rFonts w:hAnsi="宋体" w:cs="宋体"/>
                <w:kern w:val="0"/>
              </w:rPr>
            </w:pPr>
            <w:r>
              <w:rPr>
                <w:rFonts w:hint="eastAsia" w:hAnsi="宋体" w:cs="宋体"/>
                <w:kern w:val="0"/>
              </w:rPr>
              <w:t>水质污染</w:t>
            </w:r>
          </w:p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监测仪</w:t>
            </w: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104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水质监测仪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用于医疗卫生：</w:t>
            </w:r>
            <w:r>
              <w:rPr>
                <w:kern w:val="0"/>
              </w:rPr>
              <w:br w:type="textWrapping"/>
            </w:r>
            <w:r>
              <w:rPr>
                <w:rFonts w:hint="eastAsia" w:hAnsi="宋体" w:cs="宋体"/>
                <w:kern w:val="0"/>
              </w:rPr>
              <w:t>用于环境监测：工业水和饮用水中镉、汞等元素含量的测量</w:t>
            </w:r>
            <w:r>
              <w:rPr>
                <w:rFonts w:cs="宋体"/>
                <w:kern w:val="0"/>
              </w:rPr>
              <w:t>(</w:t>
            </w:r>
            <w:r>
              <w:rPr>
                <w:rFonts w:hint="eastAsia" w:hAnsi="宋体" w:cs="宋体"/>
                <w:kern w:val="0"/>
              </w:rPr>
              <w:t>如：氨自动监测仪，硝酸根自动监测仪，钠离子监测仪，测砷仪，氧化物测定仪，余氯测定仪，总有机碳测定仪，氟化物测定仪，水质采样器，需氧量测定仪</w:t>
            </w:r>
            <w:r>
              <w:rPr>
                <w:rFonts w:cs="宋体"/>
                <w:kern w:val="0"/>
              </w:rPr>
              <w:t>)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kern w:val="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3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1387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105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水质综合分析仪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用于医疗卫生：</w:t>
            </w:r>
            <w:r>
              <w:rPr>
                <w:kern w:val="0"/>
              </w:rPr>
              <w:br w:type="textWrapping"/>
            </w:r>
            <w:r>
              <w:rPr>
                <w:rFonts w:hint="eastAsia" w:hAnsi="宋体" w:cs="宋体"/>
                <w:kern w:val="0"/>
              </w:rPr>
              <w:t>用于环境监测：工业水和饮用水中镉、汞等元素含量的测量。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kern w:val="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3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1387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106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测氰仪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用于医疗卫生：</w:t>
            </w:r>
            <w:r>
              <w:rPr>
                <w:kern w:val="0"/>
              </w:rPr>
              <w:br w:type="textWrapping"/>
            </w:r>
            <w:r>
              <w:rPr>
                <w:rFonts w:hint="eastAsia" w:hAnsi="宋体" w:cs="宋体"/>
                <w:kern w:val="0"/>
              </w:rPr>
              <w:t>用于环境监测：工业水和饮用水中氰化物含量的测量。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kern w:val="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53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1387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107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溶氧测定仪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用于医疗卫生：</w:t>
            </w:r>
            <w:r>
              <w:rPr>
                <w:kern w:val="0"/>
              </w:rPr>
              <w:br w:type="textWrapping"/>
            </w:r>
            <w:r>
              <w:rPr>
                <w:rFonts w:hint="eastAsia" w:hAnsi="宋体" w:cs="宋体"/>
                <w:kern w:val="0"/>
              </w:rPr>
              <w:t>用于环境监测：工业水和饮用水中氧含量的测量。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kern w:val="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852" w:hRule="atLeast"/>
        </w:trPr>
        <w:tc>
          <w:tcPr>
            <w:tcW w:w="453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52</w:t>
            </w:r>
          </w:p>
        </w:tc>
        <w:tc>
          <w:tcPr>
            <w:tcW w:w="1387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呼出气体酒精含量探测器</w:t>
            </w: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108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呼出气体酒精含量探测器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用于安全防护：对机动车司机是否酒后开车的监测。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kern w:val="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62" w:hRule="atLeast"/>
        </w:trPr>
        <w:tc>
          <w:tcPr>
            <w:tcW w:w="453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53</w:t>
            </w:r>
          </w:p>
        </w:tc>
        <w:tc>
          <w:tcPr>
            <w:tcW w:w="1387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血球计数器</w:t>
            </w: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109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电子血球计数器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用于医疗卫生：人体血液的分析。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kern w:val="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701" w:hRule="atLeast"/>
        </w:trPr>
        <w:tc>
          <w:tcPr>
            <w:tcW w:w="453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54</w:t>
            </w:r>
          </w:p>
        </w:tc>
        <w:tc>
          <w:tcPr>
            <w:tcW w:w="1387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屈光度计</w:t>
            </w: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110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屈光度计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用于医疗卫生：眼镜镜片屈光度的测量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kern w:val="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839" w:hRule="atLeast"/>
        </w:trPr>
        <w:tc>
          <w:tcPr>
            <w:tcW w:w="453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55</w:t>
            </w:r>
          </w:p>
        </w:tc>
        <w:tc>
          <w:tcPr>
            <w:tcW w:w="1387" w:type="dxa"/>
            <w:vAlign w:val="center"/>
          </w:tcPr>
          <w:p>
            <w:pPr>
              <w:widowControl/>
              <w:spacing w:line="280" w:lineRule="exact"/>
              <w:rPr>
                <w:rFonts w:hAnsi="宋体" w:cs="宋体"/>
                <w:kern w:val="0"/>
              </w:rPr>
            </w:pPr>
            <w:r>
              <w:rPr>
                <w:rFonts w:hint="eastAsia" w:hAnsi="宋体" w:cs="宋体"/>
                <w:kern w:val="0"/>
              </w:rPr>
              <w:t>电话计时</w:t>
            </w:r>
          </w:p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计费装置</w:t>
            </w: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111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电话计时计费装置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用于贸易结算：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kern w:val="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850" w:hRule="atLeast"/>
        </w:trPr>
        <w:tc>
          <w:tcPr>
            <w:tcW w:w="453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56</w:t>
            </w:r>
          </w:p>
        </w:tc>
        <w:tc>
          <w:tcPr>
            <w:tcW w:w="1387" w:type="dxa"/>
            <w:vAlign w:val="center"/>
          </w:tcPr>
          <w:p>
            <w:pPr>
              <w:widowControl/>
              <w:spacing w:line="280" w:lineRule="exact"/>
              <w:rPr>
                <w:rFonts w:hAnsi="宋体" w:cs="宋体"/>
                <w:kern w:val="0"/>
              </w:rPr>
            </w:pPr>
            <w:r>
              <w:rPr>
                <w:rFonts w:hint="eastAsia" w:hAnsi="宋体" w:cs="宋体"/>
                <w:kern w:val="0"/>
              </w:rPr>
              <w:t>棉花水份</w:t>
            </w:r>
          </w:p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测量仪</w:t>
            </w: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112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棉花水份测量仪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用于贸易结算：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kern w:val="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692" w:hRule="atLeast"/>
        </w:trPr>
        <w:tc>
          <w:tcPr>
            <w:tcW w:w="453" w:type="dxa"/>
            <w:vMerge w:val="restart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57</w:t>
            </w:r>
          </w:p>
        </w:tc>
        <w:tc>
          <w:tcPr>
            <w:tcW w:w="1387" w:type="dxa"/>
            <w:vMerge w:val="restart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验光仪</w:t>
            </w: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113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验光仪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用于医疗卫生：</w:t>
            </w:r>
          </w:p>
        </w:tc>
        <w:tc>
          <w:tcPr>
            <w:tcW w:w="3005" w:type="dxa"/>
            <w:vAlign w:val="center"/>
          </w:tcPr>
          <w:p>
            <w:pPr>
              <w:snapToGrid w:val="0"/>
              <w:spacing w:line="280" w:lineRule="exact"/>
              <w:jc w:val="center"/>
              <w:rPr>
                <w:b/>
                <w:color w:val="000000"/>
                <w:vertAlign w:val="superscript"/>
              </w:rPr>
            </w:pPr>
            <w:r>
              <w:rPr>
                <w:rFonts w:cs="宋体"/>
                <w:b/>
                <w:color w:val="000000"/>
              </w:rPr>
              <w:t>-</w:t>
            </w:r>
            <w:r>
              <w:rPr>
                <w:b/>
                <w:color w:val="000000"/>
              </w:rPr>
              <w:t>20m</w:t>
            </w:r>
            <w:r>
              <w:rPr>
                <w:b/>
                <w:color w:val="000000"/>
                <w:vertAlign w:val="superscript"/>
              </w:rPr>
              <w:t>-1</w:t>
            </w:r>
            <w:r>
              <w:rPr>
                <w:rFonts w:hint="eastAsia" w:cs="宋体"/>
                <w:b/>
                <w:color w:val="000000"/>
              </w:rPr>
              <w:t>～</w:t>
            </w:r>
            <w:r>
              <w:rPr>
                <w:b/>
                <w:color w:val="000000"/>
              </w:rPr>
              <w:t>+20m</w:t>
            </w:r>
            <w:r>
              <w:rPr>
                <w:b/>
                <w:color w:val="000000"/>
                <w:vertAlign w:val="superscript"/>
              </w:rPr>
              <w:t>-1</w:t>
            </w:r>
          </w:p>
          <w:p>
            <w:pPr>
              <w:snapToGrid w:val="0"/>
              <w:spacing w:line="280" w:lineRule="exact"/>
              <w:jc w:val="center"/>
              <w:rPr>
                <w:b/>
                <w:color w:val="000000"/>
                <w:vertAlign w:val="superscript"/>
              </w:rPr>
            </w:pPr>
            <w:r>
              <w:rPr>
                <w:rFonts w:hint="eastAsia" w:cs="宋体"/>
                <w:b/>
                <w:color w:val="000000"/>
              </w:rPr>
              <w:t>±</w:t>
            </w:r>
            <w:r>
              <w:rPr>
                <w:rFonts w:cs="宋体"/>
                <w:b/>
                <w:color w:val="000000"/>
              </w:rPr>
              <w:t>0.25m</w:t>
            </w:r>
            <w:r>
              <w:rPr>
                <w:rFonts w:cs="宋体"/>
                <w:b/>
                <w:color w:val="000000"/>
                <w:vertAlign w:val="superscript"/>
              </w:rPr>
              <w:t>-1</w:t>
            </w:r>
            <w:r>
              <w:rPr>
                <w:rFonts w:hint="eastAsia" w:hAnsi="宋体" w:cs="宋体"/>
                <w:b/>
              </w:rPr>
              <w:t>～</w:t>
            </w:r>
            <w:r>
              <w:rPr>
                <w:rFonts w:hint="eastAsia" w:cs="宋体"/>
                <w:b/>
                <w:color w:val="000000"/>
              </w:rPr>
              <w:t>±</w:t>
            </w:r>
            <w:r>
              <w:rPr>
                <w:rFonts w:cs="宋体"/>
                <w:b/>
                <w:color w:val="000000"/>
              </w:rPr>
              <w:t>0.50m</w:t>
            </w:r>
            <w:r>
              <w:rPr>
                <w:rFonts w:cs="宋体"/>
                <w:b/>
                <w:color w:val="000000"/>
                <w:vertAlign w:val="superscript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702" w:hRule="atLeast"/>
        </w:trPr>
        <w:tc>
          <w:tcPr>
            <w:tcW w:w="453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1387" w:type="dxa"/>
            <w:vMerge w:val="continue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114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验光镜片组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用于医疗卫生：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color w:val="000000"/>
                <w:vertAlign w:val="superscript"/>
              </w:rPr>
            </w:pPr>
            <w:r>
              <w:rPr>
                <w:rFonts w:cs="宋体"/>
                <w:b/>
                <w:color w:val="000000"/>
              </w:rPr>
              <w:t>-25m</w:t>
            </w:r>
            <w:r>
              <w:rPr>
                <w:rFonts w:cs="宋体"/>
                <w:b/>
                <w:color w:val="000000"/>
                <w:vertAlign w:val="superscript"/>
              </w:rPr>
              <w:t>-1</w:t>
            </w:r>
            <w:r>
              <w:rPr>
                <w:rFonts w:hint="eastAsia" w:hAnsi="宋体" w:cs="宋体"/>
                <w:b/>
                <w:color w:val="000000"/>
              </w:rPr>
              <w:t>～</w:t>
            </w:r>
            <w:r>
              <w:rPr>
                <w:rFonts w:cs="宋体"/>
                <w:b/>
                <w:color w:val="000000"/>
              </w:rPr>
              <w:t>+25m</w:t>
            </w:r>
            <w:r>
              <w:rPr>
                <w:rFonts w:cs="宋体"/>
                <w:b/>
                <w:color w:val="000000"/>
                <w:vertAlign w:val="superscript"/>
              </w:rPr>
              <w:t>-1</w:t>
            </w:r>
          </w:p>
          <w:p>
            <w:pPr>
              <w:widowControl/>
              <w:spacing w:line="280" w:lineRule="exact"/>
              <w:jc w:val="center"/>
              <w:rPr>
                <w:b/>
                <w:color w:val="000000"/>
                <w:vertAlign w:val="superscript"/>
              </w:rPr>
            </w:pPr>
            <w:r>
              <w:rPr>
                <w:rFonts w:hint="eastAsia" w:cs="宋体"/>
                <w:b/>
                <w:color w:val="000000"/>
              </w:rPr>
              <w:t>±</w:t>
            </w:r>
            <w:r>
              <w:rPr>
                <w:rFonts w:cs="宋体"/>
                <w:b/>
                <w:color w:val="000000"/>
              </w:rPr>
              <w:t>(0.04</w:t>
            </w:r>
            <w:r>
              <w:rPr>
                <w:rFonts w:hint="eastAsia" w:hAnsi="宋体" w:cs="宋体"/>
                <w:b/>
                <w:color w:val="000000"/>
              </w:rPr>
              <w:t>～</w:t>
            </w:r>
            <w:r>
              <w:rPr>
                <w:rFonts w:cs="宋体"/>
                <w:b/>
                <w:color w:val="000000"/>
              </w:rPr>
              <w:t>0.12) m</w:t>
            </w:r>
            <w:r>
              <w:rPr>
                <w:rFonts w:cs="宋体"/>
                <w:b/>
                <w:color w:val="000000"/>
                <w:vertAlign w:val="superscript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63" w:hRule="atLeast"/>
        </w:trPr>
        <w:tc>
          <w:tcPr>
            <w:tcW w:w="453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58</w:t>
            </w:r>
          </w:p>
        </w:tc>
        <w:tc>
          <w:tcPr>
            <w:tcW w:w="1387" w:type="dxa"/>
            <w:vAlign w:val="center"/>
          </w:tcPr>
          <w:p>
            <w:pPr>
              <w:widowControl/>
              <w:spacing w:line="280" w:lineRule="exact"/>
              <w:rPr>
                <w:rFonts w:hAnsi="宋体" w:cs="宋体"/>
                <w:kern w:val="0"/>
              </w:rPr>
            </w:pPr>
            <w:r>
              <w:rPr>
                <w:rFonts w:hint="eastAsia" w:hAnsi="宋体" w:cs="宋体"/>
                <w:kern w:val="0"/>
              </w:rPr>
              <w:t>微波辐射与</w:t>
            </w:r>
          </w:p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泄漏测量仪</w:t>
            </w: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116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微波辐射与泄漏测量仪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用于安全防护：</w:t>
            </w:r>
            <w:r>
              <w:rPr>
                <w:kern w:val="0"/>
              </w:rPr>
              <w:br w:type="textWrapping"/>
            </w:r>
            <w:r>
              <w:rPr>
                <w:rFonts w:hint="eastAsia" w:hAnsi="宋体" w:cs="宋体"/>
                <w:kern w:val="0"/>
              </w:rPr>
              <w:t>用于环境监测：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kern w:val="0"/>
              </w:rPr>
            </w:pPr>
            <w:r>
              <w:rPr>
                <w:rFonts w:cs="宋体"/>
                <w:b/>
                <w:kern w:val="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706" w:hRule="atLeast"/>
        </w:trPr>
        <w:tc>
          <w:tcPr>
            <w:tcW w:w="453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59</w:t>
            </w:r>
          </w:p>
        </w:tc>
        <w:tc>
          <w:tcPr>
            <w:tcW w:w="1387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燃气加气机</w:t>
            </w: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116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燃气加气机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用于贸易结算：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  <w:lang w:val="nb-NO"/>
              </w:rPr>
            </w:pPr>
            <w:r>
              <w:rPr>
                <w:rFonts w:cs="宋体"/>
                <w:b/>
                <w:lang w:val="nb-NO"/>
              </w:rPr>
              <w:t>CNG</w:t>
            </w:r>
            <w:r>
              <w:rPr>
                <w:rFonts w:hint="eastAsia" w:hAnsi="宋体" w:cs="宋体"/>
                <w:b/>
              </w:rPr>
              <w:t>加气机</w:t>
            </w:r>
            <w:r>
              <w:rPr>
                <w:rFonts w:hint="eastAsia" w:hAnsi="宋体" w:cs="宋体"/>
                <w:b/>
                <w:lang w:val="nb-NO"/>
              </w:rPr>
              <w:t>：</w:t>
            </w:r>
            <w:r>
              <w:rPr>
                <w:b/>
                <w:lang w:val="nb-NO"/>
              </w:rPr>
              <w:t>(2</w:t>
            </w:r>
            <w:r>
              <w:rPr>
                <w:rFonts w:hint="eastAsia"/>
                <w:b/>
                <w:lang w:val="nb-NO"/>
              </w:rPr>
              <w:t>~</w:t>
            </w:r>
            <w:r>
              <w:rPr>
                <w:b/>
                <w:lang w:val="nb-NO"/>
              </w:rPr>
              <w:t>85)Nm</w:t>
            </w:r>
            <w:r>
              <w:rPr>
                <w:b/>
                <w:vertAlign w:val="superscript"/>
                <w:lang w:val="nb-NO"/>
              </w:rPr>
              <w:t>3</w:t>
            </w:r>
            <w:r>
              <w:rPr>
                <w:b/>
                <w:lang w:val="nb-NO"/>
              </w:rPr>
              <w:t>/min</w:t>
            </w:r>
          </w:p>
          <w:p>
            <w:pPr>
              <w:widowControl/>
              <w:spacing w:line="280" w:lineRule="exact"/>
              <w:jc w:val="center"/>
              <w:rPr>
                <w:b/>
              </w:rPr>
            </w:pPr>
            <w:r>
              <w:rPr>
                <w:b/>
              </w:rPr>
              <w:t>MPE:</w:t>
            </w:r>
            <w:r>
              <w:rPr>
                <w:rFonts w:hint="eastAsia" w:cs="宋体"/>
                <w:b/>
              </w:rPr>
              <w:t>±</w:t>
            </w:r>
            <w:r>
              <w:rPr>
                <w:b/>
              </w:rPr>
              <w:t>1.0%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830" w:hRule="atLeast"/>
        </w:trPr>
        <w:tc>
          <w:tcPr>
            <w:tcW w:w="453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cs="宋体"/>
                <w:kern w:val="0"/>
              </w:rPr>
              <w:t>60</w:t>
            </w:r>
          </w:p>
        </w:tc>
        <w:tc>
          <w:tcPr>
            <w:tcW w:w="1387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热能表</w:t>
            </w:r>
          </w:p>
        </w:tc>
        <w:tc>
          <w:tcPr>
            <w:tcW w:w="739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（</w:t>
            </w:r>
            <w:r>
              <w:rPr>
                <w:rFonts w:cs="宋体"/>
                <w:kern w:val="0"/>
              </w:rPr>
              <w:t>117</w:t>
            </w:r>
            <w:r>
              <w:rPr>
                <w:rFonts w:hint="eastAsia" w:hAnsi="宋体" w:cs="宋体"/>
                <w:kern w:val="0"/>
              </w:rPr>
              <w:t>）</w:t>
            </w:r>
          </w:p>
        </w:tc>
        <w:tc>
          <w:tcPr>
            <w:tcW w:w="2533" w:type="dxa"/>
            <w:gridSpan w:val="3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热能表</w:t>
            </w:r>
          </w:p>
        </w:tc>
        <w:tc>
          <w:tcPr>
            <w:tcW w:w="2325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周期检定</w:t>
            </w:r>
          </w:p>
        </w:tc>
        <w:tc>
          <w:tcPr>
            <w:tcW w:w="4216" w:type="dxa"/>
            <w:vAlign w:val="center"/>
          </w:tcPr>
          <w:p>
            <w:pPr>
              <w:widowControl/>
              <w:spacing w:line="280" w:lineRule="exact"/>
              <w:rPr>
                <w:kern w:val="0"/>
              </w:rPr>
            </w:pPr>
            <w:r>
              <w:rPr>
                <w:rFonts w:hint="eastAsia" w:hAnsi="宋体" w:cs="宋体"/>
                <w:kern w:val="0"/>
              </w:rPr>
              <w:t>用于贸易结算：</w:t>
            </w:r>
          </w:p>
        </w:tc>
        <w:tc>
          <w:tcPr>
            <w:tcW w:w="3005" w:type="dxa"/>
            <w:vAlign w:val="center"/>
          </w:tcPr>
          <w:p>
            <w:pPr>
              <w:widowControl/>
              <w:spacing w:line="280" w:lineRule="exact"/>
              <w:jc w:val="center"/>
              <w:rPr>
                <w:b/>
              </w:rPr>
            </w:pPr>
            <w:r>
              <w:rPr>
                <w:rFonts w:hint="eastAsia" w:hAnsi="宋体" w:cs="宋体"/>
                <w:b/>
              </w:rPr>
              <w:t>（</w:t>
            </w:r>
            <w:r>
              <w:rPr>
                <w:rFonts w:cs="宋体"/>
                <w:b/>
              </w:rPr>
              <w:t>0</w:t>
            </w:r>
            <w:r>
              <w:rPr>
                <w:rFonts w:hint="eastAsia" w:hAnsi="宋体" w:cs="宋体"/>
                <w:b/>
              </w:rPr>
              <w:t>～</w:t>
            </w:r>
            <w:r>
              <w:rPr>
                <w:rFonts w:hint="eastAsia" w:cs="宋体"/>
                <w:b/>
              </w:rPr>
              <w:t>5</w:t>
            </w:r>
            <w:r>
              <w:rPr>
                <w:rFonts w:cs="宋体"/>
                <w:b/>
              </w:rPr>
              <w:t>0</w:t>
            </w:r>
            <w:r>
              <w:rPr>
                <w:rFonts w:hint="eastAsia" w:hAnsi="宋体" w:cs="宋体"/>
                <w:b/>
              </w:rPr>
              <w:t>）</w:t>
            </w:r>
            <w:r>
              <w:rPr>
                <w:rFonts w:cs="宋体"/>
                <w:b/>
              </w:rPr>
              <w:t>m</w:t>
            </w:r>
            <w:r>
              <w:rPr>
                <w:rFonts w:cs="宋体"/>
                <w:b/>
                <w:vertAlign w:val="superscript"/>
              </w:rPr>
              <w:t>3</w:t>
            </w:r>
            <w:r>
              <w:rPr>
                <w:rFonts w:cs="宋体"/>
                <w:b/>
              </w:rPr>
              <w:t>/h</w:t>
            </w:r>
          </w:p>
          <w:p>
            <w:pPr>
              <w:widowControl/>
              <w:spacing w:line="280" w:lineRule="exact"/>
              <w:jc w:val="center"/>
              <w:rPr>
                <w:b/>
              </w:rPr>
            </w:pPr>
            <w:r>
              <w:rPr>
                <w:rFonts w:cs="宋体"/>
                <w:b/>
              </w:rPr>
              <w:t>2</w:t>
            </w:r>
            <w:r>
              <w:rPr>
                <w:rFonts w:hint="eastAsia" w:hAnsi="宋体" w:cs="宋体"/>
                <w:b/>
              </w:rPr>
              <w:t>级及以下</w:t>
            </w:r>
          </w:p>
        </w:tc>
      </w:tr>
    </w:tbl>
    <w:p>
      <w:pPr>
        <w:spacing w:line="500" w:lineRule="exact"/>
        <w:rPr>
          <w:sz w:val="30"/>
          <w:szCs w:val="30"/>
        </w:rPr>
      </w:pPr>
    </w:p>
    <w:sectPr>
      <w:footerReference r:id="rId3" w:type="default"/>
      <w:pgSz w:w="16838" w:h="11906" w:orient="landscape"/>
      <w:pgMar w:top="851" w:right="1134" w:bottom="907" w:left="1247" w:header="851" w:footer="992" w:gutter="0"/>
      <w:pgNumType w:fmt="numberInDash" w:start="6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bookmarkStart w:id="0" w:name="_GoBack"/>
    <w:bookmarkEnd w:id="0"/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Style w:val="7"/>
                              <w:rFonts w:ascii="仿宋_GB2312" w:eastAsia="仿宋_GB2312"/>
                              <w:sz w:val="21"/>
                              <w:szCs w:val="21"/>
                            </w:rPr>
                          </w:pPr>
                          <w:r>
                            <w:rPr>
                              <w:rStyle w:val="7"/>
                              <w:rFonts w:ascii="仿宋_GB2312" w:eastAsia="仿宋_GB2312" w:cs="仿宋_GB2312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7"/>
                              <w:rFonts w:ascii="仿宋_GB2312" w:eastAsia="仿宋_GB2312" w:cs="仿宋_GB2312"/>
                              <w:sz w:val="21"/>
                              <w:szCs w:val="21"/>
                            </w:rPr>
                            <w:instrText xml:space="preserve">PAGE  </w:instrText>
                          </w:r>
                          <w:r>
                            <w:rPr>
                              <w:rStyle w:val="7"/>
                              <w:rFonts w:ascii="仿宋_GB2312" w:eastAsia="仿宋_GB2312" w:cs="仿宋_GB2312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7"/>
                              <w:rFonts w:ascii="仿宋_GB2312" w:eastAsia="仿宋_GB2312" w:cs="仿宋_GB2312"/>
                              <w:sz w:val="21"/>
                              <w:szCs w:val="21"/>
                            </w:rPr>
                            <w:t>- 11 -</w:t>
                          </w:r>
                          <w:r>
                            <w:rPr>
                              <w:rStyle w:val="7"/>
                              <w:rFonts w:ascii="仿宋_GB2312" w:eastAsia="仿宋_GB2312" w:cs="仿宋_GB2312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ql5uc8AAAAFAQAADwAAAAAAAAABACAAAAAiAAAAZHJzL2Rvd25yZXYueG1sUEsB&#10;AhQAFAAAAAgAh07iQC02fSzFAQAAawMAAA4AAAAAAAAAAQAgAAAAHgEAAGRycy9lMm9Eb2MueG1s&#10;UEsFBgAAAAAGAAYAWQEAAF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Style w:val="7"/>
                        <w:rFonts w:ascii="仿宋_GB2312" w:eastAsia="仿宋_GB2312"/>
                        <w:sz w:val="21"/>
                        <w:szCs w:val="21"/>
                      </w:rPr>
                    </w:pPr>
                    <w:r>
                      <w:rPr>
                        <w:rStyle w:val="7"/>
                        <w:rFonts w:ascii="仿宋_GB2312" w:eastAsia="仿宋_GB2312" w:cs="仿宋_GB2312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7"/>
                        <w:rFonts w:ascii="仿宋_GB2312" w:eastAsia="仿宋_GB2312" w:cs="仿宋_GB2312"/>
                        <w:sz w:val="21"/>
                        <w:szCs w:val="21"/>
                      </w:rPr>
                      <w:instrText xml:space="preserve">PAGE  </w:instrText>
                    </w:r>
                    <w:r>
                      <w:rPr>
                        <w:rStyle w:val="7"/>
                        <w:rFonts w:ascii="仿宋_GB2312" w:eastAsia="仿宋_GB2312" w:cs="仿宋_GB2312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Style w:val="7"/>
                        <w:rFonts w:ascii="仿宋_GB2312" w:eastAsia="仿宋_GB2312" w:cs="仿宋_GB2312"/>
                        <w:sz w:val="21"/>
                        <w:szCs w:val="21"/>
                      </w:rPr>
                      <w:t>- 11 -</w:t>
                    </w:r>
                    <w:r>
                      <w:rPr>
                        <w:rStyle w:val="7"/>
                        <w:rFonts w:ascii="仿宋_GB2312" w:eastAsia="仿宋_GB2312" w:cs="仿宋_GB2312"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743"/>
    <w:rsid w:val="00010C93"/>
    <w:rsid w:val="000111FF"/>
    <w:rsid w:val="00021784"/>
    <w:rsid w:val="00036486"/>
    <w:rsid w:val="000618D7"/>
    <w:rsid w:val="00094442"/>
    <w:rsid w:val="000A2414"/>
    <w:rsid w:val="000B6BED"/>
    <w:rsid w:val="000F1D2F"/>
    <w:rsid w:val="00116681"/>
    <w:rsid w:val="00125E9A"/>
    <w:rsid w:val="00131CF9"/>
    <w:rsid w:val="00133007"/>
    <w:rsid w:val="00135AAD"/>
    <w:rsid w:val="001368F1"/>
    <w:rsid w:val="00142FBC"/>
    <w:rsid w:val="00156642"/>
    <w:rsid w:val="001826EA"/>
    <w:rsid w:val="00193A86"/>
    <w:rsid w:val="00195124"/>
    <w:rsid w:val="001A1184"/>
    <w:rsid w:val="001A2C2D"/>
    <w:rsid w:val="001A2D04"/>
    <w:rsid w:val="001A3901"/>
    <w:rsid w:val="001A6BCB"/>
    <w:rsid w:val="001D3224"/>
    <w:rsid w:val="001D45ED"/>
    <w:rsid w:val="00206BD5"/>
    <w:rsid w:val="00212B1A"/>
    <w:rsid w:val="0021629D"/>
    <w:rsid w:val="00217CE4"/>
    <w:rsid w:val="00222D2C"/>
    <w:rsid w:val="002319E1"/>
    <w:rsid w:val="00291EF7"/>
    <w:rsid w:val="002B45E7"/>
    <w:rsid w:val="002B7BF1"/>
    <w:rsid w:val="002D0CCE"/>
    <w:rsid w:val="002E7B8F"/>
    <w:rsid w:val="002F0E21"/>
    <w:rsid w:val="0030637A"/>
    <w:rsid w:val="00324B28"/>
    <w:rsid w:val="003261A9"/>
    <w:rsid w:val="00326835"/>
    <w:rsid w:val="00327278"/>
    <w:rsid w:val="00330592"/>
    <w:rsid w:val="003337ED"/>
    <w:rsid w:val="003504E6"/>
    <w:rsid w:val="00367E23"/>
    <w:rsid w:val="00395486"/>
    <w:rsid w:val="003B3E40"/>
    <w:rsid w:val="003E2AF0"/>
    <w:rsid w:val="003F5A50"/>
    <w:rsid w:val="003F638C"/>
    <w:rsid w:val="00403D89"/>
    <w:rsid w:val="004047B5"/>
    <w:rsid w:val="00427DFD"/>
    <w:rsid w:val="004310FA"/>
    <w:rsid w:val="00433080"/>
    <w:rsid w:val="0043771B"/>
    <w:rsid w:val="00462F76"/>
    <w:rsid w:val="00486754"/>
    <w:rsid w:val="004B550C"/>
    <w:rsid w:val="00507760"/>
    <w:rsid w:val="00515658"/>
    <w:rsid w:val="00520D03"/>
    <w:rsid w:val="00535228"/>
    <w:rsid w:val="00536DD7"/>
    <w:rsid w:val="005550AB"/>
    <w:rsid w:val="005554E4"/>
    <w:rsid w:val="00555E75"/>
    <w:rsid w:val="0055648F"/>
    <w:rsid w:val="00565640"/>
    <w:rsid w:val="005706D1"/>
    <w:rsid w:val="00575D86"/>
    <w:rsid w:val="00576B29"/>
    <w:rsid w:val="00580F68"/>
    <w:rsid w:val="00581098"/>
    <w:rsid w:val="00592838"/>
    <w:rsid w:val="005964D5"/>
    <w:rsid w:val="005A03D3"/>
    <w:rsid w:val="005A226C"/>
    <w:rsid w:val="005C59B1"/>
    <w:rsid w:val="005F200C"/>
    <w:rsid w:val="005F3C91"/>
    <w:rsid w:val="005F7C4B"/>
    <w:rsid w:val="00605E45"/>
    <w:rsid w:val="00613B27"/>
    <w:rsid w:val="00633018"/>
    <w:rsid w:val="00665B4F"/>
    <w:rsid w:val="0066739B"/>
    <w:rsid w:val="00667FEB"/>
    <w:rsid w:val="006B3E4E"/>
    <w:rsid w:val="006C1001"/>
    <w:rsid w:val="006C4A4C"/>
    <w:rsid w:val="006F2DCF"/>
    <w:rsid w:val="006F4467"/>
    <w:rsid w:val="006F707E"/>
    <w:rsid w:val="00724682"/>
    <w:rsid w:val="00725922"/>
    <w:rsid w:val="0072660B"/>
    <w:rsid w:val="0074179D"/>
    <w:rsid w:val="00743BDF"/>
    <w:rsid w:val="00750922"/>
    <w:rsid w:val="00754DC6"/>
    <w:rsid w:val="007553F5"/>
    <w:rsid w:val="0075601D"/>
    <w:rsid w:val="00767EEB"/>
    <w:rsid w:val="007757A4"/>
    <w:rsid w:val="00787ED3"/>
    <w:rsid w:val="00791345"/>
    <w:rsid w:val="00791954"/>
    <w:rsid w:val="007C6B20"/>
    <w:rsid w:val="007F3831"/>
    <w:rsid w:val="007F76A1"/>
    <w:rsid w:val="00815356"/>
    <w:rsid w:val="0081623A"/>
    <w:rsid w:val="00817BFC"/>
    <w:rsid w:val="008272FF"/>
    <w:rsid w:val="008414AA"/>
    <w:rsid w:val="00846F29"/>
    <w:rsid w:val="00853C58"/>
    <w:rsid w:val="00872202"/>
    <w:rsid w:val="00877AB9"/>
    <w:rsid w:val="008968F4"/>
    <w:rsid w:val="00896FC7"/>
    <w:rsid w:val="008A6986"/>
    <w:rsid w:val="008C2C0E"/>
    <w:rsid w:val="008F7702"/>
    <w:rsid w:val="009263B6"/>
    <w:rsid w:val="009310B5"/>
    <w:rsid w:val="009451A5"/>
    <w:rsid w:val="00950758"/>
    <w:rsid w:val="00950C70"/>
    <w:rsid w:val="00972FD7"/>
    <w:rsid w:val="009766AE"/>
    <w:rsid w:val="00995D7D"/>
    <w:rsid w:val="00997E10"/>
    <w:rsid w:val="009C4641"/>
    <w:rsid w:val="009C694B"/>
    <w:rsid w:val="00A00B1A"/>
    <w:rsid w:val="00A25067"/>
    <w:rsid w:val="00A37BB9"/>
    <w:rsid w:val="00A51094"/>
    <w:rsid w:val="00A51178"/>
    <w:rsid w:val="00A533F2"/>
    <w:rsid w:val="00A658DD"/>
    <w:rsid w:val="00A94B01"/>
    <w:rsid w:val="00AA10D2"/>
    <w:rsid w:val="00AB3C82"/>
    <w:rsid w:val="00AB5AB5"/>
    <w:rsid w:val="00AC1793"/>
    <w:rsid w:val="00AE45DE"/>
    <w:rsid w:val="00AF5109"/>
    <w:rsid w:val="00B00A43"/>
    <w:rsid w:val="00B243A3"/>
    <w:rsid w:val="00B348B7"/>
    <w:rsid w:val="00B82E7B"/>
    <w:rsid w:val="00B90909"/>
    <w:rsid w:val="00BC4C73"/>
    <w:rsid w:val="00BD7977"/>
    <w:rsid w:val="00C0359B"/>
    <w:rsid w:val="00C40BCA"/>
    <w:rsid w:val="00C46A7F"/>
    <w:rsid w:val="00C72E48"/>
    <w:rsid w:val="00C81557"/>
    <w:rsid w:val="00C843B8"/>
    <w:rsid w:val="00C922B9"/>
    <w:rsid w:val="00CA72BF"/>
    <w:rsid w:val="00CB4955"/>
    <w:rsid w:val="00CC0983"/>
    <w:rsid w:val="00CC186C"/>
    <w:rsid w:val="00CC2FB1"/>
    <w:rsid w:val="00CD5743"/>
    <w:rsid w:val="00CE1878"/>
    <w:rsid w:val="00CE3B1B"/>
    <w:rsid w:val="00CE51AD"/>
    <w:rsid w:val="00CF09D7"/>
    <w:rsid w:val="00D21764"/>
    <w:rsid w:val="00D24742"/>
    <w:rsid w:val="00D25C60"/>
    <w:rsid w:val="00D815DE"/>
    <w:rsid w:val="00D85B41"/>
    <w:rsid w:val="00D949D5"/>
    <w:rsid w:val="00D97F11"/>
    <w:rsid w:val="00DA0EE8"/>
    <w:rsid w:val="00DD13F9"/>
    <w:rsid w:val="00DD31DA"/>
    <w:rsid w:val="00DE4D92"/>
    <w:rsid w:val="00E01001"/>
    <w:rsid w:val="00E01157"/>
    <w:rsid w:val="00E1274C"/>
    <w:rsid w:val="00E16426"/>
    <w:rsid w:val="00E17754"/>
    <w:rsid w:val="00E62363"/>
    <w:rsid w:val="00E62ABE"/>
    <w:rsid w:val="00E91111"/>
    <w:rsid w:val="00EA225F"/>
    <w:rsid w:val="00EA3E25"/>
    <w:rsid w:val="00ED3992"/>
    <w:rsid w:val="00ED5B09"/>
    <w:rsid w:val="00EE3CF2"/>
    <w:rsid w:val="00EE7224"/>
    <w:rsid w:val="00F16202"/>
    <w:rsid w:val="00F435C8"/>
    <w:rsid w:val="00F57610"/>
    <w:rsid w:val="00F64A7A"/>
    <w:rsid w:val="00F83143"/>
    <w:rsid w:val="00F8461B"/>
    <w:rsid w:val="00F91454"/>
    <w:rsid w:val="00FA525C"/>
    <w:rsid w:val="00FA6D7F"/>
    <w:rsid w:val="00FC2916"/>
    <w:rsid w:val="00FF1FB9"/>
    <w:rsid w:val="38D3478F"/>
    <w:rsid w:val="4A245C94"/>
    <w:rsid w:val="560507B2"/>
    <w:rsid w:val="697679D7"/>
    <w:rsid w:val="6DAD1E6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nhideWhenUsed="0" w:uiPriority="0" w:semiHidden="0" w:name="FollowedHyperlink" w:locked="1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iPriority w:val="99"/>
    <w:rPr>
      <w:sz w:val="18"/>
      <w:szCs w:val="18"/>
    </w:rPr>
  </w:style>
  <w:style w:type="paragraph" w:styleId="3">
    <w:name w:val="footer"/>
    <w:basedOn w:val="1"/>
    <w:link w:val="1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7">
    <w:name w:val="page number"/>
    <w:basedOn w:val="6"/>
    <w:uiPriority w:val="99"/>
  </w:style>
  <w:style w:type="character" w:styleId="8">
    <w:name w:val="Hyperlink"/>
    <w:basedOn w:val="6"/>
    <w:uiPriority w:val="99"/>
    <w:rPr>
      <w:color w:val="0000FF"/>
      <w:u w:val="single"/>
    </w:rPr>
  </w:style>
  <w:style w:type="table" w:styleId="10">
    <w:name w:val="Table Grid"/>
    <w:basedOn w:val="9"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批注框文本 Char"/>
    <w:basedOn w:val="6"/>
    <w:link w:val="2"/>
    <w:locked/>
    <w:uiPriority w:val="99"/>
    <w:rPr>
      <w:kern w:val="2"/>
      <w:sz w:val="18"/>
      <w:szCs w:val="18"/>
    </w:rPr>
  </w:style>
  <w:style w:type="character" w:customStyle="1" w:styleId="12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13">
    <w:name w:val="页眉 Char"/>
    <w:basedOn w:val="6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oleObject" Target="embeddings/oleObject2.bin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11</Pages>
  <Words>1212</Words>
  <Characters>6913</Characters>
  <Lines>57</Lines>
  <Paragraphs>16</Paragraphs>
  <TotalTime>0</TotalTime>
  <ScaleCrop>false</ScaleCrop>
  <LinksUpToDate>false</LinksUpToDate>
  <CharactersWithSpaces>8109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2017-04-21T08:31:00Z</dcterms:created>
  <dc:creator>微软用户</dc:creator>
  <cp:lastModifiedBy>王国瑞</cp:lastModifiedBy>
  <cp:lastPrinted>2017-04-25T01:15:49Z</cp:lastPrinted>
  <dcterms:modified xsi:type="dcterms:W3CDTF">2017-04-25T01:26:31Z</dcterms:modified>
  <dc:title>强制检定的工作计量器具强检形式及强检适用范围表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