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r>
        <w:rPr>
          <w:rFonts w:hint="eastAsia"/>
        </w:rPr>
        <w:t>JS引用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Script标签一旦用于引入外部文件，就不能再编写代码了。需再创建一个新的script标签用于编写。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可放在a标签和事件中</w:t>
      </w:r>
    </w:p>
    <w:p>
      <w:pPr>
        <w:ind w:left="420" w:leftChars="200" w:firstLine="420"/>
      </w:pPr>
      <w:r>
        <w:drawing>
          <wp:inline distT="0" distB="0" distL="114300" distR="114300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变量</w:t>
      </w:r>
    </w:p>
    <w:p>
      <w:pPr>
        <w:numPr>
          <w:ilvl w:val="0"/>
          <w:numId w:val="3"/>
        </w:numPr>
        <w:ind w:firstLine="420" w:firstLineChars="200"/>
      </w:pPr>
      <w:r>
        <w:rPr>
          <w:rFonts w:hint="eastAsia"/>
        </w:rPr>
        <w:t>在js中，创建一个变量，需要var 声明</w:t>
      </w:r>
    </w:p>
    <w:p>
      <w:pPr>
        <w:ind w:left="420" w:leftChars="200" w:firstLine="420"/>
      </w:pPr>
      <w:r>
        <w:rPr>
          <w:rFonts w:hint="eastAsia"/>
        </w:rPr>
        <w:t>var a;</w:t>
      </w:r>
    </w:p>
    <w:p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>
      <w:pPr>
        <w:ind w:left="420" w:leftChars="200" w:firstLine="420"/>
      </w:pPr>
      <w:r>
        <w:rPr>
          <w:rFonts w:hint="eastAsia"/>
        </w:rPr>
        <w:t>a=123;</w:t>
      </w:r>
    </w:p>
    <w:p>
      <w:pPr>
        <w:ind w:left="420" w:leftChars="200" w:firstLine="420"/>
      </w:pPr>
    </w:p>
    <w:p>
      <w:pPr>
        <w:ind w:left="420" w:leftChars="200" w:firstLine="420"/>
      </w:pPr>
      <w:r>
        <w:rPr>
          <w:rFonts w:hint="eastAsia"/>
        </w:rPr>
        <w:t>或 var  b=456;</w:t>
      </w:r>
    </w:p>
    <w:p>
      <w:pPr>
        <w:ind w:left="420" w:leftChars="200" w:firstLine="420"/>
      </w:pPr>
    </w:p>
    <w:p>
      <w:pPr>
        <w:ind w:left="420" w:leftChars="200" w:firstLine="420"/>
      </w:pPr>
    </w:p>
    <w:p>
      <w:pPr>
        <w:pStyle w:val="3"/>
      </w:pPr>
      <w:r>
        <w:rPr>
          <w:rFonts w:hint="eastAsia"/>
        </w:rPr>
        <w:t>标识符</w:t>
      </w:r>
    </w:p>
    <w:p>
      <w:pPr>
        <w:ind w:firstLine="420"/>
      </w:pPr>
      <w:r>
        <w:rPr>
          <w:rFonts w:hint="eastAsia"/>
        </w:rPr>
        <w:t>在js中所有由我们自主命名的都可以称为标识符</w:t>
      </w:r>
    </w:p>
    <w:p>
      <w:pPr>
        <w:ind w:firstLine="420"/>
      </w:pPr>
      <w:r>
        <w:rPr>
          <w:rFonts w:hint="eastAsia"/>
        </w:rPr>
        <w:t>例如：变量名，函数名，属性名</w:t>
      </w:r>
    </w:p>
    <w:p>
      <w:pPr>
        <w:ind w:firstLine="420"/>
      </w:pPr>
      <w:r>
        <w:rPr>
          <w:rFonts w:hint="eastAsia"/>
        </w:rPr>
        <w:t>命名规则：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标识符中可以含有字母、数字、_ 、$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标识符不能使用关键字和保留字（如：if、var）</w:t>
      </w:r>
    </w:p>
    <w:p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>
      <w:pPr>
        <w:ind w:left="840" w:firstLine="420"/>
      </w:pPr>
      <w:r>
        <w:rPr>
          <w:rFonts w:hint="eastAsia"/>
        </w:rPr>
        <w:t>var a_1_$;</w:t>
      </w:r>
    </w:p>
    <w:p>
      <w:pPr>
        <w:ind w:left="840" w:firstLine="420"/>
      </w:pPr>
    </w:p>
    <w:p>
      <w:pPr>
        <w:pStyle w:val="3"/>
      </w:pPr>
      <w:r>
        <w:rPr>
          <w:rFonts w:hint="eastAsia"/>
        </w:rPr>
        <w:t>string</w:t>
      </w:r>
    </w:p>
    <w:p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使用字符串时引号不能嵌套：一对单引号中不能出现单引号，双引号同理。若需使用，则要用\转义字符。如： str=</w:t>
      </w:r>
      <w:r>
        <w:t>”</w:t>
      </w:r>
      <w:r>
        <w:rPr>
          <w:rFonts w:hint="eastAsia"/>
        </w:rPr>
        <w:t>我说:\</w:t>
      </w:r>
      <w:r>
        <w:t>”</w:t>
      </w:r>
      <w:r>
        <w:rPr>
          <w:rFonts w:hint="eastAsia"/>
        </w:rPr>
        <w:t>今天天气真好\</w:t>
      </w:r>
      <w:r>
        <w:t>””</w:t>
      </w:r>
      <w:r>
        <w:rPr>
          <w:rFonts w:hint="eastAsia"/>
        </w:rPr>
        <w:t>;</w:t>
      </w:r>
    </w:p>
    <w:p>
      <w:pPr>
        <w:ind w:left="420" w:firstLine="420"/>
      </w:pPr>
      <w:r>
        <w:rPr>
          <w:rFonts w:hint="eastAsia"/>
        </w:rPr>
        <w:t>\n表示换行</w:t>
      </w:r>
    </w:p>
    <w:p>
      <w:pPr>
        <w:ind w:left="420" w:firstLine="420"/>
      </w:pPr>
      <w:r>
        <w:rPr>
          <w:rFonts w:hint="eastAsia"/>
        </w:rPr>
        <w:t>\t 制表符（tab）</w:t>
      </w:r>
    </w:p>
    <w:p>
      <w:pPr>
        <w:ind w:left="420" w:firstLine="420"/>
      </w:pPr>
      <w:r>
        <w:rPr>
          <w:rFonts w:hint="eastAsia"/>
        </w:rPr>
        <w:t>\\ 表示 \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可以使用typeof来检查一个变量的类型</w:t>
      </w:r>
    </w:p>
    <w:p>
      <w:pPr>
        <w:ind w:left="420" w:firstLine="420"/>
      </w:pPr>
      <w:r>
        <w:rPr>
          <w:rFonts w:hint="eastAsia"/>
        </w:rPr>
        <w:t>语法：typeof 变量</w:t>
      </w:r>
    </w:p>
    <w:p>
      <w:pPr>
        <w:ind w:left="420" w:firstLine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JS中可以表示的数字最大值：Number.MAX_VALUE。如果使用number表示的数字超过了最大值，则会返回Infinity,表示正无穷，Infinity也属number。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若使用js进行浮点数运算，可能得到一个不精确的结果。如：c = 0.1+0.2</w:t>
      </w:r>
    </w:p>
    <w:p>
      <w:pPr>
        <w:ind w:left="420"/>
      </w:pPr>
    </w:p>
    <w:p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string(a);</w:t>
      </w:r>
    </w:p>
    <w:p>
      <w:pPr>
        <w:numPr>
          <w:ilvl w:val="0"/>
          <w:numId w:val="6"/>
        </w:numPr>
        <w:ind w:left="420" w:firstLine="420" w:firstLineChars="200"/>
      </w:pPr>
      <w:r>
        <w:rPr>
          <w:rFonts w:hint="eastAsia"/>
        </w:rPr>
        <w:t>a = a.toString();   //在转换null和 undefined会报错</w:t>
      </w:r>
    </w:p>
    <w:p>
      <w:pPr>
        <w:ind w:left="420" w:leftChars="200"/>
      </w:pPr>
    </w:p>
    <w:p>
      <w:pPr>
        <w:pStyle w:val="3"/>
      </w:pPr>
      <w:r>
        <w:rPr>
          <w:rFonts w:hint="eastAsia"/>
        </w:rPr>
        <w:t>number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使用Number（）函数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如果字符串中有非数字的内容，则转换为NaN</w:t>
      </w:r>
    </w:p>
    <w:p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如果字符串是一个空串或者是一个全是空格的字符串，则转换为0</w:t>
      </w:r>
    </w:p>
    <w:p>
      <w:pPr>
        <w:numPr>
          <w:ilvl w:val="0"/>
          <w:numId w:val="7"/>
        </w:numPr>
        <w:ind w:left="845"/>
      </w:pPr>
      <w:r>
        <w:rPr>
          <w:rFonts w:hint="eastAsia"/>
        </w:rPr>
        <w:t>使用parseInt()、parsefloat()</w:t>
      </w:r>
    </w:p>
    <w:p>
      <w:pPr>
        <w:ind w:left="420" w:firstLine="420"/>
      </w:pPr>
      <w:r>
        <w:drawing>
          <wp:inline distT="0" distB="0" distL="114300" distR="114300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其它进制的数字</w:t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在js中，如果需要表示16进制的数字，则需要以0x开头(并不是所有浏览器都支持)</w:t>
      </w:r>
    </w:p>
    <w:p>
      <w:pPr>
        <w:ind w:left="420" w:firstLine="420"/>
      </w:pPr>
      <w:r>
        <w:drawing>
          <wp:inline distT="0" distB="0" distL="114300" distR="114300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2903855" cy="784860"/>
            <wp:effectExtent l="0" t="0" r="1079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drawing>
          <wp:inline distT="0" distB="0" distL="114300" distR="114300">
            <wp:extent cx="5270500" cy="930275"/>
            <wp:effectExtent l="0" t="0" r="6350" b="3175"/>
            <wp:docPr id="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如果需要表示8进制的数字，则需要以0开头</w:t>
      </w:r>
    </w:p>
    <w:p>
      <w:pPr>
        <w:ind w:left="420" w:firstLine="420"/>
      </w:pPr>
      <w:r>
        <w:drawing>
          <wp:inline distT="0" distB="0" distL="114300" distR="114300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5"/>
      </w:pPr>
      <w:r>
        <w:rPr>
          <w:rFonts w:hint="eastAsia"/>
        </w:rPr>
        <w:t>如果需要表示2进制的数字，则需要以0b开头</w:t>
      </w:r>
    </w:p>
    <w:p>
      <w:pPr>
        <w:ind w:left="420" w:firstLine="420"/>
      </w:pPr>
      <w:r>
        <w:drawing>
          <wp:inline distT="0" distB="0" distL="114300" distR="114300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转换为boolean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数字：除了0和NaN，都是true</w:t>
      </w:r>
    </w:p>
    <w:p>
      <w:pPr>
        <w:ind w:left="420" w:firstLine="420"/>
      </w:pPr>
      <w:r>
        <w:drawing>
          <wp:inline distT="0" distB="0" distL="114300" distR="114300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字符串：除了空串，都是true</w:t>
      </w:r>
    </w:p>
    <w:p>
      <w:pPr>
        <w:numPr>
          <w:ilvl w:val="0"/>
          <w:numId w:val="10"/>
        </w:numPr>
        <w:ind w:left="845"/>
      </w:pPr>
      <w:r>
        <w:rPr>
          <w:rFonts w:hint="eastAsia"/>
        </w:rPr>
        <w:t>null 和undefined都是false</w:t>
      </w:r>
    </w:p>
    <w:p>
      <w:r>
        <w:rPr>
          <w:rFonts w:hint="eastAsia"/>
        </w:rPr>
        <w:br w:type="page"/>
      </w:r>
    </w:p>
    <w:p/>
    <w:p>
      <w:pPr>
        <w:pStyle w:val="3"/>
      </w:pPr>
      <w:r>
        <w:rPr>
          <w:rFonts w:hint="eastAsia"/>
        </w:rPr>
        <w:t>运算符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任何值和NaN做运算都得NaN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>
      <w:pPr>
        <w:ind w:left="420" w:firstLine="420"/>
      </w:pPr>
      <w:r>
        <w:drawing>
          <wp:inline distT="0" distB="0" distL="114300" distR="114300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任何值做- * /运算时都会自动转换为Number</w:t>
      </w:r>
    </w:p>
    <w:p>
      <w:pPr>
        <w:numPr>
          <w:ilvl w:val="0"/>
          <w:numId w:val="11"/>
        </w:numPr>
        <w:ind w:left="845"/>
      </w:pPr>
      <w:r>
        <w:rPr>
          <w:rFonts w:hint="eastAsia"/>
        </w:rPr>
        <w:t>快速转换为number</w:t>
      </w:r>
    </w:p>
    <w:p>
      <w:pPr>
        <w:ind w:left="420" w:firstLine="420"/>
      </w:pPr>
      <w:r>
        <w:drawing>
          <wp:inline distT="0" distB="0" distL="114300" distR="114300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自增和自减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a++和++a都会立即使原变量的值加一。但a++的值等于原变量的值（即等于a），++a等于自增后的值（即a+1）</w:t>
      </w:r>
    </w:p>
    <w:p>
      <w:pPr>
        <w:numPr>
          <w:ilvl w:val="0"/>
          <w:numId w:val="12"/>
        </w:numPr>
        <w:ind w:left="845"/>
      </w:pPr>
      <w:r>
        <w:rPr>
          <w:rFonts w:hint="eastAsia"/>
        </w:rPr>
        <w:t>同上，a--的值等于原变量的值（即等于a），--a等于自增后的值（即a-1）</w:t>
      </w:r>
    </w:p>
    <w:p/>
    <w:p/>
    <w:p>
      <w:pPr>
        <w:pStyle w:val="3"/>
      </w:pPr>
      <w:r>
        <w:rPr>
          <w:rFonts w:hint="eastAsia"/>
        </w:rPr>
        <w:t>逻辑运算符</w:t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&amp;&amp;  （与）</w:t>
      </w:r>
    </w:p>
    <w:p>
      <w:pPr>
        <w:ind w:left="420" w:firstLine="420"/>
      </w:pPr>
      <w:r>
        <w:rPr>
          <w:rFonts w:hint="eastAsia"/>
        </w:rPr>
        <w:t>找false，从左至右运行，当存在false，后面不再运行</w:t>
      </w:r>
    </w:p>
    <w:p>
      <w:pPr>
        <w:ind w:left="420" w:firstLine="420"/>
      </w:pPr>
      <w:r>
        <w:drawing>
          <wp:inline distT="0" distB="0" distL="114300" distR="114300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>
      <w:pPr>
        <w:ind w:left="420" w:firstLine="420"/>
      </w:pPr>
      <w:r>
        <w:rPr>
          <w:rFonts w:hint="eastAsia"/>
        </w:rPr>
        <w:t>找true，从左至右运行，当存在true，后面不再运行</w:t>
      </w:r>
    </w:p>
    <w:p>
      <w:pPr>
        <w:ind w:left="420" w:firstLine="420"/>
      </w:pPr>
      <w:r>
        <w:drawing>
          <wp:inline distT="0" distB="0" distL="114300" distR="114300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&amp;&amp; true ，当两个值都为true，则返回后边的</w:t>
      </w:r>
    </w:p>
    <w:p>
      <w:pPr>
        <w:ind w:left="420" w:firstLine="420"/>
      </w:pPr>
      <w:r>
        <w:rPr>
          <w:rFonts w:hint="eastAsia"/>
        </w:rPr>
        <w:t>false &amp;&amp; false ，当两个值都为false，则返回前面的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（若第一个值为true，则必然返回第二个值；若第一个值为false，则必然返回第一个值）</w:t>
      </w:r>
    </w:p>
    <w:p>
      <w:pPr>
        <w:ind w:left="420" w:firstLine="420"/>
      </w:pPr>
      <w:r>
        <w:drawing>
          <wp:inline distT="0" distB="0" distL="114300" distR="114300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845"/>
      </w:pPr>
      <w:r>
        <w:rPr>
          <w:rFonts w:hint="eastAsia"/>
        </w:rPr>
        <w:t>true || true ，当两个值都为true，则直接返回前面的</w:t>
      </w:r>
    </w:p>
    <w:p>
      <w:pPr>
        <w:ind w:left="420" w:firstLine="420"/>
      </w:pPr>
      <w:r>
        <w:rPr>
          <w:rFonts w:hint="eastAsia"/>
        </w:rPr>
        <w:t>false || false ，当两个值都为false，则直接返回后面的</w:t>
      </w:r>
    </w:p>
    <w:p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（若第一个值为true，则直接返回第一个值；若第一个值为false，则必然返回第一个值）</w:t>
      </w:r>
    </w:p>
    <w:p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关系运算符</w:t>
      </w:r>
    </w:p>
    <w:p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>
      <w:pPr>
        <w:ind w:left="420" w:firstLine="420"/>
      </w:pPr>
      <w:r>
        <w:drawing>
          <wp:inline distT="0" distB="0" distL="114300" distR="114300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  <w:r>
        <w:drawing>
          <wp:inline distT="0" distB="0" distL="114300" distR="114300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pStyle w:val="3"/>
      </w:pPr>
      <w:r>
        <w:rPr>
          <w:rFonts w:hint="eastAsia"/>
        </w:rPr>
        <w:t>Unicode编码</w:t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在字符串中使用转义字符\u 可以输出Unicode编码</w:t>
      </w:r>
    </w:p>
    <w:p>
      <w:pPr>
        <w:ind w:left="420" w:firstLine="420"/>
      </w:pPr>
      <w:r>
        <w:drawing>
          <wp:inline distT="0" distB="0" distL="114300" distR="114300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845"/>
      </w:pPr>
      <w:r>
        <w:rPr>
          <w:rFonts w:hint="eastAsia"/>
        </w:rPr>
        <w:t>在HTML中，使用&amp;#可输出Unicode编码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（Unicode编码默认为16进制，在html中使用需先转换为10进制）</w:t>
      </w:r>
    </w:p>
    <w:p>
      <w:pPr>
        <w:ind w:left="420" w:firstLine="420"/>
      </w:pPr>
      <w:r>
        <w:drawing>
          <wp:inline distT="0" distB="0" distL="114300" distR="114300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</w:pPr>
    </w:p>
    <w:p>
      <w:pPr>
        <w:pStyle w:val="3"/>
      </w:pPr>
      <w:r>
        <w:rPr>
          <w:rFonts w:hint="eastAsia"/>
        </w:rPr>
        <w:t>相等运算符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当使用==来比较两个值时，如果两个值的类型不同，则会自动进行类型转换，将其转换为相同类型，然后再比较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NaN不和任何值相等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>
      <w:pPr>
        <w:ind w:left="845"/>
      </w:pPr>
      <w:r>
        <w:drawing>
          <wp:inline distT="0" distB="0" distL="0" distR="0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>
      <w:pPr>
        <w:ind w:left="845"/>
      </w:pPr>
      <w:r>
        <w:drawing>
          <wp:inline distT="0" distB="0" distL="0" distR="0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</w:rPr>
        <w:t>条件运算符（三元运算符）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语法：</w:t>
      </w:r>
    </w:p>
    <w:p>
      <w:r>
        <w:tab/>
      </w:r>
      <w:r>
        <w:tab/>
      </w:r>
      <w:r>
        <w:tab/>
      </w:r>
      <w:r>
        <w:rPr>
          <w:rFonts w:hint="eastAsia"/>
        </w:rPr>
        <w:t>条件表达式?语句1：语句2</w:t>
      </w:r>
      <w:r>
        <w:t>;</w:t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执行流程：</w:t>
      </w:r>
    </w:p>
    <w:p>
      <w:pPr>
        <w:ind w:left="1260"/>
      </w:pPr>
      <w:r>
        <w:rPr>
          <w:rFonts w:hint="eastAsia"/>
        </w:rPr>
        <w:t>首先对条件表达式进行求值</w:t>
      </w:r>
    </w:p>
    <w:p>
      <w:pPr>
        <w:ind w:left="1260"/>
      </w:pPr>
      <w:r>
        <w:rPr>
          <w:rFonts w:hint="eastAsia"/>
        </w:rPr>
        <w:t>如果该值为true，则执行语句1，并返回执行结果</w:t>
      </w:r>
    </w:p>
    <w:p>
      <w:pPr>
        <w:ind w:left="1260"/>
      </w:pPr>
      <w:r>
        <w:rPr>
          <w:rFonts w:hint="eastAsia"/>
        </w:rPr>
        <w:t>如果该值为flase，则执行语句2，并返回执行结果</w:t>
      </w:r>
    </w:p>
    <w:p>
      <w:pPr>
        <w:ind w:left="1260"/>
      </w:pPr>
      <w:r>
        <w:drawing>
          <wp:inline distT="0" distB="0" distL="0" distR="0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200"/>
      </w:pPr>
      <w:r>
        <w:rPr>
          <w:rFonts w:hint="eastAsia"/>
        </w:rPr>
        <w:t>如果条件表达式为非布尔值，则会先将其转换为布尔值</w:t>
      </w:r>
    </w:p>
    <w:p>
      <w:pPr>
        <w:ind w:left="845"/>
      </w:pPr>
    </w:p>
    <w:p>
      <w:pPr>
        <w:ind w:left="845"/>
      </w:pPr>
    </w:p>
    <w:p>
      <w:pPr>
        <w:pStyle w:val="3"/>
      </w:pPr>
      <w:r>
        <w:t>prompt</w:t>
      </w:r>
      <w:r>
        <w:rPr>
          <w:rFonts w:hint="eastAsia"/>
        </w:rPr>
        <w:t>（）</w:t>
      </w:r>
    </w:p>
    <w:p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>
      <w:pPr>
        <w:ind w:left="845"/>
      </w:pPr>
    </w:p>
    <w:p>
      <w:pPr>
        <w:pStyle w:val="3"/>
      </w:pPr>
      <w:r>
        <w:rPr>
          <w:rFonts w:hint="eastAsia"/>
        </w:rPr>
        <w:t>条件表达式</w:t>
      </w:r>
    </w:p>
    <w:p>
      <w:pPr>
        <w:numPr>
          <w:ilvl w:val="0"/>
          <w:numId w:val="18"/>
        </w:numPr>
        <w:ind w:left="420" w:leftChars="200"/>
      </w:pPr>
      <w:r>
        <w:rPr>
          <w:rFonts w:hint="eastAsia"/>
        </w:rPr>
        <w:t>语法：</w:t>
      </w:r>
      <w:r>
        <w:tab/>
      </w:r>
    </w:p>
    <w:p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表达式1：</w:t>
      </w:r>
    </w:p>
    <w:p>
      <w:pPr>
        <w:ind w:left="1680"/>
      </w:pPr>
      <w:r>
        <w:tab/>
      </w:r>
      <w:r>
        <w:rPr>
          <w:rFonts w:hint="eastAsia"/>
        </w:rPr>
        <w:t>语句1</w:t>
      </w:r>
      <w:r>
        <w:t xml:space="preserve">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pPr>
        <w:ind w:left="1680"/>
      </w:pPr>
      <w:r>
        <w:rPr>
          <w:rFonts w:hint="eastAsia"/>
        </w:rPr>
        <w:t>d</w:t>
      </w:r>
      <w:r>
        <w:t>efault:</w:t>
      </w:r>
    </w:p>
    <w:p>
      <w:pPr>
        <w:ind w:left="1680" w:firstLine="420"/>
      </w:pPr>
      <w:r>
        <w:rPr>
          <w:rFonts w:hint="eastAsia"/>
        </w:rPr>
        <w:t>语句。。。</w:t>
      </w:r>
    </w:p>
    <w:p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pPr>
        <w:ind w:left="630" w:leftChars="300"/>
      </w:pPr>
      <w:r>
        <w:drawing>
          <wp:inline distT="0" distB="0" distL="0" distR="0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30" w:leftChars="300"/>
      </w:pPr>
    </w:p>
    <w:p>
      <w:pPr>
        <w:ind w:left="630" w:leftChars="300"/>
      </w:pPr>
    </w:p>
    <w:p>
      <w:pPr>
        <w:pStyle w:val="3"/>
      </w:pPr>
      <w:r>
        <w:rPr>
          <w:rFonts w:hint="eastAsia"/>
        </w:rPr>
        <w:t>for循环</w:t>
      </w:r>
    </w:p>
    <w:p>
      <w:pPr>
        <w:ind w:left="630" w:leftChars="300"/>
      </w:pPr>
      <w:r>
        <w:drawing>
          <wp:inline distT="0" distB="0" distL="0" distR="0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break和continue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>
      <w:pPr>
        <w:ind w:left="845"/>
      </w:pPr>
      <w:r>
        <w:drawing>
          <wp:inline distT="0" distB="0" distL="0" distR="0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  <w:rPr>
          <w:color w:val="FF0000"/>
        </w:rPr>
      </w:pPr>
      <w:r>
        <w:rPr>
          <w:rFonts w:hint="eastAsia"/>
          <w:color w:val="FF0000"/>
        </w:rPr>
        <w:t>当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>
      <w:pPr>
        <w:numPr>
          <w:ilvl w:val="0"/>
          <w:numId w:val="19"/>
        </w:numPr>
        <w:ind w:left="420" w:leftChars="200"/>
      </w:pPr>
      <w:r>
        <w:rPr>
          <w:rFonts w:hint="eastAsia"/>
        </w:rPr>
        <w:t>可以为循环语句创建一个label，来标识循环语句，break后面跟label可结束指定循环</w:t>
      </w:r>
    </w:p>
    <w:p>
      <w:pPr>
        <w:ind w:left="845"/>
      </w:pPr>
      <w:r>
        <w:drawing>
          <wp:inline distT="0" distB="0" distL="0" distR="0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pStyle w:val="3"/>
      </w:pPr>
      <w:r>
        <w:rPr>
          <w:rFonts w:hint="eastAsia"/>
        </w:rPr>
        <w:t>c</w:t>
      </w:r>
      <w:r>
        <w:t>onsole.time(“str”)</w:t>
      </w:r>
    </w:p>
    <w:p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>
      <w:pPr>
        <w:ind w:left="845"/>
      </w:pPr>
      <w:r>
        <w:drawing>
          <wp:inline distT="0" distB="0" distL="0" distR="0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5"/>
      </w:pPr>
    </w:p>
    <w:p>
      <w:pPr>
        <w:ind w:left="845"/>
      </w:pPr>
    </w:p>
    <w:p>
      <w:pPr>
        <w:pStyle w:val="3"/>
      </w:pPr>
      <w:r>
        <w:rPr>
          <w:rFonts w:hint="eastAsia"/>
        </w:rPr>
        <w:t>对象的分类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>
      <w:pPr>
        <w:pStyle w:val="9"/>
        <w:ind w:left="1260" w:firstLine="0" w:firstLineChars="0"/>
      </w:pPr>
      <w:r>
        <w:rPr>
          <w:rFonts w:hint="eastAsia"/>
        </w:rPr>
        <w:t>由E</w:t>
      </w:r>
      <w:r>
        <w:t>S</w:t>
      </w:r>
      <w:r>
        <w:rPr>
          <w:rFonts w:hint="eastAsia"/>
        </w:rPr>
        <w:t>标准中定义的对象：M</w:t>
      </w:r>
      <w:r>
        <w:t>ath  String  Number Boolean Function  Object…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>
      <w:pPr>
        <w:pStyle w:val="9"/>
        <w:ind w:left="1260" w:firstLine="0" w:firstLineChars="0"/>
      </w:pPr>
      <w:r>
        <w:rPr>
          <w:rFonts w:hint="eastAsia"/>
        </w:rPr>
        <w:t>由J</w:t>
      </w:r>
      <w:r>
        <w:t>S</w:t>
      </w:r>
      <w:r>
        <w:rPr>
          <w:rFonts w:hint="eastAsia"/>
        </w:rPr>
        <w:t>运行环境提供的对象，主要由浏览器提供：B</w:t>
      </w:r>
      <w:r>
        <w:t>om  Dom</w:t>
      </w:r>
    </w:p>
    <w:p>
      <w:pPr>
        <w:pStyle w:val="9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>
      <w:pPr>
        <w:pStyle w:val="9"/>
        <w:ind w:left="1260" w:firstLine="0" w:firstLineChars="0"/>
      </w:pPr>
      <w:r>
        <w:rPr>
          <w:rFonts w:hint="eastAsia"/>
        </w:rPr>
        <w:t>由开发人员自己创建的对象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对象的属性名和属性值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>
      <w:pPr>
        <w:pStyle w:val="9"/>
        <w:numPr>
          <w:ilvl w:val="0"/>
          <w:numId w:val="21"/>
        </w:numPr>
        <w:ind w:firstLineChars="0"/>
      </w:pPr>
      <w:r>
        <w:rPr>
          <w:rFonts w:hint="eastAsia"/>
        </w:rPr>
        <w:t>in可以检查对象中是否含有某个属性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基本数据类型和引用数据类型</w:t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b修改了对象名，两者断开联系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对象字面量</w:t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可使用{</w:t>
      </w:r>
      <w:r>
        <w:t>}</w:t>
      </w:r>
      <w:r>
        <w:rPr>
          <w:rFonts w:hint="eastAsia"/>
        </w:rPr>
        <w:t>来直接创建对象</w:t>
      </w:r>
    </w:p>
    <w:p>
      <w:pPr>
        <w:ind w:left="840" w:firstLine="420"/>
      </w:pPr>
      <w:r>
        <w:drawing>
          <wp:inline distT="0" distB="0" distL="0" distR="0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函数</w:t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>
      <w:pPr>
        <w:ind w:left="840" w:firstLine="420"/>
      </w:pPr>
      <w:r>
        <w:drawing>
          <wp:inline distT="0" distB="0" distL="0" distR="0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>
      <w:pPr>
        <w:pStyle w:val="9"/>
        <w:ind w:left="1260" w:firstLine="0" w:firstLineChars="0"/>
      </w:pPr>
      <w:r>
        <w:rPr>
          <w:rFonts w:hint="eastAsia"/>
        </w:rPr>
        <w:t>当参数过多时，可以将参数封装到一个对象中，然后通过对象传递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4"/>
        </w:numPr>
        <w:ind w:firstLineChars="0"/>
      </w:pPr>
      <w:r>
        <w:rPr>
          <w:rFonts w:hint="eastAsia"/>
        </w:rPr>
        <w:t>实参也可以是一个函数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定义一个函数，可以根据半径计算一个圆的面积，并返回计算结果</w:t>
      </w:r>
    </w:p>
    <w:p>
      <w:pPr>
        <w:ind w:left="840"/>
      </w:pPr>
      <w:r>
        <w:drawing>
          <wp:inline distT="0" distB="0" distL="0" distR="0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立即执行函数</w:t>
      </w:r>
    </w:p>
    <w:p>
      <w:pPr>
        <w:pStyle w:val="9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枚举对象中的属性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 xml:space="preserve">变量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>
      <w:pPr>
        <w:ind w:left="840"/>
      </w:pPr>
    </w:p>
    <w:p>
      <w:pPr>
        <w:ind w:left="840"/>
      </w:pPr>
      <w:r>
        <w:tab/>
      </w:r>
      <w:r>
        <w:t>}</w:t>
      </w:r>
    </w:p>
    <w:p>
      <w:pPr>
        <w:ind w:left="840"/>
      </w:pPr>
      <w:r>
        <w:drawing>
          <wp:inline distT="0" distB="0" distL="0" distR="0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作用域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直接编写在s</w:t>
      </w:r>
      <w:r>
        <w:t>cript</w:t>
      </w:r>
      <w:r>
        <w:rPr>
          <w:rFonts w:hint="eastAsia"/>
        </w:rPr>
        <w:t>中的J</w:t>
      </w:r>
      <w:r>
        <w:t>S</w:t>
      </w:r>
      <w:r>
        <w:rPr>
          <w:rFonts w:hint="eastAsia"/>
        </w:rPr>
        <w:t>代码，都在全局作用域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全局作用域中有一个全局对象w</w:t>
      </w:r>
      <w:r>
        <w:t>indow</w:t>
      </w:r>
      <w:r>
        <w:rPr>
          <w:rFonts w:hint="eastAsia"/>
        </w:rPr>
        <w:t>，它代表的是浏览器的一个窗口</w:t>
      </w:r>
    </w:p>
    <w:p>
      <w:pPr>
        <w:pStyle w:val="9"/>
        <w:ind w:left="1260" w:firstLine="0" w:firstLineChars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在全局作用域中创建的变量都会作为window对象的属性保存</w:t>
      </w:r>
    </w:p>
    <w:p>
      <w:pPr>
        <w:pStyle w:val="9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>
      <w:pPr>
        <w:ind w:left="840" w:firstLine="420"/>
      </w:pPr>
      <w:r>
        <w:rPr>
          <w:rFonts w:hint="eastAsia"/>
        </w:rPr>
        <w:t>- 调用函数时创建函数作用域，函数执行完毕后，作用域销毁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在函数作用域中，如若像访问与函数作用域中相同名字的全局作用域变量，需调用window</w:t>
      </w:r>
      <w:r>
        <w:t>.</w:t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变量的声明提前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使用var声明的变量，会在所有的代码执行之前被声明（但是不会赋值）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方法</w:t>
      </w:r>
    </w:p>
    <w:p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/>
    <w:p>
      <w:pPr>
        <w:pStyle w:val="3"/>
      </w:pPr>
      <w:r>
        <w:rPr>
          <w:rFonts w:hint="eastAsia"/>
        </w:rPr>
        <w:t>this</w:t>
      </w:r>
    </w:p>
    <w:p>
      <w:pPr>
        <w:ind w:left="840"/>
      </w:pPr>
      <w:r>
        <w:rPr>
          <w:rFonts w:hint="eastAsia"/>
        </w:rPr>
        <w:t>解析器每次在调用函数时都会向函数内部传递一个隐含参数</w:t>
      </w:r>
    </w:p>
    <w:p>
      <w:pPr>
        <w:ind w:left="840"/>
      </w:pPr>
      <w:r>
        <w:rPr>
          <w:rFonts w:hint="eastAsia"/>
        </w:rPr>
        <w:t>这个隐含参数就是this，this指向的是一个对象</w:t>
      </w:r>
    </w:p>
    <w:p>
      <w:pPr>
        <w:ind w:left="840"/>
      </w:pPr>
      <w:r>
        <w:rPr>
          <w:rFonts w:hint="eastAsia"/>
        </w:rPr>
        <w:t>这个对象外面称为函数执行的上下文对象</w:t>
      </w:r>
    </w:p>
    <w:p>
      <w:pPr>
        <w:ind w:left="840"/>
      </w:pPr>
      <w:r>
        <w:rPr>
          <w:rFonts w:hint="eastAsia"/>
        </w:rPr>
        <w:t>根据函数的调用方式的不同，this也会指向不同的对象</w:t>
      </w:r>
    </w:p>
    <w:p>
      <w:pPr>
        <w:ind w:left="840"/>
      </w:pPr>
      <w:r>
        <w:drawing>
          <wp:inline distT="0" distB="0" distL="0" distR="0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使用工厂方法创建对象</w:t>
      </w:r>
    </w:p>
    <w:p>
      <w:pPr>
        <w:ind w:left="840"/>
      </w:pPr>
      <w:r>
        <w:rPr>
          <w:rFonts w:hint="eastAsia"/>
        </w:rPr>
        <w:t>使用该方法可以大批量创建对象</w:t>
      </w:r>
    </w:p>
    <w:p>
      <w:pPr>
        <w:ind w:left="840"/>
      </w:pPr>
      <w:r>
        <w:drawing>
          <wp:inline distT="0" distB="0" distL="0" distR="0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构造函数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将创建的对象设置为函数中的this，在构造函数中可以使用this来引用新建的对象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>
      <w:pPr>
        <w:pStyle w:val="9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>
      <w:pPr>
        <w:ind w:left="840"/>
      </w:pPr>
      <w:r>
        <w:drawing>
          <wp:inline distT="0" distB="0" distL="0" distR="0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构造函数每执行一次，就会创建一个新的sayName方法，占用空间</w:t>
      </w:r>
    </w:p>
    <w:p>
      <w:pPr>
        <w:ind w:left="840"/>
      </w:pPr>
      <w:r>
        <w:drawing>
          <wp:inline distT="0" distB="0" distL="114300" distR="114300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>
      <w:pPr>
        <w:pStyle w:val="9"/>
      </w:pPr>
      <w:r>
        <w:drawing>
          <wp:inline distT="0" distB="0" distL="0" distR="0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7"/>
        </w:numPr>
        <w:ind w:firstLineChars="0"/>
      </w:pPr>
      <w:r>
        <w:rPr>
          <w:rFonts w:hint="eastAsia"/>
        </w:rPr>
        <w:t>this的情况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当以函数的形式调用时，this是window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当以方法的形式调用时，谁调用方法this就是谁</w:t>
      </w:r>
    </w:p>
    <w:p>
      <w:pPr>
        <w:pStyle w:val="9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当以构造函数调用时，this就是新建的那个对象</w:t>
      </w:r>
    </w:p>
    <w:p>
      <w:pPr>
        <w:pStyle w:val="9"/>
        <w:ind w:firstLine="0" w:firstLineChars="0"/>
      </w:pPr>
    </w:p>
    <w:p>
      <w:pPr>
        <w:pStyle w:val="9"/>
        <w:ind w:firstLine="0" w:firstLineChars="0"/>
      </w:pPr>
    </w:p>
    <w:p>
      <w:pPr>
        <w:pStyle w:val="3"/>
      </w:pPr>
      <w:r>
        <w:rPr>
          <w:rFonts w:hint="eastAsia"/>
        </w:rPr>
        <w:t>原型prototype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我们所创建的每一个函数，解析器都会向函数中添加一个属性prototype,这个属性对应着一个对象，这个对象就是原型对象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当函数以构造函数的形式调用，它所创建的对象中都会有一个隐含的属性，指向该构造函数的原型对象，我们可以通过__proto__来访问该属性</w:t>
      </w:r>
    </w:p>
    <w:p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>
      <w:pPr>
        <w:ind w:left="840" w:firstLine="420"/>
      </w:pPr>
      <w:r>
        <w:drawing>
          <wp:inline distT="0" distB="0" distL="114300" distR="114300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>
      <w:pPr>
        <w:ind w:left="840" w:firstLine="420"/>
      </w:pPr>
      <w:r>
        <w:drawing>
          <wp:inline distT="0" distB="0" distL="114300" distR="114300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>
      <w:pPr>
        <w:ind w:left="840" w:firstLine="420"/>
      </w:pPr>
      <w:r>
        <w:drawing>
          <wp:inline distT="0" distB="0" distL="114300" distR="114300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当我们访问对象的一个属性或方法时，它会在对象自身中寻找，如果有则直接使用，如果没有则会去原型对象中寻找。</w:t>
      </w:r>
    </w:p>
    <w:p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创建数组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length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对于连续的数组，使用length可以获取到数组的长度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对于非连续的数组，可获取数组到的长度为最大索引+1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如果使用length修改长度，若修改后的值大于原长度，则多出部分会被空出，</w:t>
      </w:r>
    </w:p>
    <w:p>
      <w:pPr>
        <w:pStyle w:val="9"/>
        <w:ind w:left="1260" w:firstLine="0" w:firstLineChars="0"/>
      </w:pPr>
      <w:r>
        <w:rPr>
          <w:rFonts w:hint="eastAsia"/>
        </w:rPr>
        <w:t>若修改后的值小于原长度，则多出的元素会被删除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>
      <w:pPr>
        <w:pStyle w:val="9"/>
        <w:ind w:left="1260" w:firstLine="0" w:firstLineChars="0"/>
      </w:pPr>
      <w:r>
        <w:rPr>
          <w:rFonts w:hint="eastAsia"/>
        </w:rPr>
        <w:t>语法：数组[数组.</w:t>
      </w:r>
      <w:r>
        <w:t xml:space="preserve">length] = </w:t>
      </w:r>
      <w:r>
        <w:rPr>
          <w:rFonts w:hint="eastAsia"/>
        </w:rPr>
        <w:t>值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push（）和 unshift（）</w:t>
      </w: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push（）方法可以向数组的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>
      <w:pPr>
        <w:ind w:left="840" w:firstLine="420"/>
      </w:pPr>
      <w:r>
        <w:drawing>
          <wp:inline distT="0" distB="0" distL="114300" distR="114300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numPr>
          <w:ilvl w:val="0"/>
          <w:numId w:val="30"/>
        </w:numPr>
        <w:ind w:left="1265"/>
      </w:pPr>
      <w:r>
        <w:rPr>
          <w:rFonts w:hint="eastAsia"/>
        </w:rPr>
        <w:t>unshift（）方法可以向数组的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>
      <w:pPr>
        <w:ind w:left="840" w:firstLine="420"/>
      </w:pPr>
      <w:r>
        <w:drawing>
          <wp:inline distT="0" distB="0" distL="114300" distR="114300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pop（） 和 shift（）</w:t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pop（）方法可以删除数组的最后一个元素,并返回该值</w:t>
      </w:r>
    </w:p>
    <w:p>
      <w:pPr>
        <w:ind w:left="840" w:firstLine="420"/>
      </w:pPr>
      <w:r>
        <w:drawing>
          <wp:inline distT="0" distB="0" distL="114300" distR="114300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1"/>
        </w:numPr>
        <w:ind w:left="1265"/>
      </w:pPr>
      <w:r>
        <w:rPr>
          <w:rFonts w:hint="eastAsia"/>
        </w:rPr>
        <w:t>shift（）方法可以删除数组的第一个元素，并返回该值</w:t>
      </w:r>
    </w:p>
    <w:p>
      <w:pPr>
        <w:ind w:left="840" w:firstLine="420"/>
      </w:pPr>
      <w:r>
        <w:drawing>
          <wp:inline distT="0" distB="0" distL="114300" distR="114300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遍历数组</w:t>
      </w:r>
    </w:p>
    <w:p>
      <w:pPr>
        <w:ind w:left="840" w:firstLine="420"/>
      </w:pPr>
      <w:r>
        <w:drawing>
          <wp:inline distT="0" distB="0" distL="114300" distR="114300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ind w:left="840" w:firstLine="420"/>
      </w:pPr>
      <w:r>
        <w:rPr>
          <w:rFonts w:hint="eastAsia"/>
        </w:rPr>
        <w:t>遍历数组后，将指定条件的元素筛选出来</w:t>
      </w:r>
    </w:p>
    <w:p>
      <w:pPr>
        <w:ind w:left="840" w:firstLine="420"/>
      </w:pPr>
      <w:r>
        <w:drawing>
          <wp:inline distT="0" distB="0" distL="114300" distR="114300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t>forEach</w:t>
      </w:r>
      <w:r>
        <w:rPr>
          <w:rFonts w:hint="eastAsia"/>
        </w:rPr>
        <w:t>（）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>
      <w:pPr>
        <w:pStyle w:val="9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浏览器会在回调函数中传递三个参数，分别是v</w:t>
      </w:r>
      <w:r>
        <w:t>alue(</w:t>
      </w:r>
      <w:r>
        <w:rPr>
          <w:rFonts w:hint="eastAsia"/>
        </w:rPr>
        <w:t>元素)，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，obj</w:t>
      </w:r>
      <w:r>
        <w:t>(</w:t>
      </w:r>
      <w:r>
        <w:rPr>
          <w:rFonts w:hint="eastAsia"/>
        </w:rPr>
        <w:t>数组)</w:t>
      </w:r>
    </w:p>
    <w:p/>
    <w:p/>
    <w:p>
      <w:pPr>
        <w:pStyle w:val="3"/>
      </w:pPr>
      <w:r>
        <w:rPr>
          <w:rFonts w:hint="eastAsia"/>
        </w:rPr>
        <w:t>slice（）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>
      <w:pPr>
        <w:pStyle w:val="9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截取结束的位置的索引，不包含结束索引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59350" cy="76644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74295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tabs>
          <w:tab w:val="left" w:pos="1260"/>
        </w:tabs>
        <w:ind w:left="1260" w:firstLine="0" w:firstLineChars="0"/>
      </w:pPr>
      <w:r>
        <w:drawing>
          <wp:inline distT="0" distB="0" distL="0" distR="0">
            <wp:extent cx="4988560" cy="82677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若第二个参数为负数（最后一个元素索引为-1）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splice（）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>
      <w:pPr>
        <w:pStyle w:val="9"/>
        <w:tabs>
          <w:tab w:val="left" w:pos="1260"/>
        </w:tabs>
        <w:ind w:left="1260" w:firstLine="0" w:firstLineChars="0"/>
      </w:pPr>
      <w:r>
        <w:rPr>
          <w:rFonts w:hint="eastAsia"/>
        </w:rPr>
        <w:t>参数：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第二个表示删除的数量</w:t>
      </w:r>
    </w:p>
    <w:p>
      <w:pPr>
        <w:pStyle w:val="9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第三个及以后，表示所添加的元素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练习：删除数组中重复的数字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concat（）</w:t>
      </w:r>
    </w:p>
    <w:p>
      <w:pPr>
        <w:pStyle w:val="9"/>
        <w:numPr>
          <w:ilvl w:val="0"/>
          <w:numId w:val="35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join（）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 w:ascii="Adobe Gothic Std B" w:hAnsi="Adobe Gothic Std B" w:eastAsia="Adobe Gothic Std B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reverse（）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596890" cy="802640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sort（）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该方法会影响原数组，默认会按照Unicode编码进行排序</w:t>
      </w:r>
    </w:p>
    <w:p>
      <w:pPr>
        <w:pStyle w:val="9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>
      <w:pPr>
        <w:pStyle w:val="9"/>
        <w:numPr>
          <w:ilvl w:val="0"/>
          <w:numId w:val="36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使用哪个元素不确定，但肯定的是在数组中a一定在b的前面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浏览器会根据回调函数的返回值来决定元素的顺序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如果返回值大于0，则元素交换位置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如果返回值小于0，则不会交换</w:t>
      </w:r>
    </w:p>
    <w:p>
      <w:pPr>
        <w:pStyle w:val="9"/>
        <w:ind w:left="1620" w:firstLine="0" w:firstLineChars="0"/>
      </w:pPr>
      <w:r>
        <w:rPr>
          <w:rFonts w:hint="eastAsia"/>
        </w:rPr>
        <w:t>如果返回值等于0，则不会交换</w:t>
      </w:r>
    </w:p>
    <w:p>
      <w:pPr>
        <w:pStyle w:val="9"/>
        <w:numPr>
          <w:ilvl w:val="0"/>
          <w:numId w:val="36"/>
        </w:numPr>
        <w:ind w:firstLineChars="0"/>
      </w:pPr>
      <w:r>
        <w:rPr>
          <w:rFonts w:hint="eastAsia"/>
        </w:rPr>
        <w:t>如果需要升序排列，则返回a</w:t>
      </w:r>
      <w:r>
        <w:t>-b</w:t>
      </w:r>
      <w:r>
        <w:rPr>
          <w:rFonts w:hint="eastAsia"/>
        </w:rPr>
        <w:t>；若降序，则b</w:t>
      </w:r>
      <w:r>
        <w:t>-a</w:t>
      </w:r>
    </w:p>
    <w:p>
      <w:pPr>
        <w:pStyle w:val="9"/>
        <w:ind w:left="840" w:firstLineChars="0"/>
      </w:pPr>
      <w:r>
        <w:drawing>
          <wp:inline distT="0" distB="0" distL="114300" distR="114300">
            <wp:extent cx="5267325" cy="1269365"/>
            <wp:effectExtent l="0" t="0" r="9525" b="698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840" w:firstLineChars="0"/>
      </w:pPr>
    </w:p>
    <w:p>
      <w:pPr>
        <w:pStyle w:val="9"/>
        <w:ind w:left="840" w:firstLineChars="0"/>
      </w:pPr>
    </w:p>
    <w:p>
      <w:pPr>
        <w:pStyle w:val="3"/>
      </w:pPr>
      <w:r>
        <w:rPr>
          <w:rFonts w:hint="eastAsia"/>
        </w:rPr>
        <w:t>call（）和apply（）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这两个方法都是函数对象的方法，需要通过函数对象来调用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当对函数调用call（）和apply（）都会调用函数执行</w:t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在调用时可以将一个对象指定为一个参数</w:t>
      </w:r>
    </w:p>
    <w:p>
      <w:pPr>
        <w:ind w:left="840"/>
      </w:pPr>
      <w:r>
        <w:drawing>
          <wp:inline distT="0" distB="0" distL="0" distR="0">
            <wp:extent cx="5274310" cy="1095375"/>
            <wp:effectExtent l="0" t="0" r="254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16332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ind w:left="840"/>
      </w:pPr>
      <w:r>
        <w:drawing>
          <wp:inline distT="0" distB="0" distL="0" distR="0">
            <wp:extent cx="5274310" cy="22917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call（）方法可以将实参在对象之后依次传递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18615"/>
            <wp:effectExtent l="0" t="0" r="254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7"/>
        </w:numPr>
        <w:ind w:firstLineChars="0"/>
      </w:pPr>
      <w:r>
        <w:rPr>
          <w:rFonts w:hint="eastAsia"/>
        </w:rPr>
        <w:t>apply（）方法需要将实参封装到一个数组中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6262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arguments</w:t>
      </w:r>
    </w:p>
    <w:p>
      <w:pPr>
        <w:ind w:left="420" w:firstLine="420"/>
      </w:pPr>
      <w:r>
        <w:rPr>
          <w:rFonts w:hint="eastAsia"/>
        </w:rPr>
        <w:t>在调用函数时，浏览器每次回传递两个隐含的参数：①函数的上下文对象this；</w:t>
      </w:r>
    </w:p>
    <w:p>
      <w:pPr>
        <w:ind w:left="420" w:firstLine="420"/>
      </w:pPr>
      <w:r>
        <w:rPr>
          <w:rFonts w:hint="eastAsia"/>
        </w:rPr>
        <w:t>②封装实参的对象arguments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arguments是一个类数组对象，它也可以通过索引来操作数据，也可以获取长度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在调用函数时，所传递的实参都会在arguments中保存</w:t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arguments.length可以用来获取实参的长度</w:t>
      </w:r>
    </w:p>
    <w:p>
      <w:pPr>
        <w:ind w:left="840" w:firstLine="420"/>
      </w:pPr>
      <w:r>
        <w:drawing>
          <wp:inline distT="0" distB="0" distL="114300" distR="114300">
            <wp:extent cx="5273675" cy="911860"/>
            <wp:effectExtent l="0" t="0" r="3175" b="254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即使不定义实参，也可以通过arguments来使用形参</w:t>
      </w:r>
    </w:p>
    <w:p>
      <w:pPr>
        <w:ind w:left="840" w:firstLine="420"/>
      </w:pPr>
      <w:r>
        <w:drawing>
          <wp:inline distT="0" distB="0" distL="114300" distR="114300">
            <wp:extent cx="5270500" cy="1003935"/>
            <wp:effectExtent l="0" t="0" r="6350" b="571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ind w:left="1265"/>
      </w:pPr>
      <w:r>
        <w:rPr>
          <w:rFonts w:hint="eastAsia"/>
        </w:rPr>
        <w:t>里边也一个属性callee，对应着一个对象，就是当前正在执行的函数对象</w:t>
      </w:r>
    </w:p>
    <w:p>
      <w:pPr>
        <w:ind w:left="840" w:firstLine="420"/>
      </w:pPr>
    </w:p>
    <w:p>
      <w:pPr>
        <w:ind w:left="840" w:firstLine="420"/>
      </w:pPr>
      <w:r>
        <w:drawing>
          <wp:inline distT="0" distB="0" distL="114300" distR="114300">
            <wp:extent cx="5268595" cy="1002665"/>
            <wp:effectExtent l="0" t="0" r="8255" b="698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Date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在JS中使用Date对象来表示一个时间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若直接使用构造函数创建一个Date对象，则会封装当前代码执行的时间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创建一个指定的时间对象，需要传递一个表示时间的字符串作为参数，格式：月份/日/年/ 时:分:秒</w:t>
      </w:r>
    </w:p>
    <w:p>
      <w:pPr>
        <w:ind w:left="840" w:firstLine="420"/>
      </w:pPr>
      <w:r>
        <w:drawing>
          <wp:inline distT="0" distB="0" distL="114300" distR="114300">
            <wp:extent cx="5266690" cy="603885"/>
            <wp:effectExtent l="0" t="0" r="10160" b="5715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getDate()可以获取当前日期是几日</w:t>
      </w:r>
    </w:p>
    <w:p>
      <w:pPr>
        <w:ind w:left="840" w:firstLine="420"/>
      </w:pPr>
      <w:r>
        <w:drawing>
          <wp:inline distT="0" distB="0" distL="114300" distR="114300">
            <wp:extent cx="5273040" cy="1162050"/>
            <wp:effectExtent l="0" t="0" r="3810" b="0"/>
            <wp:docPr id="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  <w:rPr>
          <w:color w:val="C00000"/>
        </w:rPr>
      </w:pPr>
      <w:r>
        <w:rPr>
          <w:rFonts w:hint="eastAsia"/>
        </w:rPr>
        <w:t>getDay()可以获取当前日期是周几</w:t>
      </w:r>
      <w:r>
        <w:rPr>
          <w:rFonts w:hint="eastAsia"/>
          <w:color w:val="C00000"/>
        </w:rPr>
        <w:t>（周日为0）</w:t>
      </w:r>
    </w:p>
    <w:p>
      <w:pPr>
        <w:ind w:left="840" w:firstLine="420"/>
      </w:pPr>
      <w:r>
        <w:drawing>
          <wp:inline distT="0" distB="0" distL="114300" distR="114300">
            <wp:extent cx="5272405" cy="1123950"/>
            <wp:effectExtent l="0" t="0" r="4445" b="0"/>
            <wp:docPr id="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getMonth()可以获取当前月份（0表示1月，11表示12月）</w:t>
      </w:r>
    </w:p>
    <w:p>
      <w:pPr>
        <w:ind w:left="840" w:firstLine="420"/>
      </w:pPr>
      <w:r>
        <w:drawing>
          <wp:inline distT="0" distB="0" distL="114300" distR="114300">
            <wp:extent cx="5273040" cy="934085"/>
            <wp:effectExtent l="0" t="0" r="3810" b="1841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getFullYeah()可以获取当前年份</w:t>
      </w:r>
    </w:p>
    <w:p>
      <w:pPr>
        <w:ind w:left="840" w:firstLine="420"/>
      </w:pPr>
      <w:r>
        <w:drawing>
          <wp:inline distT="0" distB="0" distL="114300" distR="114300">
            <wp:extent cx="5268595" cy="973455"/>
            <wp:effectExtent l="0" t="0" r="8255" b="17145"/>
            <wp:docPr id="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getHours()、getMinutes()、getSeconds()获取时、分、秒</w:t>
      </w:r>
    </w:p>
    <w:p>
      <w:pPr>
        <w:numPr>
          <w:ilvl w:val="0"/>
          <w:numId w:val="39"/>
        </w:numPr>
        <w:ind w:left="1265"/>
      </w:pPr>
      <w:r>
        <w:rPr>
          <w:rFonts w:hint="eastAsia"/>
        </w:rPr>
        <w:t>getTIme()、Date.now()可以获取当前日期的时间戳，可测试代码执行时间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Math</w:t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Math和其他对象不同，不是一个构造函数，属于工具类，不需要创建对象，里边封装了数学运算相关的属性和方法</w:t>
      </w:r>
    </w:p>
    <w:p>
      <w:pPr>
        <w:ind w:left="840" w:firstLine="420"/>
      </w:pPr>
      <w:r>
        <w:drawing>
          <wp:inline distT="0" distB="0" distL="114300" distR="114300">
            <wp:extent cx="5269230" cy="882015"/>
            <wp:effectExtent l="0" t="0" r="7620" b="13335"/>
            <wp:docPr id="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ceil（）可以对一个数向上取整</w:t>
      </w:r>
    </w:p>
    <w:p>
      <w:pPr>
        <w:ind w:left="840" w:firstLine="420"/>
      </w:pPr>
      <w:r>
        <w:drawing>
          <wp:inline distT="0" distB="0" distL="114300" distR="114300">
            <wp:extent cx="5268595" cy="763905"/>
            <wp:effectExtent l="0" t="0" r="8255" b="17145"/>
            <wp:docPr id="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.floor</w:t>
      </w:r>
      <w:r>
        <w:rPr>
          <w:rFonts w:hint="eastAsia"/>
        </w:rPr>
        <w:t>（）可以对一个数向下取整</w:t>
      </w:r>
    </w:p>
    <w:p>
      <w:pPr>
        <w:ind w:left="840" w:firstLine="420"/>
      </w:pPr>
      <w:r>
        <w:drawing>
          <wp:inline distT="0" distB="0" distL="0" distR="0">
            <wp:extent cx="5274310" cy="94932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round（）可以对一个数四舍五入取整</w:t>
      </w:r>
    </w:p>
    <w:p>
      <w:pPr>
        <w:ind w:left="1265"/>
      </w:pPr>
      <w:r>
        <w:drawing>
          <wp:inline distT="0" distB="0" distL="0" distR="0">
            <wp:extent cx="5274310" cy="888365"/>
            <wp:effectExtent l="0" t="0" r="2540" b="698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.random</w:t>
      </w:r>
      <w:r>
        <w:rPr>
          <w:rFonts w:hint="eastAsia"/>
        </w:rPr>
        <w:t>（）可以用来生成一个0-1之间的随机数</w:t>
      </w:r>
    </w:p>
    <w:p>
      <w:pPr>
        <w:ind w:left="1265"/>
      </w:pPr>
      <w:r>
        <w:drawing>
          <wp:inline distT="0" distB="0" distL="0" distR="0">
            <wp:extent cx="5152390" cy="188150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60808" cy="18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  <w:r>
        <w:rPr>
          <w:rFonts w:hint="eastAsia"/>
        </w:rPr>
        <w:t>若要生成x</w:t>
      </w:r>
      <w:r>
        <w:t>~y</w:t>
      </w:r>
      <w:r>
        <w:rPr>
          <w:rFonts w:hint="eastAsia"/>
        </w:rPr>
        <w:t>之间随机数，M</w:t>
      </w:r>
      <w:r>
        <w:t>ath.round(Math.random()*(y-x)+x)</w:t>
      </w:r>
    </w:p>
    <w:p>
      <w:pPr>
        <w:ind w:left="1265"/>
      </w:pPr>
      <w:r>
        <w:drawing>
          <wp:inline distT="0" distB="0" distL="0" distR="0">
            <wp:extent cx="5274310" cy="156273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max（）可以获取多个数中的最大值，Math</w:t>
      </w:r>
      <w:r>
        <w:t>.</w:t>
      </w:r>
      <w:r>
        <w:rPr>
          <w:rFonts w:hint="eastAsia"/>
        </w:rPr>
        <w:t>min（）可以获取多个数中的最小值</w:t>
      </w:r>
    </w:p>
    <w:p>
      <w:pPr>
        <w:ind w:left="1265"/>
      </w:pPr>
      <w:r>
        <w:drawing>
          <wp:inline distT="0" distB="0" distL="0" distR="0">
            <wp:extent cx="5274310" cy="10883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ind w:left="1265"/>
      </w:pPr>
      <w:r>
        <w:rPr>
          <w:rFonts w:hint="eastAsia"/>
        </w:rPr>
        <w:t>Math</w:t>
      </w:r>
      <w:r>
        <w:t>.</w:t>
      </w:r>
      <w:r>
        <w:rPr>
          <w:rFonts w:hint="eastAsia"/>
        </w:rPr>
        <w:t>pow（）可以返回x的y次幂</w:t>
      </w:r>
    </w:p>
    <w:p>
      <w:pPr>
        <w:ind w:left="1265"/>
      </w:pPr>
      <w:r>
        <w:drawing>
          <wp:inline distT="0" distB="0" distL="0" distR="0">
            <wp:extent cx="5274310" cy="741045"/>
            <wp:effectExtent l="0" t="0" r="2540" b="190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5"/>
      </w:pPr>
    </w:p>
    <w:p>
      <w:pPr>
        <w:ind w:left="1265"/>
      </w:pPr>
    </w:p>
    <w:p>
      <w:pPr>
        <w:pStyle w:val="3"/>
      </w:pPr>
      <w:r>
        <w:rPr>
          <w:rFonts w:hint="eastAsia"/>
        </w:rPr>
        <w:t>包装类</w:t>
      </w:r>
    </w:p>
    <w:p>
      <w:pPr>
        <w:ind w:left="840"/>
      </w:pPr>
      <w:r>
        <w:rPr>
          <w:rFonts w:hint="eastAsia"/>
        </w:rPr>
        <w:t>JS提供了三个包装类，通过这三个包装类可以将基本数据类型转换为对象：</w:t>
      </w:r>
    </w:p>
    <w:p>
      <w:pPr>
        <w:ind w:left="840"/>
      </w:pPr>
      <w:r>
        <w:rPr>
          <w:rFonts w:hint="eastAsia"/>
        </w:rPr>
        <w:t>①String（）；②Number（）；③Boolean（）</w:t>
      </w:r>
    </w:p>
    <w:p>
      <w:pPr>
        <w:ind w:left="840"/>
      </w:pPr>
      <w:r>
        <w:rPr>
          <w:rFonts w:hint="eastAsia"/>
        </w:rPr>
        <w:t>方法和属性只能添加给对象，不能添加给基本数据类型，当我们对一些基本数据类型的值去调用属性和方法时，浏览器会临时使用包装类将其转换为对象，然后再调用对象的属性和方法，调用完之后再将其转换为基本数据类型</w:t>
      </w:r>
    </w:p>
    <w:p>
      <w:pPr>
        <w:ind w:left="840"/>
      </w:pPr>
    </w:p>
    <w:p>
      <w:pPr>
        <w:ind w:left="840"/>
      </w:pPr>
    </w:p>
    <w:p>
      <w:pPr>
        <w:pStyle w:val="3"/>
      </w:pPr>
      <w:r>
        <w:rPr>
          <w:rFonts w:hint="eastAsia"/>
        </w:rPr>
        <w:t>字符串的方法</w:t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charAt（）根据索引获取指定的字符</w:t>
      </w:r>
    </w:p>
    <w:p>
      <w:pPr>
        <w:ind w:left="840" w:firstLine="420"/>
      </w:pPr>
      <w:r>
        <w:drawing>
          <wp:inline distT="0" distB="0" distL="114300" distR="114300">
            <wp:extent cx="5269230" cy="1058545"/>
            <wp:effectExtent l="0" t="0" r="7620" b="825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charCodeAt（）获取指定位置的字符串编码（Unicode编码）</w:t>
      </w:r>
    </w:p>
    <w:p>
      <w:pPr>
        <w:ind w:left="840" w:firstLine="420"/>
      </w:pPr>
      <w:r>
        <w:drawing>
          <wp:inline distT="0" distB="0" distL="114300" distR="114300">
            <wp:extent cx="5271135" cy="850900"/>
            <wp:effectExtent l="0" t="0" r="5715" b="635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String.fromCharCode（）可以根据字符编码去提取字符</w:t>
      </w:r>
    </w:p>
    <w:p>
      <w:pPr>
        <w:ind w:left="840" w:firstLine="420"/>
      </w:pPr>
      <w:r>
        <w:drawing>
          <wp:inline distT="0" distB="0" distL="114300" distR="114300">
            <wp:extent cx="5268595" cy="683260"/>
            <wp:effectExtent l="0" t="0" r="8255" b="254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concat（）可以用来连接两个或多个字符串</w:t>
      </w:r>
    </w:p>
    <w:p>
      <w:pPr>
        <w:ind w:left="840" w:firstLine="420"/>
      </w:pPr>
      <w:r>
        <w:drawing>
          <wp:inline distT="0" distB="0" distL="114300" distR="114300">
            <wp:extent cx="5273040" cy="751205"/>
            <wp:effectExtent l="0" t="0" r="381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indexOf（）可以检索一个字符串中是否含有指定内容，若含有指定内容，则会返回其第一次出现的索引，若没有，则返回-1；可以直接开始查找的位置</w:t>
      </w:r>
    </w:p>
    <w:p>
      <w:pPr>
        <w:ind w:left="840" w:firstLine="420"/>
      </w:pPr>
      <w:r>
        <w:drawing>
          <wp:inline distT="0" distB="0" distL="114300" distR="114300">
            <wp:extent cx="5272405" cy="850265"/>
            <wp:effectExtent l="0" t="0" r="4445" b="698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5271135" cy="816610"/>
            <wp:effectExtent l="0" t="0" r="5715" b="254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lastIndexOf（）用法与indexOf（）相同，不同的是lastIndexOf（）是从后往前找</w:t>
      </w:r>
    </w:p>
    <w:p>
      <w:pPr>
        <w:ind w:left="840" w:firstLine="420"/>
      </w:pPr>
      <w:r>
        <w:drawing>
          <wp:inline distT="0" distB="0" distL="114300" distR="114300">
            <wp:extent cx="5267325" cy="772795"/>
            <wp:effectExtent l="0" t="0" r="9525" b="8255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substring（）可以用来截取字符串，和slice（）类似，不同的是不能接受负值作为参数，若传递了一个负值，则默认使用0。</w:t>
      </w:r>
    </w:p>
    <w:p>
      <w:pPr>
        <w:ind w:left="840" w:firstLine="420"/>
      </w:pPr>
      <w:r>
        <w:rPr>
          <w:rFonts w:hint="eastAsia"/>
        </w:rPr>
        <w:t>第一个参数表示开始截取位置的索引，第二个参数表示结束位置的索引（不包</w:t>
      </w:r>
      <w:r>
        <w:rPr>
          <w:rFonts w:hint="eastAsia"/>
        </w:rPr>
        <w:tab/>
      </w:r>
      <w:r>
        <w:rPr>
          <w:rFonts w:hint="eastAsia"/>
        </w:rPr>
        <w:t>括结束位置）</w:t>
      </w:r>
    </w:p>
    <w:p>
      <w:pPr>
        <w:ind w:left="840" w:firstLine="420"/>
      </w:pPr>
      <w:r>
        <w:rPr>
          <w:rFonts w:hint="eastAsia"/>
        </w:rPr>
        <w:t>substring（）还会自动调整参数的位置，如果第二个参数小于第一个，则自动</w:t>
      </w:r>
      <w:r>
        <w:rPr>
          <w:rFonts w:hint="eastAsia"/>
        </w:rPr>
        <w:tab/>
      </w:r>
      <w:r>
        <w:rPr>
          <w:rFonts w:hint="eastAsia"/>
        </w:rPr>
        <w:t>交换</w:t>
      </w:r>
    </w:p>
    <w:p>
      <w:pPr>
        <w:ind w:left="840" w:firstLine="420"/>
      </w:pPr>
      <w:r>
        <w:drawing>
          <wp:inline distT="0" distB="0" distL="114300" distR="114300">
            <wp:extent cx="5271770" cy="838835"/>
            <wp:effectExtent l="0" t="0" r="5080" b="18415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substr（）用来截取字符串，第一个参数表示截取开始的位置，第二个参数表示截取的长度</w:t>
      </w:r>
    </w:p>
    <w:p>
      <w:pPr>
        <w:ind w:left="840" w:firstLine="420"/>
      </w:pPr>
      <w:r>
        <w:drawing>
          <wp:inline distT="0" distB="0" distL="114300" distR="114300">
            <wp:extent cx="5271135" cy="1024890"/>
            <wp:effectExtent l="0" t="0" r="5715" b="381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split（）可以将一个字符串拆分为一个数组。需要一个字符作为参数，以它作为分隔符拆分</w:t>
      </w:r>
    </w:p>
    <w:p>
      <w:pPr>
        <w:ind w:left="840" w:firstLine="420"/>
      </w:pPr>
      <w:r>
        <w:drawing>
          <wp:inline distT="0" distB="0" distL="114300" distR="114300">
            <wp:extent cx="5273040" cy="1056005"/>
            <wp:effectExtent l="0" t="0" r="3810" b="10795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1265"/>
      </w:pPr>
      <w:r>
        <w:rPr>
          <w:rFonts w:hint="eastAsia"/>
        </w:rPr>
        <w:t>toUpperCase（）将字符串转换为大写；toLowerCase（）将字符串转换为小写</w:t>
      </w:r>
    </w:p>
    <w:p>
      <w:pPr>
        <w:ind w:left="840" w:firstLine="420"/>
      </w:pPr>
      <w:r>
        <w:drawing>
          <wp:inline distT="0" distB="0" distL="114300" distR="114300">
            <wp:extent cx="5273040" cy="1408430"/>
            <wp:effectExtent l="0" t="0" r="3810" b="127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正则表达式简介</w:t>
      </w:r>
    </w:p>
    <w:p>
      <w:pPr>
        <w:numPr>
          <w:ilvl w:val="0"/>
          <w:numId w:val="42"/>
        </w:numPr>
        <w:ind w:left="1265"/>
      </w:pPr>
      <w:r>
        <w:rPr>
          <w:rFonts w:hint="eastAsia"/>
        </w:rPr>
        <w:t>用于定义一些字符串的规则</w:t>
      </w:r>
    </w:p>
    <w:p/>
    <w:p/>
    <w:p>
      <w:pPr>
        <w:numPr>
          <w:ilvl w:val="0"/>
          <w:numId w:val="42"/>
        </w:numPr>
        <w:ind w:left="1265"/>
      </w:pPr>
      <w:r>
        <w:rPr>
          <w:rFonts w:hint="eastAsia"/>
        </w:rPr>
        <w:t>test（）使用这个方法可以用来检查一个字符串是否符合正则表达式的规则</w:t>
      </w:r>
    </w:p>
    <w:p>
      <w:pPr>
        <w:ind w:left="840" w:firstLine="420"/>
      </w:pPr>
      <w:r>
        <w:drawing>
          <wp:inline distT="0" distB="0" distL="114300" distR="114300">
            <wp:extent cx="5273675" cy="1365250"/>
            <wp:effectExtent l="0" t="0" r="3175" b="635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drawing>
          <wp:inline distT="0" distB="0" distL="114300" distR="114300">
            <wp:extent cx="5273040" cy="1352550"/>
            <wp:effectExtent l="0" t="0" r="3810" b="0"/>
            <wp:docPr id="1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2"/>
        </w:numPr>
        <w:ind w:left="1265"/>
      </w:pPr>
      <w:r>
        <w:rPr>
          <w:rFonts w:hint="eastAsia"/>
        </w:rPr>
        <w:t>在构造函数中可以传递一个匹配模式作为第二个参数：i（忽略大小写）；g（全局匹配模式）</w:t>
      </w:r>
    </w:p>
    <w:p>
      <w:pPr>
        <w:ind w:left="840" w:firstLine="420"/>
      </w:pPr>
      <w:r>
        <w:drawing>
          <wp:inline distT="0" distB="0" distL="114300" distR="114300">
            <wp:extent cx="5268595" cy="955675"/>
            <wp:effectExtent l="0" t="0" r="8255" b="15875"/>
            <wp:docPr id="1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使用字面量创建正则表达式</w:t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语法：var 变量 = /正则表达式/匹配模式</w:t>
      </w:r>
    </w:p>
    <w:p>
      <w:pPr>
        <w:ind w:left="840" w:firstLine="420"/>
      </w:pPr>
      <w:r>
        <w:drawing>
          <wp:inline distT="0" distB="0" distL="114300" distR="114300">
            <wp:extent cx="5270500" cy="969645"/>
            <wp:effectExtent l="0" t="0" r="6350" b="190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检查字符串中是否含有a或b，使用|表示或者的意思</w:t>
      </w:r>
    </w:p>
    <w:p>
      <w:pPr>
        <w:ind w:left="840" w:firstLine="420"/>
      </w:pPr>
      <w:r>
        <w:drawing>
          <wp:inline distT="0" distB="0" distL="114300" distR="114300">
            <wp:extent cx="5270500" cy="1032510"/>
            <wp:effectExtent l="0" t="0" r="6350" b="15240"/>
            <wp:docPr id="1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检查一个字符串是否有字母</w:t>
      </w:r>
    </w:p>
    <w:p>
      <w:pPr>
        <w:ind w:left="840" w:firstLine="420"/>
      </w:pPr>
      <w:r>
        <w:drawing>
          <wp:inline distT="0" distB="0" distL="114300" distR="114300">
            <wp:extent cx="5269230" cy="1026160"/>
            <wp:effectExtent l="0" t="0" r="7620" b="2540"/>
            <wp:docPr id="1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9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检查一个字符串是否含有abc，adc，aec</w:t>
      </w:r>
    </w:p>
    <w:p>
      <w:pPr>
        <w:ind w:left="840" w:firstLine="420"/>
      </w:pPr>
      <w:r>
        <w:drawing>
          <wp:inline distT="0" distB="0" distL="114300" distR="114300">
            <wp:extent cx="5271770" cy="1054100"/>
            <wp:effectExtent l="0" t="0" r="5080" b="12700"/>
            <wp:docPr id="1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0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3"/>
        </w:numPr>
        <w:ind w:left="1265"/>
      </w:pPr>
      <w:r>
        <w:rPr>
          <w:rFonts w:hint="eastAsia"/>
        </w:rPr>
        <w:t>[^ ]除了</w:t>
      </w:r>
    </w:p>
    <w:p>
      <w:pPr>
        <w:ind w:left="840" w:firstLine="420"/>
      </w:pPr>
      <w:r>
        <w:rPr>
          <w:rFonts w:hint="eastAsia"/>
        </w:rPr>
        <w:drawing>
          <wp:inline distT="0" distB="0" distL="114300" distR="114300">
            <wp:extent cx="5269230" cy="1008380"/>
            <wp:effectExtent l="0" t="0" r="7620" b="1270"/>
            <wp:docPr id="1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字符串和正则表达式的相关方法</w:t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在split（）方法中传递一个正则表达式作为参数，这样方法将会根据正则表达式去拆分字符串</w:t>
      </w:r>
    </w:p>
    <w:p>
      <w:pPr>
        <w:ind w:left="840" w:firstLine="420"/>
      </w:pPr>
      <w:r>
        <w:drawing>
          <wp:inline distT="0" distB="0" distL="114300" distR="114300">
            <wp:extent cx="5270500" cy="786765"/>
            <wp:effectExtent l="0" t="0" r="6350" b="13335"/>
            <wp:docPr id="1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search（）方法搜索字符串中是否含有指定内容</w:t>
      </w:r>
    </w:p>
    <w:p>
      <w:pPr>
        <w:ind w:left="840" w:firstLine="420"/>
      </w:pPr>
      <w:r>
        <w:drawing>
          <wp:inline distT="0" distB="0" distL="114300" distR="114300">
            <wp:extent cx="5267960" cy="845820"/>
            <wp:effectExtent l="0" t="0" r="8890" b="11430"/>
            <wp:docPr id="1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3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4"/>
        </w:numPr>
        <w:ind w:left="1265"/>
      </w:pPr>
      <w:r>
        <w:rPr>
          <w:rFonts w:hint="eastAsia"/>
        </w:rPr>
        <w:t>match（）从一个字符串中将符合条件的内容提取出来，默认情况下只会找到第一个符合要求的内容，若设置正则表达式为全局匹配模式，可匹配到所有的内容</w:t>
      </w:r>
    </w:p>
    <w:p>
      <w:pPr>
        <w:ind w:left="840" w:firstLine="420"/>
      </w:pPr>
      <w:r>
        <w:drawing>
          <wp:inline distT="0" distB="0" distL="114300" distR="114300">
            <wp:extent cx="5265420" cy="688340"/>
            <wp:effectExtent l="0" t="0" r="11430" b="16510"/>
            <wp:docPr id="1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4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正则表达式</w:t>
      </w:r>
    </w:p>
    <w:p>
      <w:pPr>
        <w:numPr>
          <w:ilvl w:val="0"/>
          <w:numId w:val="45"/>
        </w:numPr>
        <w:ind w:left="1265"/>
        <w:rPr>
          <w:b/>
          <w:bCs/>
        </w:rPr>
      </w:pPr>
      <w:r>
        <w:rPr>
          <w:rFonts w:hint="eastAsia"/>
          <w:b/>
          <w:bCs/>
        </w:rPr>
        <w:t>通过量词可以设置一个内容出现的次数，只对前面的一个字符有效</w:t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{n}正好出现n此</w:t>
      </w:r>
    </w:p>
    <w:p>
      <w:pPr>
        <w:tabs>
          <w:tab w:val="left" w:pos="3213"/>
        </w:tabs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1172845"/>
            <wp:effectExtent l="0" t="0" r="6985" b="825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ab/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{m，n}出现m-n次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974090"/>
            <wp:effectExtent l="0" t="0" r="6985" b="1651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{m，}m次以上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03300"/>
            <wp:effectExtent l="0" t="0" r="4445" b="6350"/>
            <wp:docPr id="1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若要对多个内容设置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3675" cy="1026160"/>
            <wp:effectExtent l="0" t="0" r="3175" b="2540"/>
            <wp:docPr id="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m+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至少一个，相当于{1，+}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71880"/>
            <wp:effectExtent l="0" t="0" r="4445" b="13970"/>
            <wp:docPr id="1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m*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0个或多个，相当于{0，}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2405" cy="1078865"/>
            <wp:effectExtent l="0" t="0" r="4445" b="6985"/>
            <wp:docPr id="1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6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m？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（0个或1个，相当于{0,1}）</w:t>
      </w:r>
    </w:p>
    <w:p>
      <w:pPr>
        <w:ind w:left="840" w:firstLine="4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770" cy="1005205"/>
            <wp:effectExtent l="0" t="0" r="5080" b="4445"/>
            <wp:docPr id="1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7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^c  （检查一个字符串是否以c开头）</w:t>
      </w:r>
    </w:p>
    <w:p>
      <w:pPr>
        <w:ind w:left="840" w:firstLine="420"/>
      </w:pPr>
      <w:r>
        <w:drawing>
          <wp:inline distT="0" distB="0" distL="114300" distR="114300">
            <wp:extent cx="5273040" cy="983615"/>
            <wp:effectExtent l="0" t="0" r="3810" b="6985"/>
            <wp:docPr id="1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8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c$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>（检查是否以c结尾）</w:t>
      </w:r>
    </w:p>
    <w:p>
      <w:pPr>
        <w:ind w:left="840" w:firstLine="420"/>
        <w:rPr>
          <w:b/>
          <w:bCs/>
        </w:rPr>
      </w:pPr>
      <w:r>
        <w:drawing>
          <wp:inline distT="0" distB="0" distL="114300" distR="114300">
            <wp:extent cx="5269865" cy="1024890"/>
            <wp:effectExtent l="0" t="0" r="6985" b="3810"/>
            <wp:docPr id="1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rPr>
          <w:b/>
          <w:bCs/>
        </w:rPr>
      </w:pPr>
      <w:r>
        <w:rPr>
          <w:rFonts w:hint="eastAsia"/>
          <w:b/>
          <w:bCs/>
        </w:rPr>
        <w:t>检查一个字符串是否是一个合法手机号</w:t>
      </w:r>
    </w:p>
    <w:p>
      <w:pPr>
        <w:ind w:left="840" w:firstLine="420"/>
      </w:pPr>
      <w:r>
        <w:drawing>
          <wp:inline distT="0" distB="0" distL="114300" distR="114300">
            <wp:extent cx="5269230" cy="814070"/>
            <wp:effectExtent l="0" t="0" r="7620" b="5080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. 表示任意字符，\.可检查字符串中是否含有.</w:t>
      </w:r>
    </w:p>
    <w:p>
      <w:pPr>
        <w:ind w:left="840" w:firstLine="420"/>
      </w:pPr>
      <w:r>
        <w:drawing>
          <wp:inline distT="0" distB="0" distL="114300" distR="114300">
            <wp:extent cx="5270500" cy="831850"/>
            <wp:effectExtent l="0" t="0" r="6350" b="6350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\\</w:t>
      </w:r>
      <w:r>
        <w:rPr>
          <w:rFonts w:hint="eastAsia"/>
        </w:rPr>
        <w:tab/>
      </w:r>
      <w:r>
        <w:rPr>
          <w:rFonts w:hint="eastAsia"/>
        </w:rPr>
        <w:t>表示\</w:t>
      </w:r>
    </w:p>
    <w:p>
      <w:pPr>
        <w:ind w:left="840" w:firstLine="420"/>
      </w:pPr>
      <w:r>
        <w:rPr>
          <w:rFonts w:hint="eastAsia"/>
        </w:rPr>
        <w:t>注意，若使用构造函数，由于参数是一个字符串，而\是字符串中转义字符，</w:t>
      </w:r>
      <w:r>
        <w:rPr>
          <w:rFonts w:hint="eastAsia"/>
        </w:rPr>
        <w:tab/>
      </w:r>
      <w:r>
        <w:rPr>
          <w:rFonts w:hint="eastAsia"/>
        </w:rPr>
        <w:t>如果要检查\，则需使用\\代替</w:t>
      </w:r>
    </w:p>
    <w:p>
      <w:pPr>
        <w:ind w:left="840" w:firstLine="420"/>
      </w:pPr>
      <w:r>
        <w:drawing>
          <wp:inline distT="0" distB="0" distL="114300" distR="114300">
            <wp:extent cx="5272405" cy="953135"/>
            <wp:effectExtent l="0" t="0" r="4445" b="18415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查找单词字符</w:t>
      </w:r>
    </w:p>
    <w:p>
      <w:pPr>
        <w:ind w:left="840" w:firstLine="420"/>
      </w:pPr>
      <w:r>
        <w:drawing>
          <wp:inline distT="0" distB="0" distL="114300" distR="114300">
            <wp:extent cx="5271135" cy="1136650"/>
            <wp:effectExtent l="0" t="0" r="5715" b="6350"/>
            <wp:docPr id="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\W</w:t>
      </w:r>
      <w:r>
        <w:rPr>
          <w:rFonts w:hint="eastAsia"/>
        </w:rPr>
        <w:tab/>
      </w:r>
      <w:r>
        <w:rPr>
          <w:rFonts w:hint="eastAsia"/>
        </w:rPr>
        <w:t>查找非单词字符</w:t>
      </w:r>
    </w:p>
    <w:p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查找数字</w:t>
      </w:r>
    </w:p>
    <w:p>
      <w:pPr>
        <w:ind w:left="840" w:firstLine="420"/>
      </w:pPr>
      <w:r>
        <w:drawing>
          <wp:inline distT="0" distB="0" distL="114300" distR="114300">
            <wp:extent cx="5273040" cy="1071245"/>
            <wp:effectExtent l="0" t="0" r="3810" b="14605"/>
            <wp:docPr id="1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\D</w:t>
      </w:r>
      <w:r>
        <w:rPr>
          <w:rFonts w:hint="eastAsia"/>
        </w:rPr>
        <w:tab/>
      </w:r>
      <w:r>
        <w:rPr>
          <w:rFonts w:hint="eastAsia"/>
        </w:rPr>
        <w:t>查找非数字字符</w:t>
      </w:r>
    </w:p>
    <w:p>
      <w:pPr>
        <w:ind w:left="840" w:firstLine="420"/>
      </w:pPr>
      <w:r>
        <w:drawing>
          <wp:inline distT="0" distB="0" distL="114300" distR="114300">
            <wp:extent cx="5272405" cy="1139825"/>
            <wp:effectExtent l="0" t="0" r="4445" b="3175"/>
            <wp:docPr id="1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查找空白字符</w:t>
      </w:r>
    </w:p>
    <w:p>
      <w:pPr>
        <w:ind w:left="840" w:firstLine="420"/>
      </w:pPr>
      <w:r>
        <w:drawing>
          <wp:inline distT="0" distB="0" distL="114300" distR="114300">
            <wp:extent cx="5272405" cy="1156970"/>
            <wp:effectExtent l="0" t="0" r="4445" b="5080"/>
            <wp:docPr id="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\S</w:t>
      </w:r>
      <w:r>
        <w:rPr>
          <w:rFonts w:hint="eastAsia"/>
        </w:rPr>
        <w:tab/>
      </w:r>
      <w:r>
        <w:rPr>
          <w:rFonts w:hint="eastAsia"/>
        </w:rPr>
        <w:t>查找非空白字符</w:t>
      </w:r>
    </w:p>
    <w:p>
      <w:pPr>
        <w:ind w:left="840" w:firstLine="420"/>
      </w:pPr>
      <w:r>
        <w:drawing>
          <wp:inline distT="0" distB="0" distL="114300" distR="114300">
            <wp:extent cx="5272405" cy="1123315"/>
            <wp:effectExtent l="0" t="0" r="4445" b="635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4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匹配单词边界</w:t>
      </w:r>
    </w:p>
    <w:p>
      <w:pPr>
        <w:ind w:left="840" w:firstLine="420"/>
      </w:pPr>
      <w:r>
        <w:drawing>
          <wp:inline distT="0" distB="0" distL="114300" distR="114300">
            <wp:extent cx="5271770" cy="1076325"/>
            <wp:effectExtent l="0" t="0" r="5080" b="9525"/>
            <wp:docPr id="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6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\B</w:t>
      </w:r>
      <w:r>
        <w:rPr>
          <w:rFonts w:hint="eastAsia"/>
        </w:rPr>
        <w:tab/>
      </w:r>
      <w:r>
        <w:rPr>
          <w:rFonts w:hint="eastAsia"/>
        </w:rPr>
        <w:t>匹配非单词边界</w:t>
      </w:r>
    </w:p>
    <w:p>
      <w:pPr>
        <w:ind w:left="840" w:firstLine="420"/>
      </w:pPr>
      <w:r>
        <w:drawing>
          <wp:inline distT="0" distB="0" distL="114300" distR="114300">
            <wp:extent cx="5271135" cy="1061720"/>
            <wp:effectExtent l="0" t="0" r="5715" b="5080"/>
            <wp:docPr id="1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7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  <w:r>
        <w:rPr>
          <w:rFonts w:hint="eastAsia"/>
        </w:rPr>
        <w:t>去掉字符串中前后的空格</w:t>
      </w:r>
    </w:p>
    <w:p>
      <w:pPr>
        <w:ind w:left="840" w:firstLine="420"/>
      </w:pPr>
      <w:r>
        <w:drawing>
          <wp:inline distT="0" distB="0" distL="114300" distR="114300">
            <wp:extent cx="5267325" cy="789940"/>
            <wp:effectExtent l="0" t="0" r="9525" b="10160"/>
            <wp:docPr id="1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8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邮件的正则</w:t>
      </w:r>
    </w:p>
    <w:p>
      <w:pPr>
        <w:ind w:left="420" w:firstLine="420"/>
      </w:pPr>
      <w:r>
        <w:rPr>
          <w:rFonts w:hint="eastAsia"/>
        </w:rPr>
        <w:t>规则：</w:t>
      </w:r>
    </w:p>
    <w:p>
      <w:pPr>
        <w:ind w:left="840" w:firstLine="420"/>
      </w:pPr>
      <w:r>
        <w:rPr>
          <w:rFonts w:hint="eastAsia"/>
        </w:rPr>
        <w:t>任意字母数字下划线 @  任意字母数字  .com</w:t>
      </w:r>
    </w:p>
    <w:p>
      <w:pPr>
        <w:ind w:left="840" w:firstLine="420"/>
      </w:pPr>
      <w:r>
        <w:drawing>
          <wp:inline distT="0" distB="0" distL="114300" distR="114300">
            <wp:extent cx="5266055" cy="678815"/>
            <wp:effectExtent l="0" t="0" r="10795" b="6985"/>
            <wp:docPr id="1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9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ind w:left="840" w:firstLine="420"/>
      </w:pPr>
    </w:p>
    <w:p>
      <w:pPr>
        <w:pStyle w:val="3"/>
      </w:pPr>
      <w:r>
        <w:rPr>
          <w:rFonts w:hint="eastAsia"/>
        </w:rPr>
        <w:t>D</w:t>
      </w:r>
      <w:r>
        <w:t>OM</w:t>
      </w: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浏览器已为我们提供文档节点对象，代表整个网页</w:t>
      </w:r>
    </w:p>
    <w:p>
      <w:pPr>
        <w:ind w:left="840"/>
      </w:pPr>
      <w:r>
        <w:drawing>
          <wp:inline distT="0" distB="0" distL="0" distR="0">
            <wp:extent cx="5274310" cy="3128010"/>
            <wp:effectExtent l="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事件，就是用户和浏览器之间的交互</w:t>
      </w:r>
    </w:p>
    <w:p>
      <w:pPr>
        <w:pStyle w:val="9"/>
        <w:ind w:left="1260" w:firstLine="0" w:firstLineChars="0"/>
      </w:pPr>
      <w:r>
        <w:rPr>
          <w:rFonts w:hint="eastAsia"/>
        </w:rPr>
        <w:t>onclick、ondbclick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955165"/>
            <wp:effectExtent l="0" t="0" r="254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onload（）事件会在整个页面加载完成后才触发，可确保J</w:t>
      </w:r>
      <w:r>
        <w:t>S</w:t>
      </w:r>
      <w:r>
        <w:rPr>
          <w:rFonts w:hint="eastAsia"/>
        </w:rPr>
        <w:t>代码执行时，所有D</w:t>
      </w:r>
      <w:r>
        <w:t>OM</w:t>
      </w:r>
      <w:r>
        <w:rPr>
          <w:rFonts w:hint="eastAsia"/>
        </w:rPr>
        <w:t>对象已加载完毕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379980"/>
            <wp:effectExtent l="0" t="0" r="254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6"/>
        </w:numPr>
        <w:ind w:firstLineChars="0"/>
      </w:pPr>
      <w:r>
        <w:rPr>
          <w:rFonts w:hint="eastAsia"/>
        </w:rPr>
        <w:t>切换图片练习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825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248150" cy="4562475"/>
            <wp:effectExtent l="0" t="0" r="0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71875" cy="1314450"/>
            <wp:effectExtent l="0" t="0" r="952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</w:p>
    <w:p>
      <w:pPr>
        <w:pStyle w:val="9"/>
        <w:ind w:left="1260" w:firstLine="0" w:firstLineChars="0"/>
      </w:pPr>
    </w:p>
    <w:p>
      <w:pPr>
        <w:pStyle w:val="3"/>
      </w:pPr>
      <w:r>
        <w:rPr>
          <w:rFonts w:hint="eastAsia"/>
        </w:rPr>
        <w:t>dom查询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通过id查询</w:t>
      </w:r>
    </w:p>
    <w:p>
      <w:pPr>
        <w:ind w:left="420" w:firstLine="420"/>
      </w:pPr>
      <w:r>
        <w:drawing>
          <wp:inline distT="0" distB="0" distL="114300" distR="114300">
            <wp:extent cx="5272405" cy="1955165"/>
            <wp:effectExtent l="0" t="0" r="4445" b="6985"/>
            <wp:docPr id="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通过标签名查询</w:t>
      </w:r>
    </w:p>
    <w:p>
      <w:pPr>
        <w:ind w:left="420" w:firstLine="420"/>
      </w:pPr>
      <w:r>
        <w:drawing>
          <wp:inline distT="0" distB="0" distL="114300" distR="114300">
            <wp:extent cx="5267960" cy="3879215"/>
            <wp:effectExtent l="0" t="0" r="8890" b="6985"/>
            <wp:docPr id="1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通过name获取</w:t>
      </w:r>
    </w:p>
    <w:p>
      <w:pPr>
        <w:ind w:left="840" w:firstLine="420"/>
      </w:pPr>
      <w:r>
        <w:drawing>
          <wp:inline distT="0" distB="0" distL="0" distR="0">
            <wp:extent cx="4619625" cy="685800"/>
            <wp:effectExtent l="0" t="0" r="952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child</w:t>
      </w:r>
      <w:r>
        <w:t>Nodes</w:t>
      </w:r>
      <w:r>
        <w:rPr>
          <w:rFonts w:hint="eastAsia"/>
        </w:rPr>
        <w:t>表示当前节点下的所有子节点</w:t>
      </w:r>
    </w:p>
    <w:p>
      <w:pPr>
        <w:ind w:left="1265"/>
        <w:rPr>
          <w:rFonts w:hint="eastAsia"/>
        </w:rPr>
      </w:pPr>
      <w:r>
        <w:drawing>
          <wp:inline distT="0" distB="0" distL="0" distR="0">
            <wp:extent cx="4048125" cy="609600"/>
            <wp:effectExtent l="0" t="0" r="9525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f</w:t>
      </w:r>
      <w:r>
        <w:t>irstChild</w:t>
      </w:r>
      <w:r>
        <w:rPr>
          <w:rFonts w:hint="eastAsia"/>
        </w:rPr>
        <w:t>表示当前节点的第一个子节点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l</w:t>
      </w:r>
      <w:r>
        <w:t>astChild</w:t>
      </w:r>
      <w:r>
        <w:rPr>
          <w:rFonts w:hint="eastAsia"/>
        </w:rPr>
        <w:t>表示当前节点的最后一个子节点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parent</w:t>
      </w:r>
      <w:r>
        <w:t>Node</w:t>
      </w:r>
      <w:r>
        <w:rPr>
          <w:rFonts w:hint="eastAsia"/>
        </w:rPr>
        <w:t>表示当前节点的父节点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previousSibling表示当前节点的前一个兄弟节点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nextSibling当前节点的后一个兄弟节点</w:t>
      </w:r>
    </w:p>
    <w:p>
      <w:pPr>
        <w:numPr>
          <w:ilvl w:val="0"/>
          <w:numId w:val="47"/>
        </w:numPr>
        <w:ind w:left="1265"/>
      </w:pPr>
      <w:r>
        <w:rPr>
          <w:rFonts w:hint="eastAsia"/>
        </w:rPr>
        <w:t>innerText该属性可以获取元素内部的文本内容</w:t>
      </w:r>
    </w:p>
    <w:p>
      <w:pPr>
        <w:ind w:left="1265"/>
      </w:pPr>
      <w:r>
        <w:drawing>
          <wp:inline distT="0" distB="0" distL="0" distR="0">
            <wp:extent cx="5274310" cy="1727835"/>
            <wp:effectExtent l="0" t="0" r="2540" b="571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获取body标签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667250" cy="904875"/>
            <wp:effectExtent l="0" t="0" r="0" b="9525"/>
            <wp:docPr id="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获取页面中所有元素</w:t>
      </w:r>
    </w:p>
    <w:p>
      <w:pPr>
        <w:ind w:left="1265"/>
      </w:pPr>
      <w:r>
        <w:drawing>
          <wp:inline distT="0" distB="0" distL="114300" distR="114300">
            <wp:extent cx="2362200" cy="304800"/>
            <wp:effectExtent l="0" t="0" r="0" b="0"/>
            <wp:docPr id="1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getElementsByClassName（）可以根据class属性值获取一组元素节点对象，但不支持IE8及以下浏览器</w:t>
      </w:r>
    </w:p>
    <w:p>
      <w:pPr>
        <w:numPr>
          <w:ilvl w:val="0"/>
          <w:numId w:val="47"/>
        </w:numPr>
        <w:ind w:left="126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document.querySelector（）可以根据一个css选择器来查询元素节点对象，只会返回一个</w:t>
      </w: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276725" cy="638175"/>
            <wp:effectExtent l="0" t="0" r="9525" b="9525"/>
            <wp:docPr id="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3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7"/>
        </w:numPr>
        <w:ind w:left="126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document.querySelectorAll（）,会将所有符合条件的元素封装到数组中</w:t>
      </w:r>
    </w:p>
    <w:p>
      <w:pPr>
        <w:pStyle w:val="3"/>
      </w:pPr>
      <w:r>
        <w:rPr>
          <w:rFonts w:hint="eastAsia"/>
        </w:rPr>
        <w:t>全选练习</w:t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设置按钮全选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1557020"/>
            <wp:effectExtent l="0" t="0" r="2540" b="508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全不选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162175"/>
            <wp:effectExtent l="0" t="0" r="254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37715"/>
            <wp:effectExtent l="0" t="0" r="2540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简化</w:t>
      </w:r>
    </w:p>
    <w:p>
      <w:pPr>
        <w:pStyle w:val="9"/>
        <w:ind w:left="1260" w:firstLine="0" w:firstLineChars="0"/>
        <w:rPr>
          <w:rFonts w:hint="eastAsia"/>
        </w:rPr>
      </w:pPr>
      <w:r>
        <w:drawing>
          <wp:inline distT="0" distB="0" distL="0" distR="0">
            <wp:extent cx="4991100" cy="2486025"/>
            <wp:effectExtent l="0" t="0" r="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全选/全不选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5274310" cy="2076450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1260" w:firstLine="0" w:firstLineChars="0"/>
      </w:pPr>
      <w:r>
        <w:rPr>
          <w:rFonts w:hint="eastAsia"/>
        </w:rPr>
        <w:t>简化</w:t>
      </w:r>
    </w:p>
    <w:p>
      <w:pPr>
        <w:pStyle w:val="9"/>
        <w:ind w:left="1260" w:firstLine="0" w:firstLineChars="0"/>
      </w:pPr>
      <w:r>
        <w:drawing>
          <wp:inline distT="0" distB="0" distL="0" distR="0">
            <wp:extent cx="4905375" cy="2466975"/>
            <wp:effectExtent l="0" t="0" r="9525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48"/>
        </w:numPr>
        <w:ind w:firstLineChars="0"/>
      </w:pPr>
      <w:r>
        <w:rPr>
          <w:rFonts w:hint="eastAsia"/>
        </w:rPr>
        <w:t>提交</w:t>
      </w:r>
    </w:p>
    <w:p>
      <w:pPr>
        <w:pStyle w:val="9"/>
        <w:ind w:left="1260" w:firstLine="0" w:firstLineChars="0"/>
        <w:rPr>
          <w:rFonts w:hint="eastAsia"/>
        </w:rPr>
      </w:pPr>
      <w:r>
        <w:drawing>
          <wp:inline distT="0" distB="0" distL="0" distR="0">
            <wp:extent cx="5274310" cy="2007870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Adobe Gothic Std B">
    <w:altName w:val="MS UI Gothic"/>
    <w:panose1 w:val="020B0800000000000000"/>
    <w:charset w:val="80"/>
    <w:family w:val="swiss"/>
    <w:pitch w:val="default"/>
    <w:sig w:usb0="00000000" w:usb1="00000000" w:usb2="00000010" w:usb3="00000000" w:csb0="002A0005" w:csb1="0000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A30247"/>
    <w:multiLevelType w:val="singleLevel"/>
    <w:tmpl w:val="84A3024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B033D4C3"/>
    <w:multiLevelType w:val="multilevel"/>
    <w:tmpl w:val="B033D4C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2">
    <w:nsid w:val="B2269201"/>
    <w:multiLevelType w:val="singleLevel"/>
    <w:tmpl w:val="B226920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B3EC4F5C"/>
    <w:multiLevelType w:val="multilevel"/>
    <w:tmpl w:val="B3EC4F5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B7CE3865"/>
    <w:multiLevelType w:val="singleLevel"/>
    <w:tmpl w:val="B7CE386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C608A5EB"/>
    <w:multiLevelType w:val="singleLevel"/>
    <w:tmpl w:val="C608A5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C6249C67"/>
    <w:multiLevelType w:val="multilevel"/>
    <w:tmpl w:val="C6249C6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7">
    <w:nsid w:val="C6342C53"/>
    <w:multiLevelType w:val="singleLevel"/>
    <w:tmpl w:val="C6342C5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D1F7F8A0"/>
    <w:multiLevelType w:val="singleLevel"/>
    <w:tmpl w:val="D1F7F8A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E8D9A809"/>
    <w:multiLevelType w:val="singleLevel"/>
    <w:tmpl w:val="E8D9A8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F61F7C36"/>
    <w:multiLevelType w:val="singleLevel"/>
    <w:tmpl w:val="F61F7C3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>
    <w:nsid w:val="FBE6A6AC"/>
    <w:multiLevelType w:val="singleLevel"/>
    <w:tmpl w:val="FBE6A6A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FC6BBB39"/>
    <w:multiLevelType w:val="singleLevel"/>
    <w:tmpl w:val="FC6BBB3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00F2EB8D"/>
    <w:multiLevelType w:val="singleLevel"/>
    <w:tmpl w:val="00F2EB8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02DB3B66"/>
    <w:multiLevelType w:val="multilevel"/>
    <w:tmpl w:val="02DB3B66"/>
    <w:lvl w:ilvl="0" w:tentative="0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940" w:hanging="420"/>
      </w:pPr>
    </w:lvl>
    <w:lvl w:ilvl="2" w:tentative="0">
      <w:start w:val="1"/>
      <w:numFmt w:val="lowerRoman"/>
      <w:lvlText w:val="%3."/>
      <w:lvlJc w:val="right"/>
      <w:pPr>
        <w:ind w:left="3360" w:hanging="420"/>
      </w:pPr>
    </w:lvl>
    <w:lvl w:ilvl="3" w:tentative="0">
      <w:start w:val="1"/>
      <w:numFmt w:val="decimal"/>
      <w:lvlText w:val="%4."/>
      <w:lvlJc w:val="left"/>
      <w:pPr>
        <w:ind w:left="3780" w:hanging="420"/>
      </w:pPr>
    </w:lvl>
    <w:lvl w:ilvl="4" w:tentative="0">
      <w:start w:val="1"/>
      <w:numFmt w:val="lowerLetter"/>
      <w:lvlText w:val="%5)"/>
      <w:lvlJc w:val="left"/>
      <w:pPr>
        <w:ind w:left="4200" w:hanging="420"/>
      </w:pPr>
    </w:lvl>
    <w:lvl w:ilvl="5" w:tentative="0">
      <w:start w:val="1"/>
      <w:numFmt w:val="lowerRoman"/>
      <w:lvlText w:val="%6."/>
      <w:lvlJc w:val="right"/>
      <w:pPr>
        <w:ind w:left="4620" w:hanging="420"/>
      </w:pPr>
    </w:lvl>
    <w:lvl w:ilvl="6" w:tentative="0">
      <w:start w:val="1"/>
      <w:numFmt w:val="decimal"/>
      <w:lvlText w:val="%7."/>
      <w:lvlJc w:val="left"/>
      <w:pPr>
        <w:ind w:left="5040" w:hanging="420"/>
      </w:pPr>
    </w:lvl>
    <w:lvl w:ilvl="7" w:tentative="0">
      <w:start w:val="1"/>
      <w:numFmt w:val="lowerLetter"/>
      <w:lvlText w:val="%8)"/>
      <w:lvlJc w:val="left"/>
      <w:pPr>
        <w:ind w:left="5460" w:hanging="420"/>
      </w:pPr>
    </w:lvl>
    <w:lvl w:ilvl="8" w:tentative="0">
      <w:start w:val="1"/>
      <w:numFmt w:val="lowerRoman"/>
      <w:lvlText w:val="%9."/>
      <w:lvlJc w:val="right"/>
      <w:pPr>
        <w:ind w:left="5880" w:hanging="420"/>
      </w:pPr>
    </w:lvl>
  </w:abstractNum>
  <w:abstractNum w:abstractNumId="15">
    <w:nsid w:val="06BAF1C7"/>
    <w:multiLevelType w:val="singleLevel"/>
    <w:tmpl w:val="06BAF1C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6">
    <w:nsid w:val="08A300ED"/>
    <w:multiLevelType w:val="multilevel"/>
    <w:tmpl w:val="08A300ED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0B3053A1"/>
    <w:multiLevelType w:val="multilevel"/>
    <w:tmpl w:val="0B3053A1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0C751745"/>
    <w:multiLevelType w:val="multilevel"/>
    <w:tmpl w:val="0C75174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0F6A7694"/>
    <w:multiLevelType w:val="multilevel"/>
    <w:tmpl w:val="0F6A7694"/>
    <w:lvl w:ilvl="0" w:tentative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2096" w:hanging="420"/>
      </w:pPr>
    </w:lvl>
    <w:lvl w:ilvl="2" w:tentative="0">
      <w:start w:val="1"/>
      <w:numFmt w:val="lowerRoman"/>
      <w:lvlText w:val="%3."/>
      <w:lvlJc w:val="right"/>
      <w:pPr>
        <w:ind w:left="2516" w:hanging="420"/>
      </w:pPr>
    </w:lvl>
    <w:lvl w:ilvl="3" w:tentative="0">
      <w:start w:val="1"/>
      <w:numFmt w:val="decimal"/>
      <w:lvlText w:val="%4."/>
      <w:lvlJc w:val="left"/>
      <w:pPr>
        <w:ind w:left="2936" w:hanging="420"/>
      </w:pPr>
    </w:lvl>
    <w:lvl w:ilvl="4" w:tentative="0">
      <w:start w:val="1"/>
      <w:numFmt w:val="lowerLetter"/>
      <w:lvlText w:val="%5)"/>
      <w:lvlJc w:val="left"/>
      <w:pPr>
        <w:ind w:left="3356" w:hanging="420"/>
      </w:pPr>
    </w:lvl>
    <w:lvl w:ilvl="5" w:tentative="0">
      <w:start w:val="1"/>
      <w:numFmt w:val="lowerRoman"/>
      <w:lvlText w:val="%6."/>
      <w:lvlJc w:val="right"/>
      <w:pPr>
        <w:ind w:left="3776" w:hanging="420"/>
      </w:pPr>
    </w:lvl>
    <w:lvl w:ilvl="6" w:tentative="0">
      <w:start w:val="1"/>
      <w:numFmt w:val="decimal"/>
      <w:lvlText w:val="%7."/>
      <w:lvlJc w:val="left"/>
      <w:pPr>
        <w:ind w:left="4196" w:hanging="420"/>
      </w:pPr>
    </w:lvl>
    <w:lvl w:ilvl="7" w:tentative="0">
      <w:start w:val="1"/>
      <w:numFmt w:val="lowerLetter"/>
      <w:lvlText w:val="%8)"/>
      <w:lvlJc w:val="left"/>
      <w:pPr>
        <w:ind w:left="4616" w:hanging="420"/>
      </w:pPr>
    </w:lvl>
    <w:lvl w:ilvl="8" w:tentative="0">
      <w:start w:val="1"/>
      <w:numFmt w:val="lowerRoman"/>
      <w:lvlText w:val="%9."/>
      <w:lvlJc w:val="right"/>
      <w:pPr>
        <w:ind w:left="5036" w:hanging="420"/>
      </w:pPr>
    </w:lvl>
  </w:abstractNum>
  <w:abstractNum w:abstractNumId="20">
    <w:nsid w:val="111F7D2F"/>
    <w:multiLevelType w:val="singleLevel"/>
    <w:tmpl w:val="111F7D2F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1">
    <w:nsid w:val="14F4D8C0"/>
    <w:multiLevelType w:val="multilevel"/>
    <w:tmpl w:val="14F4D8C0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2">
    <w:nsid w:val="1F0ACCF1"/>
    <w:multiLevelType w:val="singleLevel"/>
    <w:tmpl w:val="1F0ACCF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3">
    <w:nsid w:val="20D11EA4"/>
    <w:multiLevelType w:val="multilevel"/>
    <w:tmpl w:val="20D11EA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21712DF5"/>
    <w:multiLevelType w:val="multilevel"/>
    <w:tmpl w:val="21712DF5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2D4C6FBA"/>
    <w:multiLevelType w:val="multilevel"/>
    <w:tmpl w:val="2D4C6FBA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350114D8"/>
    <w:multiLevelType w:val="multilevel"/>
    <w:tmpl w:val="350114D8"/>
    <w:lvl w:ilvl="0" w:tentative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7">
    <w:nsid w:val="35177E46"/>
    <w:multiLevelType w:val="multilevel"/>
    <w:tmpl w:val="35177E4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8">
    <w:nsid w:val="3CC64323"/>
    <w:multiLevelType w:val="multilevel"/>
    <w:tmpl w:val="3CC64323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3D7E3CBB"/>
    <w:multiLevelType w:val="multilevel"/>
    <w:tmpl w:val="3D7E3CBB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3FCF36CF"/>
    <w:multiLevelType w:val="multilevel"/>
    <w:tmpl w:val="3FCF36CF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1">
    <w:nsid w:val="45F75EB0"/>
    <w:multiLevelType w:val="singleLevel"/>
    <w:tmpl w:val="45F75EB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2">
    <w:nsid w:val="480F1BB4"/>
    <w:multiLevelType w:val="multilevel"/>
    <w:tmpl w:val="480F1BB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3">
    <w:nsid w:val="49FB5535"/>
    <w:multiLevelType w:val="singleLevel"/>
    <w:tmpl w:val="49FB553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4">
    <w:nsid w:val="4C2F7AB5"/>
    <w:multiLevelType w:val="singleLevel"/>
    <w:tmpl w:val="4C2F7A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5">
    <w:nsid w:val="4D84E9FB"/>
    <w:multiLevelType w:val="singleLevel"/>
    <w:tmpl w:val="4D84E9F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6">
    <w:nsid w:val="5F6AF5FA"/>
    <w:multiLevelType w:val="singleLevel"/>
    <w:tmpl w:val="5F6AF5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7">
    <w:nsid w:val="611360D4"/>
    <w:multiLevelType w:val="multilevel"/>
    <w:tmpl w:val="611360D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38">
    <w:nsid w:val="6471E71B"/>
    <w:multiLevelType w:val="singleLevel"/>
    <w:tmpl w:val="6471E71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9">
    <w:nsid w:val="684916CE"/>
    <w:multiLevelType w:val="multilevel"/>
    <w:tmpl w:val="684916CE"/>
    <w:lvl w:ilvl="0" w:tentative="0">
      <w:start w:val="1"/>
      <w:numFmt w:val="decimal"/>
      <w:lvlText w:val="[%1]"/>
      <w:lvlJc w:val="left"/>
      <w:pPr>
        <w:ind w:left="1620" w:hanging="360"/>
      </w:pPr>
      <w:rPr>
        <w:rFonts w:hint="eastAsia"/>
      </w:rPr>
    </w:lvl>
    <w:lvl w:ilvl="1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20"/>
      </w:pPr>
      <w:rPr>
        <w:rFonts w:hint="default" w:ascii="Wingdings" w:hAnsi="Wingdings"/>
      </w:rPr>
    </w:lvl>
  </w:abstractNum>
  <w:abstractNum w:abstractNumId="40">
    <w:nsid w:val="6A28B47E"/>
    <w:multiLevelType w:val="singleLevel"/>
    <w:tmpl w:val="6A28B47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1">
    <w:nsid w:val="6CB551DE"/>
    <w:multiLevelType w:val="singleLevel"/>
    <w:tmpl w:val="6CB551D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2">
    <w:nsid w:val="6E1F6242"/>
    <w:multiLevelType w:val="multilevel"/>
    <w:tmpl w:val="6E1F6242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3">
    <w:nsid w:val="70B3521E"/>
    <w:multiLevelType w:val="multilevel"/>
    <w:tmpl w:val="70B3521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4">
    <w:nsid w:val="70F960D6"/>
    <w:multiLevelType w:val="singleLevel"/>
    <w:tmpl w:val="70F960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5">
    <w:nsid w:val="755B6C84"/>
    <w:multiLevelType w:val="multilevel"/>
    <w:tmpl w:val="755B6C84"/>
    <w:lvl w:ilvl="0" w:tentative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46">
    <w:nsid w:val="79680640"/>
    <w:multiLevelType w:val="multilevel"/>
    <w:tmpl w:val="796806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7">
    <w:nsid w:val="7E65FEA3"/>
    <w:multiLevelType w:val="singleLevel"/>
    <w:tmpl w:val="7E65FEA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21"/>
  </w:num>
  <w:num w:numId="2">
    <w:abstractNumId w:val="20"/>
  </w:num>
  <w:num w:numId="3">
    <w:abstractNumId w:val="12"/>
  </w:num>
  <w:num w:numId="4">
    <w:abstractNumId w:val="10"/>
  </w:num>
  <w:num w:numId="5">
    <w:abstractNumId w:val="3"/>
  </w:num>
  <w:num w:numId="6">
    <w:abstractNumId w:val="1"/>
  </w:num>
  <w:num w:numId="7">
    <w:abstractNumId w:val="5"/>
  </w:num>
  <w:num w:numId="8">
    <w:abstractNumId w:val="15"/>
  </w:num>
  <w:num w:numId="9">
    <w:abstractNumId w:val="11"/>
  </w:num>
  <w:num w:numId="10">
    <w:abstractNumId w:val="41"/>
  </w:num>
  <w:num w:numId="11">
    <w:abstractNumId w:val="2"/>
  </w:num>
  <w:num w:numId="12">
    <w:abstractNumId w:val="36"/>
  </w:num>
  <w:num w:numId="13">
    <w:abstractNumId w:val="4"/>
  </w:num>
  <w:num w:numId="14">
    <w:abstractNumId w:val="9"/>
  </w:num>
  <w:num w:numId="15">
    <w:abstractNumId w:val="35"/>
  </w:num>
  <w:num w:numId="16">
    <w:abstractNumId w:val="40"/>
  </w:num>
  <w:num w:numId="17">
    <w:abstractNumId w:val="31"/>
  </w:num>
  <w:num w:numId="18">
    <w:abstractNumId w:val="44"/>
  </w:num>
  <w:num w:numId="19">
    <w:abstractNumId w:val="34"/>
  </w:num>
  <w:num w:numId="20">
    <w:abstractNumId w:val="26"/>
  </w:num>
  <w:num w:numId="21">
    <w:abstractNumId w:val="18"/>
  </w:num>
  <w:num w:numId="22">
    <w:abstractNumId w:val="32"/>
  </w:num>
  <w:num w:numId="23">
    <w:abstractNumId w:val="37"/>
  </w:num>
  <w:num w:numId="24">
    <w:abstractNumId w:val="16"/>
  </w:num>
  <w:num w:numId="25">
    <w:abstractNumId w:val="23"/>
  </w:num>
  <w:num w:numId="26">
    <w:abstractNumId w:val="25"/>
  </w:num>
  <w:num w:numId="27">
    <w:abstractNumId w:val="28"/>
  </w:num>
  <w:num w:numId="28">
    <w:abstractNumId w:val="19"/>
  </w:num>
  <w:num w:numId="29">
    <w:abstractNumId w:val="13"/>
  </w:num>
  <w:num w:numId="30">
    <w:abstractNumId w:val="46"/>
  </w:num>
  <w:num w:numId="31">
    <w:abstractNumId w:val="38"/>
  </w:num>
  <w:num w:numId="32">
    <w:abstractNumId w:val="29"/>
  </w:num>
  <w:num w:numId="33">
    <w:abstractNumId w:val="30"/>
  </w:num>
  <w:num w:numId="34">
    <w:abstractNumId w:val="14"/>
  </w:num>
  <w:num w:numId="35">
    <w:abstractNumId w:val="42"/>
  </w:num>
  <w:num w:numId="36">
    <w:abstractNumId w:val="39"/>
  </w:num>
  <w:num w:numId="37">
    <w:abstractNumId w:val="45"/>
  </w:num>
  <w:num w:numId="38">
    <w:abstractNumId w:val="8"/>
  </w:num>
  <w:num w:numId="39">
    <w:abstractNumId w:val="43"/>
  </w:num>
  <w:num w:numId="40">
    <w:abstractNumId w:val="7"/>
  </w:num>
  <w:num w:numId="41">
    <w:abstractNumId w:val="6"/>
  </w:num>
  <w:num w:numId="42">
    <w:abstractNumId w:val="0"/>
  </w:num>
  <w:num w:numId="43">
    <w:abstractNumId w:val="47"/>
  </w:num>
  <w:num w:numId="44">
    <w:abstractNumId w:val="22"/>
  </w:num>
  <w:num w:numId="45">
    <w:abstractNumId w:val="33"/>
  </w:num>
  <w:num w:numId="46">
    <w:abstractNumId w:val="24"/>
  </w:num>
  <w:num w:numId="47">
    <w:abstractNumId w:val="27"/>
  </w:num>
  <w:num w:numId="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084A"/>
    <w:rsid w:val="00007840"/>
    <w:rsid w:val="00023C68"/>
    <w:rsid w:val="00057E7C"/>
    <w:rsid w:val="00076781"/>
    <w:rsid w:val="00091FE0"/>
    <w:rsid w:val="000C2570"/>
    <w:rsid w:val="000F19B0"/>
    <w:rsid w:val="00134D10"/>
    <w:rsid w:val="00140A70"/>
    <w:rsid w:val="0015666E"/>
    <w:rsid w:val="00182427"/>
    <w:rsid w:val="001828B0"/>
    <w:rsid w:val="001C0D7D"/>
    <w:rsid w:val="00225805"/>
    <w:rsid w:val="00246F27"/>
    <w:rsid w:val="00264B6D"/>
    <w:rsid w:val="00280F4A"/>
    <w:rsid w:val="002F3B18"/>
    <w:rsid w:val="003108E2"/>
    <w:rsid w:val="00343CDA"/>
    <w:rsid w:val="00346B62"/>
    <w:rsid w:val="0036089A"/>
    <w:rsid w:val="003717AF"/>
    <w:rsid w:val="0038325C"/>
    <w:rsid w:val="00393FA1"/>
    <w:rsid w:val="003B58C6"/>
    <w:rsid w:val="003C624B"/>
    <w:rsid w:val="00400E72"/>
    <w:rsid w:val="0043084A"/>
    <w:rsid w:val="00443908"/>
    <w:rsid w:val="00473F8B"/>
    <w:rsid w:val="004A2474"/>
    <w:rsid w:val="004B5998"/>
    <w:rsid w:val="004C6CD3"/>
    <w:rsid w:val="004D3111"/>
    <w:rsid w:val="00500647"/>
    <w:rsid w:val="00531EEC"/>
    <w:rsid w:val="00536207"/>
    <w:rsid w:val="005477D7"/>
    <w:rsid w:val="00561A46"/>
    <w:rsid w:val="005942A3"/>
    <w:rsid w:val="00594850"/>
    <w:rsid w:val="005C6A9B"/>
    <w:rsid w:val="005D68FC"/>
    <w:rsid w:val="005F2E66"/>
    <w:rsid w:val="005F7662"/>
    <w:rsid w:val="0060418B"/>
    <w:rsid w:val="00617ED7"/>
    <w:rsid w:val="00652A0E"/>
    <w:rsid w:val="00674291"/>
    <w:rsid w:val="006A2599"/>
    <w:rsid w:val="006D086F"/>
    <w:rsid w:val="006E6DAD"/>
    <w:rsid w:val="006F480E"/>
    <w:rsid w:val="00706F99"/>
    <w:rsid w:val="00714C50"/>
    <w:rsid w:val="007215EF"/>
    <w:rsid w:val="00773675"/>
    <w:rsid w:val="00781A6B"/>
    <w:rsid w:val="007B66DF"/>
    <w:rsid w:val="007B7B53"/>
    <w:rsid w:val="007E4585"/>
    <w:rsid w:val="00841378"/>
    <w:rsid w:val="0087770C"/>
    <w:rsid w:val="008C22FC"/>
    <w:rsid w:val="008D0C33"/>
    <w:rsid w:val="008D5783"/>
    <w:rsid w:val="008E6367"/>
    <w:rsid w:val="00955EFA"/>
    <w:rsid w:val="009651D8"/>
    <w:rsid w:val="00A366F4"/>
    <w:rsid w:val="00A458F6"/>
    <w:rsid w:val="00A54018"/>
    <w:rsid w:val="00A70A86"/>
    <w:rsid w:val="00A8744E"/>
    <w:rsid w:val="00A94816"/>
    <w:rsid w:val="00AD19C9"/>
    <w:rsid w:val="00AF17F4"/>
    <w:rsid w:val="00AF3C16"/>
    <w:rsid w:val="00AF7286"/>
    <w:rsid w:val="00B11C14"/>
    <w:rsid w:val="00B31738"/>
    <w:rsid w:val="00B840E1"/>
    <w:rsid w:val="00BA2DA1"/>
    <w:rsid w:val="00BD3C41"/>
    <w:rsid w:val="00BF0CB8"/>
    <w:rsid w:val="00C02B30"/>
    <w:rsid w:val="00C126EE"/>
    <w:rsid w:val="00C13F14"/>
    <w:rsid w:val="00C621E5"/>
    <w:rsid w:val="00C8257E"/>
    <w:rsid w:val="00CA189E"/>
    <w:rsid w:val="00CA1CA6"/>
    <w:rsid w:val="00CA205E"/>
    <w:rsid w:val="00D10D58"/>
    <w:rsid w:val="00D23467"/>
    <w:rsid w:val="00D41A88"/>
    <w:rsid w:val="00D45ECB"/>
    <w:rsid w:val="00D57CF3"/>
    <w:rsid w:val="00D75EA9"/>
    <w:rsid w:val="00D76B96"/>
    <w:rsid w:val="00D80E8F"/>
    <w:rsid w:val="00DA52CD"/>
    <w:rsid w:val="00DE2867"/>
    <w:rsid w:val="00DF34C8"/>
    <w:rsid w:val="00E178E2"/>
    <w:rsid w:val="00E2760E"/>
    <w:rsid w:val="00E33E2B"/>
    <w:rsid w:val="00E43F71"/>
    <w:rsid w:val="00E81755"/>
    <w:rsid w:val="00E83A65"/>
    <w:rsid w:val="00E95482"/>
    <w:rsid w:val="00EF1B90"/>
    <w:rsid w:val="00F039B1"/>
    <w:rsid w:val="00F210DC"/>
    <w:rsid w:val="00F34B83"/>
    <w:rsid w:val="00F35BE7"/>
    <w:rsid w:val="00F43FE8"/>
    <w:rsid w:val="00F50B6F"/>
    <w:rsid w:val="00F51213"/>
    <w:rsid w:val="00FA057A"/>
    <w:rsid w:val="00FF71E1"/>
    <w:rsid w:val="01541A2F"/>
    <w:rsid w:val="035E0EC0"/>
    <w:rsid w:val="04F956EC"/>
    <w:rsid w:val="08BD26E7"/>
    <w:rsid w:val="099E07AC"/>
    <w:rsid w:val="0CD94F5C"/>
    <w:rsid w:val="0D21418A"/>
    <w:rsid w:val="0E495A75"/>
    <w:rsid w:val="172B51AC"/>
    <w:rsid w:val="18F759B3"/>
    <w:rsid w:val="1CD119E3"/>
    <w:rsid w:val="1F641EDA"/>
    <w:rsid w:val="201D475B"/>
    <w:rsid w:val="203A1604"/>
    <w:rsid w:val="206652D5"/>
    <w:rsid w:val="20FF1706"/>
    <w:rsid w:val="228D0E6A"/>
    <w:rsid w:val="23262A5A"/>
    <w:rsid w:val="24BF22C4"/>
    <w:rsid w:val="24C11379"/>
    <w:rsid w:val="24DD3E70"/>
    <w:rsid w:val="278C0D5D"/>
    <w:rsid w:val="28BF4DBB"/>
    <w:rsid w:val="2B0061D4"/>
    <w:rsid w:val="2F9A533C"/>
    <w:rsid w:val="31B04BAB"/>
    <w:rsid w:val="3241463C"/>
    <w:rsid w:val="326E12A7"/>
    <w:rsid w:val="32DE5439"/>
    <w:rsid w:val="34BE3946"/>
    <w:rsid w:val="3B557ADC"/>
    <w:rsid w:val="3B841B25"/>
    <w:rsid w:val="3B9E26E0"/>
    <w:rsid w:val="45906D1E"/>
    <w:rsid w:val="46B40C17"/>
    <w:rsid w:val="475E47C3"/>
    <w:rsid w:val="47A543BA"/>
    <w:rsid w:val="4A7E695A"/>
    <w:rsid w:val="4ACB0E92"/>
    <w:rsid w:val="4EDC6B73"/>
    <w:rsid w:val="4F152166"/>
    <w:rsid w:val="50FB43B7"/>
    <w:rsid w:val="51A13BC9"/>
    <w:rsid w:val="52930B74"/>
    <w:rsid w:val="52C576AC"/>
    <w:rsid w:val="54F362E5"/>
    <w:rsid w:val="55451A1C"/>
    <w:rsid w:val="58AB25A1"/>
    <w:rsid w:val="58ED36CB"/>
    <w:rsid w:val="58FF289C"/>
    <w:rsid w:val="5BC50EBA"/>
    <w:rsid w:val="5C875248"/>
    <w:rsid w:val="60E629D3"/>
    <w:rsid w:val="61951518"/>
    <w:rsid w:val="62913E0D"/>
    <w:rsid w:val="630011AF"/>
    <w:rsid w:val="65437613"/>
    <w:rsid w:val="663E6D96"/>
    <w:rsid w:val="6A6708E0"/>
    <w:rsid w:val="6AD464B0"/>
    <w:rsid w:val="6B6E3C89"/>
    <w:rsid w:val="6B9E569A"/>
    <w:rsid w:val="6C58236D"/>
    <w:rsid w:val="713E79AE"/>
    <w:rsid w:val="7342339C"/>
    <w:rsid w:val="73C84157"/>
    <w:rsid w:val="75084B04"/>
    <w:rsid w:val="752F7CC0"/>
    <w:rsid w:val="76261020"/>
    <w:rsid w:val="76E01321"/>
    <w:rsid w:val="7AA2505C"/>
    <w:rsid w:val="7ACC08F1"/>
    <w:rsid w:val="7BCE1FAE"/>
    <w:rsid w:val="7D777172"/>
    <w:rsid w:val="7E974159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after="260" w:line="413" w:lineRule="auto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  <w:style w:type="character" w:customStyle="1" w:styleId="10">
    <w:name w:val="标题 1 字符"/>
    <w:basedOn w:val="8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1">
    <w:name w:val="标题 3 字符"/>
    <w:basedOn w:val="8"/>
    <w:link w:val="4"/>
    <w:semiHidden/>
    <w:qFormat/>
    <w:uiPriority w:val="0"/>
    <w:rPr>
      <w:b/>
      <w:bCs/>
      <w:kern w:val="2"/>
      <w:sz w:val="32"/>
      <w:szCs w:val="32"/>
    </w:rPr>
  </w:style>
  <w:style w:type="character" w:customStyle="1" w:styleId="12">
    <w:name w:val="页眉 字符"/>
    <w:basedOn w:val="8"/>
    <w:link w:val="6"/>
    <w:qFormat/>
    <w:uiPriority w:val="0"/>
    <w:rPr>
      <w:kern w:val="2"/>
      <w:sz w:val="18"/>
      <w:szCs w:val="18"/>
    </w:rPr>
  </w:style>
  <w:style w:type="character" w:customStyle="1" w:styleId="13">
    <w:name w:val="页脚 字符"/>
    <w:basedOn w:val="8"/>
    <w:link w:val="5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8" Type="http://schemas.openxmlformats.org/officeDocument/2006/relationships/fontTable" Target="fontTable.xml"/><Relationship Id="rId167" Type="http://schemas.openxmlformats.org/officeDocument/2006/relationships/numbering" Target="numbering.xml"/><Relationship Id="rId166" Type="http://schemas.openxmlformats.org/officeDocument/2006/relationships/customXml" Target="../customXml/item1.xml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1211</Words>
  <Characters>6908</Characters>
  <Lines>57</Lines>
  <Paragraphs>16</Paragraphs>
  <TotalTime>54</TotalTime>
  <ScaleCrop>false</ScaleCrop>
  <LinksUpToDate>false</LinksUpToDate>
  <CharactersWithSpaces>8103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2020-08-08T03:36:00Z</dcterms:created>
  <dc:creator>Administrator</dc:creator>
  <cp:lastModifiedBy>Administrator</cp:lastModifiedBy>
  <dcterms:modified xsi:type="dcterms:W3CDTF">2020-09-08T09:57:20Z</dcterms:modified>
  <cp:revision>82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