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对称性+正性 ⟷ K-GRH：联系链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（目录：打开文档后按 F9 或由系统更新）</w:t>
        <w:fldChar w:fldCharType="end"/>
      </w:r>
    </w:p>
    <w:p>
      <w:pPr>
        <w:pStyle w:val="Heading1"/>
      </w:pPr>
      <w:r>
        <w:t>1 引言与背景</w:t>
      </w:r>
    </w:p>
    <w:p>
      <w:pPr>
        <w:ind w:firstLine="420"/>
        <w:jc w:val="both"/>
      </w:pPr>
      <w:r>
        <w:t>我们的弱 BSD 秩 2 反向论证建立在两条并行的假设通道之上：通道 A（精细 BSD 公式，猜想级）与通道 B（无条件解析结构，定理级挂账）。2026-10-10 我们完成了 GRH 的正式退役：Re&gt;1 无零点是自守 L 函数的标准无条件定理，K-GRH（L(E/K, s) 的广义黎曼假设，临界线 Re=1）由此从 P* 的假设谱系中退出。本文说明一个更深的层次：对称性（特征分解）与正性（通道 B 保号）联合起来，与 K-GRH 的联系是结构性的而非假设层面的——它们把 K 侧秩 2 反向的正性判别压成一条纯算术条件，使 K-GRH 在该判别中彻底免役。</w:t>
      </w:r>
    </w:p>
    <w:p>
      <w:pPr>
        <w:pStyle w:val="Heading1"/>
      </w:pPr>
      <w:r>
        <w:t>2 对称性的两个面</w:t>
      </w:r>
    </w:p>
    <w:p>
      <w:pPr>
        <w:ind w:firstLine="420"/>
        <w:jc w:val="both"/>
      </w:pPr>
      <w:r>
        <w:t>设 K/ℚ 为有限 Abel 扩张，Ĝ = Gal(K/ℚ)^ 为特征群。对称性在解析面与算术面各有一个精确表述。</w:t>
      </w:r>
    </w:p>
    <w:p>
      <w:pPr>
        <w:pStyle w:val="Heading2"/>
      </w:pPr>
      <w:r>
        <w:t>2.1 解析面</w:t>
      </w:r>
    </w:p>
    <w:p>
      <w:pPr>
        <w:ind w:firstLine="420"/>
        <w:jc w:val="both"/>
      </w:pPr>
      <w:r>
        <w:t>由 Artin 形式体系（诱导表示分解），</w:t>
      </w:r>
    </w:p>
    <w:p>
      <w:pPr>
        <w:ind w:firstLine="0"/>
        <w:jc w:val="center"/>
      </w:pPr>
      <w:r>
        <w:t>L(E/K, s) = ∏_{χ∈Ĝ} L(E⊗χ, s)　　　　(1)</w:t>
      </w:r>
    </w:p>
    <w:p>
      <w:pPr>
        <w:ind w:firstLine="420"/>
        <w:jc w:val="both"/>
      </w:pPr>
      <w:r>
        <w:t>每个分量 L(E⊗χ, s) 是 Dirichlet twist 的 L 函数，是 ℚ 上 GL₂ 自守 L（模性定理级），与通道 B 退役时依赖的是同一族 L 函数。</w:t>
      </w:r>
    </w:p>
    <w:p>
      <w:pPr>
        <w:pStyle w:val="Heading2"/>
      </w:pPr>
      <w:r>
        <w:t>2.2 算术面</w:t>
      </w:r>
    </w:p>
    <w:p>
      <w:pPr>
        <w:ind w:firstLine="420"/>
        <w:jc w:val="both"/>
      </w:pPr>
      <w:r>
        <w:t>χ-等分支分解给出秩分配：</w:t>
      </w:r>
    </w:p>
    <w:p>
      <w:pPr>
        <w:ind w:firstLine="0"/>
        <w:jc w:val="center"/>
      </w:pPr>
      <w:r>
        <w:t>rank E(K) = Σ_{χ∈Ĝ} rank (E⊗χ)(ℚ)　　　　(2)</w:t>
      </w:r>
    </w:p>
    <w:p>
      <w:pPr>
        <w:ind w:firstLine="420"/>
        <w:jc w:val="both"/>
      </w:pPr>
      <w:r>
        <w:t>我们的 (2,0)/(0,2)/(1,1) 三型分配与「完全闭包 ⟺ 全 1 分配 ⟺ n≤m」判定均以此为算术基础。</w:t>
      </w:r>
    </w:p>
    <w:p>
      <w:pPr>
        <w:pStyle w:val="Heading1"/>
      </w:pPr>
      <w:r>
        <w:t>3 K-GRH 在对称性下的分解</w:t>
      </w:r>
    </w:p>
    <w:p>
      <w:pPr>
        <w:ind w:firstLine="420"/>
        <w:jc w:val="both"/>
      </w:pPr>
      <w:r>
        <w:t>乘积 L 函数的零点集是各分量零点集的并集（重数相加）。故 K-GRH 等价于：对每个 χ∈Ĝ，L(E⊗χ, s) 的非平凡零点全部落在 Re=1 上。即：K-GRH 在对称性下分解为一族 twist 的 GRH。这是分解结构的直接推论，不含新的数学内容，但把 K 侧零点问题归约到了 ℚ 侧。</w:t>
      </w:r>
    </w:p>
    <w:p>
      <w:pPr>
        <w:pStyle w:val="Heading1"/>
      </w:pPr>
      <w:r>
        <w:t>4 正性判别的无条件性</w:t>
      </w:r>
    </w:p>
    <w:p>
      <w:pPr>
        <w:ind w:firstLine="420"/>
        <w:jc w:val="both"/>
      </w:pPr>
      <w:r>
        <w:t>通道 B 的核心事实：对每个自守 L（因而对每个 L(E⊗χ)），Re&gt;1 无零点。论证：若 L(s₀)=0 且 σ₀&gt;1，欧拉积绝对收敛迫使某局部因子 1−α_v q^(−s₀) 为零，即 |α_v| = q^(σ₀) &gt; q，违反 Ramanujan/Hasse 界，矛盾。该论证不依赖 K-GRH，也不依赖公式。由 (1) 与乘积结构，L(E/K, s) 在 (1, 3/2] 无零点同样无条件成立。因此 K 侧保号（秩 2 反向正性判别所需的零点信息）对 K-GRH 免疫。</w:t>
      </w:r>
    </w:p>
    <w:p>
      <w:pPr>
        <w:pStyle w:val="Heading1"/>
      </w:pPr>
      <w:r>
        <w:t>5 核心：K 侧秩 2 反向正性 ⟺ 负根数 twist 计数为偶</w:t>
      </w:r>
    </w:p>
    <w:p>
      <w:pPr>
        <w:pStyle w:val="Heading2"/>
      </w:pPr>
      <w:r>
        <w:t>5.1 分量首系数符号</w:t>
      </w:r>
    </w:p>
    <w:p>
      <w:pPr>
        <w:ind w:firstLine="420"/>
        <w:jc w:val="both"/>
      </w:pPr>
      <w:r>
        <w:t>设 r_χ = ord_{s=1} L(E⊗χ, s)，且 Σ r_χ = 2（K 侧解析秩 2，P* 前提）。L(E/K) 中心 2 阶导数符号由分量 Taylor 首系数卷积给出：</w:t>
      </w:r>
    </w:p>
    <w:p>
      <w:pPr>
        <w:ind w:firstLine="420"/>
        <w:jc w:val="both"/>
      </w:pPr>
      <w:r>
        <w:t>其一，r_χ = 0 时，sign L(E⊗χ, 1) = ε(E⊗χ)，自对偶中心值符号等于根数；</w:t>
      </w:r>
    </w:p>
    <w:p>
      <w:pPr>
        <w:ind w:firstLine="420"/>
        <w:jc w:val="both"/>
      </w:pPr>
      <w:r>
        <w:t>其二，r_χ = 1 时，L′(E⊗χ, 1) = c·⟨P_χ, P_χ⟩ &gt; 0，Gross–Zagier 高度公式，高度配对正定；</w:t>
      </w:r>
    </w:p>
    <w:p>
      <w:pPr>
        <w:ind w:firstLine="420"/>
        <w:jc w:val="both"/>
      </w:pPr>
      <w:r>
        <w:t>其三，r_χ = 2 时，L″(E⊗χ, 1)/2 &gt; 0，通道 B 保号。</w:t>
      </w:r>
    </w:p>
    <w:p>
      <w:pPr>
        <w:pStyle w:val="Heading2"/>
      </w:pPr>
      <w:r>
        <w:t>5.2 根数乘积与奇偶性</w:t>
      </w:r>
    </w:p>
    <w:p>
      <w:pPr>
        <w:ind w:firstLine="420"/>
        <w:jc w:val="both"/>
      </w:pPr>
      <w:r>
        <w:t>于是</w:t>
      </w:r>
    </w:p>
    <w:p>
      <w:pPr>
        <w:ind w:firstLine="0"/>
        <w:jc w:val="center"/>
      </w:pPr>
      <w:r>
        <w:t>L″(E/K,1) &gt; 0 ⟺ ∏_{r_χ=0} ε(E⊗χ) = +1　　　　(3)</w:t>
      </w:r>
    </w:p>
    <w:p>
      <w:pPr>
        <w:ind w:firstLine="420"/>
        <w:jc w:val="both"/>
      </w:pPr>
      <w:r>
        <w:t>由函数方程层标准事实：∏_χ ε(E⊗χ) = ε(E/K)（根数相乘），且对自对偶 L，中心零点阶数的奇偶性由根数决定：ε = (−1)^ord。代入 Σ r_χ = 2：</w:t>
      </w:r>
    </w:p>
    <w:p>
      <w:pPr>
        <w:ind w:firstLine="0"/>
        <w:jc w:val="center"/>
      </w:pPr>
      <w:r>
        <w:t>ε(E/K) = ∏_χ ε(E⊗χ) = (−1)^{#{r=1}} · ∏_{r=0} ε(E⊗χ) = +1，</w:t>
      </w:r>
    </w:p>
    <w:p>
      <w:pPr>
        <w:ind w:firstLine="420"/>
        <w:jc w:val="both"/>
      </w:pPr>
      <w:r>
        <w:t>即 ∏_{r_χ=0} ε(E⊗χ) = (−1)^{#{χ: r_χ=1}}。与 (3) 合并：</w:t>
      </w:r>
    </w:p>
    <w:p>
      <w:pPr>
        <w:ind w:firstLine="0"/>
        <w:jc w:val="center"/>
      </w:pPr>
      <w:r>
        <w:t>L″(E/K,1) &gt; 0 ⟺ #{χ ∈ Ĝ : ε(E⊗χ) = −1} 为偶数　　　　(4)</w:t>
      </w:r>
    </w:p>
    <w:p>
      <w:pPr>
        <w:pStyle w:val="Heading2"/>
      </w:pPr>
      <w:r>
        <w:t>5.3 算术性</w:t>
      </w:r>
    </w:p>
    <w:p>
      <w:pPr>
        <w:ind w:firstLine="420"/>
        <w:jc w:val="both"/>
      </w:pPr>
      <w:r>
        <w:t>twist 根数公式 ε(E⊗χ) = ε(E)·χ(N_E)·χ(−1)·(局部因子) 是定理级算术事实。因此 K 侧秩 2 反向的正性判别归结为「负根数 twist 的计数」，全部输入为算术对象（导子 N_E、特征值、局部根数），免公式、免 K-GRH、免逐 K 计算 L″。这是对称性+正性对 K-GRH 联系链的核心产出。</w:t>
      </w:r>
    </w:p>
    <w:p>
      <w:pPr>
        <w:pStyle w:val="Heading1"/>
      </w:pPr>
      <w:r>
        <w:t>6 三条硬边界</w:t>
      </w:r>
    </w:p>
    <w:p>
      <w:pPr>
        <w:ind w:firstLine="420"/>
        <w:jc w:val="both"/>
      </w:pPr>
      <w:r>
        <w:t xml:space="preserve">其一，分解 (1)(2) 仅在 Abel K/ℚ 严格成立。非 Abel 扩张须走 Artin 表示分解，分量可为高维；其中 2 维不可约分量（A₅/S₄/D_p 型）的自守性由 Deligne–Serre 定理保证（定理级，权重 1 新形式），高维不可约分量才依赖 Artin 猜想（开放）。第 3–5 节的「特征分解 + 奇偶计数」链在非 Abel 需按第 7 节推广；我们的框架本身即特征分解框架，二者一致，但「推广到任意 K」不成立。</w:t>
      </w:r>
    </w:p>
    <w:p>
      <w:pPr>
        <w:ind w:firstLine="420"/>
        <w:jc w:val="both"/>
      </w:pPr>
      <w:r>
        <w:t>其二，P* 前提仍在：r_χ 的赋值「解析秩=算术秩 2 分配」是弱 BSD 层，不是无条件事实；正性判别在分配给定后工作。</w:t>
      </w:r>
    </w:p>
    <w:p>
      <w:pPr>
        <w:ind w:firstLine="420"/>
        <w:jc w:val="both"/>
      </w:pPr>
      <w:r>
        <w:t>其三，K-GRH 与正性之间没有双向蕴含。K-GRH 的残留角色仅是零点精细分布的工具（推论 A/B 的零点下界），与秩 2 反向判别无关；不应把它重新引入 P* 谱系。</w:t>
      </w:r>
    </w:p>
    <w:p>
      <w:pPr>
        <w:pStyle w:val="Heading1"/>
      </w:pPr>
      <w:r>
        <w:t xml:space="preserve">7 非 Abel 扩展：A₅/ℚ(√5) 与 Deligne–Serre 工具</w:t>
      </w:r>
    </w:p>
    <w:p>
      <w:pPr>
        <w:pStyle w:val="Heading2"/>
      </w:pPr>
      <w:r>
        <w:t xml:space="preserve">7.1 边界一的修正</w:t>
      </w:r>
    </w:p>
    <w:p>
      <w:pPr>
        <w:ind w:firstLine="420"/>
        <w:jc w:val="both"/>
      </w:pPr>
      <w:r>
        <w:t xml:space="preserve">第 6 章边界一原表述「非 Abel 分量不自守保证」经核验（2026-10-11）后修正：2 维不可约 Artin 表示的自守性是定理（Deligne–Serre，Ann. Sci. ÉNS 7 (1974) 507–530：权重 1 尖点新形式 ⟺ 2 维不可约 Artin 表示）。A₅ 型（二十面体）表示恰为 2 维，故非 Abel 秩分配的工具存在且定理级；3 维及以上不可约分量依赖 Artin 猜想（开放）。</w:t>
      </w:r>
    </w:p>
    <w:p>
      <w:pPr>
        <w:pStyle w:val="Heading2"/>
      </w:pPr>
      <w:r>
        <w:t xml:space="preserve">7.2 A₅ 与 ℚ(√5)：系数域共享</w:t>
      </w:r>
    </w:p>
    <w:p>
      <w:pPr>
        <w:ind w:firstLine="420"/>
        <w:jc w:val="both"/>
      </w:pPr>
      <w:r>
        <w:t xml:space="preserve">A₅ 的两个 2 维不可约表示 ρ₁, ρ₂ 的迹域是 ℚ(√5)：ρ 在 ℚ[√5] 上有理，非平凡自同构 √5↦−√5 将 ρ 送到不等价的 ρ′（共轭表示）。这正是 Darmon–Rotger（DR2，JAMS 30 (2017) 601–672）定理 6.11 中的 ρ_gh = ρ₁⊗ρ₂ = Ind_K^ℚ(1) − 1（4 维自对偶）。精确化：A₅ 与 ℚ(√5) 共享的是表示系数域与域运算，不是扩张域——ℚ(√5) 的 Galois 群是 C₂；A₅ 五次域 K 的 Galois 闭包是 A₅ 扩张。</w:t>
      </w:r>
    </w:p>
    <w:p>
      <w:pPr>
        <w:pStyle w:val="Heading2"/>
      </w:pPr>
      <w:r>
        <w:t xml:space="preserve">7.3 非 Abel 秩保持的无条件基准：DR2 定理 6.11</w:t>
      </w:r>
    </w:p>
    <w:p>
      <w:pPr>
        <w:ind w:firstLine="420"/>
        <w:jc w:val="both"/>
      </w:pPr>
      <w:r>
        <w:t xml:space="preserve">DR2 定理 6.11：E/ℚ，K 为非实五次 A₅ 扩张（disc K 与 N_E 互素），则 ord L(E/K) = ord L(E/ℚ) ⟹ rank E(K) = rank E(ℚ)。无额外非零假设（ρ₁, ρ₂ 的模性来自 Deligne–Serre）。这是对称性框架「秩分配」直觉在非 Abel 的已证实例，定位为对照系：结构同构，但方向是「解析秩相等 ⟹ 算术秩相等」，不是本框架的 K 侧秩 2 反向正性判别。</w:t>
      </w:r>
    </w:p>
    <w:p>
      <w:pPr>
        <w:pStyle w:val="Heading2"/>
      </w:pPr>
      <w:r>
        <w:t xml:space="preserve">7.4 非 Abel (4) 式的可行性</w:t>
      </w:r>
    </w:p>
    <w:p>
      <w:pPr>
        <w:ind w:firstLine="420"/>
        <w:jc w:val="both"/>
      </w:pPr>
      <w:r>
        <w:t xml:space="preserve">A₅ 不可约表示 1, 3, 3′, 4, 5 全自对偶。Artin 分解 L(E/K) = ∏_ρ L(E⊗ρ)^{dim ρ}，K 侧秩奇偶性：</w:t>
      </w:r>
    </w:p>
    <w:p>
      <w:pPr>
        <w:ind w:firstLine="0"/>
        <w:jc w:val="center"/>
      </w:pPr>
      <w:r>
        <w:t xml:space="preserve">ord L(E/K) ≡ ord L(E,1) + ord L(E,3) + ord L(E,3′) + ord L(E,5) (mod 2)　　　　(5)</w:t>
      </w:r>
    </w:p>
    <w:p>
      <w:pPr>
        <w:ind w:firstLine="420"/>
        <w:jc w:val="both"/>
      </w:pPr>
      <w:r>
        <w:t xml:space="preserve">（4 维偶重数不贡献 mod 2）。ε(E,ρ) 根数公式（Deligne 张量积 ε 因子）：cond(ρ) 与 N_E 互素时 ε(E,ρ) = ε(E)^{dim ρ}·ε(ρ)²。对自对偶 ρ 与 ε(E)=+1（如 389a1）：互素情形恒 +1，计数平凡；负根数唯一来自 N_E 与 cond(ρ) 非互素处的局部修正因子。389a1 的 N_E = 389 为素数 ⟹ 非 Abel 计数非平凡 ⟺ ρ 在 389 分歧——与主线「坏素 389 唯一真缺口」自洽。数值可行（LMFDB 局部数据计算 ε(E,ρ)）；Lean 不可行（mathlib 无 Artin 根数理论）。4 维分量（=ρ₁⊗ρ₂）自动 +1 ⟹ 其解析秩必偶。</w:t>
      </w:r>
    </w:p>
    <w:p>
      <w:pPr>
        <w:pStyle w:val="Heading2"/>
      </w:pPr>
      <w:r>
        <w:t xml:space="preserve">7.5 落点</w:t>
      </w:r>
    </w:p>
    <w:p>
      <w:pPr>
        <w:ind w:firstLine="420"/>
        <w:jc w:val="both"/>
      </w:pPr>
      <w:r>
        <w:t xml:space="preserve">本扩展纳入文档/讨论层：Deligne–Serre 修正边界一；定理 6.11 作非 Abel 对照基准；非 Abel (4) 式公式层可行、内容依赖 ρ 在 389 分歧的域。不落 Lean 主线（389a1 主线维持 h_katop（非 CM 广义 Kato 类非零）+ 坏素 389 判定）。</w:t>
      </w:r>
    </w:p>
    <w:p>
      <w:pPr>
        <w:pStyle w:val="Heading2"/>
      </w:pPr>
      <w:r>
        <w:t xml:space="preserve">7.6 文献出处</w:t>
      </w:r>
    </w:p>
    <w:p>
      <w:pPr>
        <w:ind w:firstLine="420"/>
        <w:jc w:val="both"/>
      </w:pPr>
      <w:r>
        <w:t xml:space="preserve">[1] P. Deligne, J.-P. Serre, Formes modulaires de poids 1, Ann. Sci. ÉNS 7 (1974) 507–530 （numdam ASENS_1974_4_7_4_507_0）。[2] H. Darmon, V. Rotger, Diagonal cycles and Euler systems II, JAMS 30 (2017) 601–672 （web.mat.upc.edu/victor.rotger/docs/DR2.pdf）。[3] A₅ 的 2 维表示有理于 ℚ[√5]：arXiv 0812.4787v2。[4] 全局根数为局部根数乘积：arXiv 2505.16910 §2.2。</w:t>
      </w:r>
    </w:p>
    <w:p>
      <w:pPr>
        <w:pStyle w:val="Heading1"/>
      </w:pPr>
      <w:r>
        <w:t xml:space="preserve">8 Lean 化方案与实例对接</w:t>
      </w:r>
    </w:p>
    <w:p>
      <w:pPr>
        <w:ind w:firstLine="420"/>
        <w:jc w:val="both"/>
      </w:pPr>
      <w:r>
        <w:t>(4) 可落成 SymmetryClosure 的姊妹模块，仅需 3 类 axiom：twist 根数公式、BSD 奇偶性 ε=(−1)^ord、L 分解 (1)；均为定理级挂账，与 Kolyvagin/Selmer descent 同层。实例对接：在 Abel 扩张上显式计算 χ(N_E)·χ(−1) 分量，先做 43a1/79a1 候选（其 K 侧秩 2 已闭合），检验 (4) 的计数值。</w:t>
      </w:r>
    </w:p>
    <w:p>
      <w:pPr>
        <w:pStyle w:val="Heading1"/>
      </w:pPr>
      <w:r>
        <w:t xml:space="preserve">9 结论</w:t>
      </w:r>
    </w:p>
    <w:p>
      <w:pPr>
        <w:ind w:firstLine="420"/>
        <w:jc w:val="both"/>
      </w:pPr>
      <w:r>
        <w:t>对称性+正性与 K-GRH 的联系是：K-GRH 在 L 分解下退化为 twist GRH（结构归约）；正性判别（通道 B）对 K 侧无条件成立，且秩 2 反向的正性判别被压成负根数 twist 的偶数性计数 (4)，K-GRH 完全免役。下一步：将 (4) 落成 Lean 姊妹模块（待确认）。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