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2CF0" w14:textId="77777777" w:rsidR="00BA3AC8" w:rsidRPr="00BA3AC8" w:rsidRDefault="00BA3AC8" w:rsidP="00BA3AC8">
      <w:r w:rsidRPr="00BA3AC8">
        <w:t>两篇都读完了，而且我把论证链从头到尾核了一遍。先给结论，再上硬伤清单和图，最后正面回答 "AI 那两套方法到底帮不帮得上"。</w:t>
      </w:r>
    </w:p>
    <w:p w14:paraId="646BE0BB" w14:textId="77777777" w:rsidR="00BA3AC8" w:rsidRPr="00BA3AC8" w:rsidRDefault="00BA3AC8" w:rsidP="00BA3AC8">
      <w:r w:rsidRPr="00BA3AC8">
        <w:rPr>
          <w:b/>
          <w:bCs/>
        </w:rPr>
        <w:t>先说最要紧的一条发现：这两篇文稿内部就自相矛盾，而且死在了同一个根上。</w:t>
      </w:r>
    </w:p>
    <w:p w14:paraId="1999555B" w14:textId="77777777" w:rsidR="00BA3AC8" w:rsidRPr="00BA3AC8" w:rsidRDefault="00BA3AC8" w:rsidP="00BA3AC8">
      <w:r w:rsidRPr="00BA3AC8">
        <w:t>第二篇《谱对偶论证 10》整篇建立在 ℓ(γ) = log Nm(p) 上（1.2 引用 "系列第二篇主定理"，3.1、附录 B 全部用 N = exp(ℓ)）。而第一篇《保序双射定理 10》已经</w:t>
      </w:r>
      <w:r w:rsidRPr="00BA3AC8">
        <w:rPr>
          <w:b/>
          <w:bCs/>
        </w:rPr>
        <w:t>亲自判死</w:t>
      </w:r>
      <w:r w:rsidRPr="00BA3AC8">
        <w:t>了这个恒等式在 H³ 单嵌入下的全部三种形态（长度公式错、实二次域零解、保序失效），并把载体换成了双实嵌入 Hilbert 模曲面。也就是说：第二篇用的恰恰是第一篇已否决的设定。这不是 "有错"，是</w:t>
      </w:r>
      <w:r w:rsidRPr="00BA3AC8">
        <w:rPr>
          <w:b/>
          <w:bCs/>
        </w:rPr>
        <w:t>两篇没对上版本</w:t>
      </w:r>
      <w:r w:rsidRPr="00BA3AC8">
        <w:t>。</w:t>
      </w:r>
    </w:p>
    <w:p w14:paraId="2A6C3B5B" w14:textId="77777777" w:rsidR="00BA3AC8" w:rsidRPr="00BA3AC8" w:rsidRDefault="00BA3AC8" w:rsidP="00BA3AC8">
      <w:r w:rsidRPr="00BA3AC8">
        <w:t>第二篇即使搬回 H²×H²，还有更深的死结，按严重程度排：</w:t>
      </w:r>
    </w:p>
    <w:p w14:paraId="152DEDD9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测度恒等死结（最根本）</w:t>
      </w:r>
      <w:r w:rsidRPr="00BA3AC8">
        <w:t>。谱侧 = 离散谱（原子测度）+ 连续谱（绝对连续测度），零点侧 = 原子测度。紧支检验函数下 "加权和恒等"</w:t>
      </w:r>
      <w:r w:rsidRPr="00BA3AC8">
        <w:rPr>
          <w:rFonts w:ascii="Cambria Math" w:hAnsi="Cambria Math" w:cs="Cambria Math"/>
        </w:rPr>
        <w:t>⟹</w:t>
      </w:r>
      <w:r w:rsidRPr="00BA3AC8">
        <w:t xml:space="preserve"> 测度相等 </w:t>
      </w:r>
      <w:r w:rsidRPr="00BA3AC8">
        <w:rPr>
          <w:rFonts w:ascii="Cambria Math" w:hAnsi="Cambria Math" w:cs="Cambria Math"/>
        </w:rPr>
        <w:t>⟹</w:t>
      </w:r>
      <w:r w:rsidRPr="00BA3AC8">
        <w:t xml:space="preserve"> 连续谱贡献必须为零。但 Cont(f) = ∫(φ'/φ)(1/2+ir) f(...) dr 在紧支 f 下非零。</w:t>
      </w:r>
      <w:r w:rsidRPr="00BA3AC8">
        <w:rPr>
          <w:b/>
          <w:bCs/>
        </w:rPr>
        <w:t>RH 不可能由 "谱加权和 = 零点加权和" 的紧支恒等式证出</w:t>
      </w:r>
      <w:r w:rsidRPr="00BA3AC8">
        <w:t>—— 这不是技术问题，是测度论问题。第一篇文章 4.5 的合成恒等式 (6) 同样是这条死路。</w:t>
      </w:r>
    </w:p>
    <w:p w14:paraId="1E0A64DE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散射项判断反了</w:t>
      </w:r>
      <w:r w:rsidRPr="00BA3AC8">
        <w:t>。第二篇 5.1/5.3 断言 "连续谱 Cont (f) 只对应 ζ 的平凡零点 s=</w:t>
      </w:r>
      <w:r w:rsidRPr="00BA3AC8">
        <w:rPr>
          <w:rFonts w:ascii="Cambria Math" w:hAnsi="Cambria Math" w:cs="Cambria Math"/>
        </w:rPr>
        <w:t>−</w:t>
      </w:r>
      <w:r w:rsidRPr="00BA3AC8">
        <w:t>2,</w:t>
      </w:r>
      <w:r w:rsidRPr="00BA3AC8">
        <w:rPr>
          <w:rFonts w:ascii="Cambria Math" w:hAnsi="Cambria Math" w:cs="Cambria Math"/>
        </w:rPr>
        <w:t>−</w:t>
      </w:r>
      <w:r w:rsidRPr="00BA3AC8">
        <w:t>4,</w:t>
      </w:r>
      <w:r w:rsidRPr="00BA3AC8">
        <w:rPr>
          <w:rFonts w:ascii="等线" w:eastAsia="等线" w:hAnsi="等线" w:cs="等线" w:hint="eastAsia"/>
        </w:rPr>
        <w:t>…</w:t>
      </w:r>
      <w:r w:rsidRPr="00BA3AC8">
        <w:t>，对非平凡零点无约束"。对三维 PSL</w:t>
      </w:r>
      <w:r w:rsidRPr="00BA3AC8">
        <w:rPr>
          <w:rFonts w:ascii="Cambria Math" w:hAnsi="Cambria Math" w:cs="Cambria Math"/>
        </w:rPr>
        <w:t>₂</w:t>
      </w:r>
      <w:r w:rsidRPr="00BA3AC8">
        <w:t>(O_K)\H</w:t>
      </w:r>
      <w:r w:rsidRPr="00BA3AC8">
        <w:rPr>
          <w:rFonts w:ascii="等线" w:eastAsia="等线" w:hAnsi="等线" w:cs="等线" w:hint="eastAsia"/>
        </w:rPr>
        <w:t>³</w:t>
      </w:r>
      <w:r w:rsidRPr="00BA3AC8">
        <w:t>（或 Hilbert 模曲面），散射矩阵的极点在 Re (s)&lt;1/2 一侧</w:t>
      </w:r>
      <w:r w:rsidRPr="00BA3AC8">
        <w:rPr>
          <w:b/>
          <w:bCs/>
        </w:rPr>
        <w:t>恰好编码 ζ_K = ζ</w:t>
      </w:r>
      <w:r w:rsidRPr="00BA3AC8">
        <w:rPr>
          <w:rFonts w:ascii="微软雅黑" w:eastAsia="微软雅黑" w:hAnsi="微软雅黑" w:cs="微软雅黑" w:hint="eastAsia"/>
          <w:b/>
          <w:bCs/>
        </w:rPr>
        <w:t>・</w:t>
      </w:r>
      <w:r w:rsidRPr="00BA3AC8">
        <w:rPr>
          <w:b/>
          <w:bCs/>
        </w:rPr>
        <w:t>L (χ</w:t>
      </w:r>
      <w:r w:rsidRPr="00BA3AC8">
        <w:rPr>
          <w:rFonts w:ascii="Cambria Math" w:hAnsi="Cambria Math" w:cs="Cambria Math"/>
          <w:b/>
          <w:bCs/>
        </w:rPr>
        <w:t>₅</w:t>
      </w:r>
      <w:r w:rsidRPr="00BA3AC8">
        <w:rPr>
          <w:b/>
          <w:bCs/>
        </w:rPr>
        <w:t>) 的非平凡零点</w:t>
      </w:r>
      <w:r w:rsidRPr="00BA3AC8">
        <w:t xml:space="preserve">（Langlands 散射理论的标准事实：Eisenstein 级数极点 </w:t>
      </w:r>
      <w:r w:rsidRPr="00BA3AC8">
        <w:rPr>
          <w:rFonts w:ascii="Times New Roman" w:hAnsi="Times New Roman" w:cs="Times New Roman"/>
        </w:rPr>
        <w:t>↔</w:t>
      </w:r>
      <w:r w:rsidRPr="00BA3AC8">
        <w:t xml:space="preserve"> Hecke L - 函数零点）。他们把 RH 的核心信息当成 "无关项" 扔掉了 —— 方向正好弄反。而且 f(1/4+r²) 是 H² 的谱参数化（λ=1/4+r²），H³ 是 λ=1+r²，H²×H² 是 λ=1/2+r</w:t>
      </w:r>
      <w:r w:rsidRPr="00BA3AC8">
        <w:rPr>
          <w:rFonts w:ascii="Cambria Math" w:hAnsi="Cambria Math" w:cs="Cambria Math"/>
        </w:rPr>
        <w:t>₁</w:t>
      </w:r>
      <w:r w:rsidRPr="00BA3AC8">
        <w:rPr>
          <w:rFonts w:ascii="等线" w:eastAsia="等线" w:hAnsi="等线" w:cs="等线" w:hint="eastAsia"/>
        </w:rPr>
        <w:t>²</w:t>
      </w:r>
      <w:r w:rsidRPr="00BA3AC8">
        <w:t>+r</w:t>
      </w:r>
      <w:r w:rsidRPr="00BA3AC8">
        <w:rPr>
          <w:rFonts w:ascii="Cambria Math" w:hAnsi="Cambria Math" w:cs="Cambria Math"/>
        </w:rPr>
        <w:t>₂</w:t>
      </w:r>
      <w:r w:rsidRPr="00BA3AC8">
        <w:rPr>
          <w:rFonts w:ascii="等线" w:eastAsia="等线" w:hAnsi="等线" w:cs="等线" w:hint="eastAsia"/>
        </w:rPr>
        <w:t>²——</w:t>
      </w:r>
      <w:r w:rsidRPr="00BA3AC8">
        <w:t xml:space="preserve"> 参数化也对不上载体。</w:t>
      </w:r>
    </w:p>
    <w:p w14:paraId="0FCC539F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 xml:space="preserve">"自伴 </w:t>
      </w:r>
      <w:r w:rsidRPr="00BA3AC8">
        <w:rPr>
          <w:rFonts w:ascii="Cambria Math" w:hAnsi="Cambria Math" w:cs="Cambria Math"/>
          <w:b/>
          <w:bCs/>
        </w:rPr>
        <w:t>⟹</w:t>
      </w:r>
      <w:r w:rsidRPr="00BA3AC8">
        <w:rPr>
          <w:b/>
          <w:bCs/>
        </w:rPr>
        <w:t xml:space="preserve"> t∈</w:t>
      </w:r>
      <w:r w:rsidRPr="00BA3AC8">
        <w:rPr>
          <w:rFonts w:ascii="Cambria Math" w:hAnsi="Cambria Math" w:cs="Cambria Math"/>
          <w:b/>
          <w:bCs/>
        </w:rPr>
        <w:t>ℝ</w:t>
      </w:r>
      <w:r w:rsidRPr="00BA3AC8">
        <w:rPr>
          <w:b/>
          <w:bCs/>
        </w:rPr>
        <w:t xml:space="preserve"> </w:t>
      </w:r>
      <w:r w:rsidRPr="00BA3AC8">
        <w:rPr>
          <w:rFonts w:ascii="Cambria Math" w:hAnsi="Cambria Math" w:cs="Cambria Math"/>
          <w:b/>
          <w:bCs/>
        </w:rPr>
        <w:t>⟹</w:t>
      </w:r>
      <w:r w:rsidRPr="00BA3AC8">
        <w:rPr>
          <w:b/>
          <w:bCs/>
        </w:rPr>
        <w:t xml:space="preserve"> Re (ρ)=1/2" 是三重跳跃</w:t>
      </w:r>
      <w:r w:rsidRPr="00BA3AC8">
        <w:t>。自伴只给 λ∈</w:t>
      </w:r>
      <w:r w:rsidRPr="00BA3AC8">
        <w:rPr>
          <w:rFonts w:ascii="Cambria Math" w:hAnsi="Cambria Math" w:cs="Cambria Math"/>
        </w:rPr>
        <w:t>ℝ</w:t>
      </w:r>
      <w:r w:rsidRPr="00BA3AC8">
        <w:t>，由 λ=1/4+t² 只能推出 t∈</w:t>
      </w:r>
      <w:r w:rsidRPr="00BA3AC8">
        <w:rPr>
          <w:rFonts w:ascii="Cambria Math" w:hAnsi="Cambria Math" w:cs="Cambria Math"/>
        </w:rPr>
        <w:t>ℝ</w:t>
      </w:r>
      <w:r w:rsidRPr="00BA3AC8">
        <w:rPr>
          <w:rFonts w:ascii="等线" w:eastAsia="等线" w:hAnsi="等线" w:cs="等线" w:hint="eastAsia"/>
        </w:rPr>
        <w:t>∪</w:t>
      </w:r>
      <w:r w:rsidRPr="00BA3AC8">
        <w:t>i</w:t>
      </w:r>
      <w:r w:rsidRPr="00BA3AC8">
        <w:rPr>
          <w:rFonts w:ascii="Cambria Math" w:hAnsi="Cambria Math" w:cs="Cambria Math"/>
        </w:rPr>
        <w:t>ℝ</w:t>
      </w:r>
      <w:r w:rsidRPr="00BA3AC8">
        <w:t xml:space="preserve">；排除 t 纯虚 = 排除 λ&lt;1/4 的例外特征值 = </w:t>
      </w:r>
      <w:r w:rsidRPr="00BA3AC8">
        <w:rPr>
          <w:b/>
          <w:bCs/>
        </w:rPr>
        <w:t>Selberg 特征值猜想</w:t>
      </w:r>
      <w:r w:rsidRPr="00BA3AC8">
        <w:t>（开放 80 年，Kim–Sarnak 只到 975/4096≈0.238&lt;1/4），文章没证。而且即便 t∈</w:t>
      </w:r>
      <w:r w:rsidRPr="00BA3AC8">
        <w:rPr>
          <w:rFonts w:ascii="Cambria Math" w:hAnsi="Cambria Math" w:cs="Cambria Math"/>
        </w:rPr>
        <w:t>ℝ</w:t>
      </w:r>
      <w:r w:rsidRPr="00BA3AC8">
        <w:t>，得到的是 "模曲面 Selberg zeta 的谱零点在临界线"（即 Selberg 谱隙），</w:t>
      </w:r>
      <w:r w:rsidRPr="00BA3AC8">
        <w:rPr>
          <w:b/>
          <w:bCs/>
        </w:rPr>
        <w:t>不是 ζ 的 RH</w:t>
      </w:r>
      <w:r w:rsidRPr="00BA3AC8">
        <w:t>——"ζ 零点 = 某 Laplace 谱" 本身没有定理背书（这正是 Hilbert–Pólya 未解决处）。</w:t>
      </w:r>
    </w:p>
    <w:p w14:paraId="2CB0AC5E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检验函数变量错配</w:t>
      </w:r>
      <w:r w:rsidRPr="00BA3AC8">
        <w:t xml:space="preserve">。标准 Selberg 迹公式谱侧是 h (t)、几何侧是 Fourier 变换对 </w:t>
      </w:r>
      <w:r w:rsidRPr="00BA3AC8">
        <w:rPr>
          <w:rFonts w:ascii="Cambria" w:hAnsi="Cambria" w:cs="Cambria"/>
        </w:rPr>
        <w:t>ĝ</w:t>
      </w:r>
      <w:r w:rsidRPr="00BA3AC8">
        <w:t>(</w:t>
      </w:r>
      <w:r w:rsidRPr="00BA3AC8">
        <w:rPr>
          <w:rFonts w:ascii="等线" w:eastAsia="等线" w:hAnsi="等线" w:cs="等线" w:hint="eastAsia"/>
        </w:rPr>
        <w:t>ℓ</w:t>
      </w:r>
      <w:r w:rsidRPr="00BA3AC8">
        <w:t>)。等式 (1) 把同一个 f 同时作用在 λ 和 ℓ 上（f(λ) 与 f(ℓ(γ))），这不是任何迹公式的形式。</w:t>
      </w:r>
    </w:p>
    <w:p w14:paraId="10D14F11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JL 酉等价 U: L²_cusp (M) → L²_cusp (X) 不存在</w:t>
      </w:r>
      <w:r w:rsidRPr="00BA3AC8">
        <w:t>。PSL</w:t>
      </w:r>
      <w:r w:rsidRPr="00BA3AC8">
        <w:rPr>
          <w:rFonts w:ascii="Cambria Math" w:hAnsi="Cambria Math" w:cs="Cambria Math"/>
        </w:rPr>
        <w:t>₂</w:t>
      </w:r>
      <w:r w:rsidRPr="00BA3AC8">
        <w:t>(O_K)\H</w:t>
      </w:r>
      <w:r w:rsidRPr="00BA3AC8">
        <w:rPr>
          <w:rFonts w:ascii="等线" w:eastAsia="等线" w:hAnsi="等线" w:cs="等线" w:hint="eastAsia"/>
        </w:rPr>
        <w:t>³</w:t>
      </w:r>
      <w:r w:rsidRPr="00BA3AC8">
        <w:t xml:space="preserve"> 的尖点谱对应 </w:t>
      </w:r>
      <w:r w:rsidRPr="00BA3AC8">
        <w:rPr>
          <w:b/>
          <w:bCs/>
        </w:rPr>
        <w:t>Hilbert 模形式</w:t>
      </w:r>
      <w:r w:rsidRPr="00BA3AC8">
        <w:t>（GL</w:t>
      </w:r>
      <w:r w:rsidRPr="00BA3AC8">
        <w:rPr>
          <w:rFonts w:ascii="Cambria Math" w:hAnsi="Cambria Math" w:cs="Cambria Math"/>
        </w:rPr>
        <w:t>₂</w:t>
      </w:r>
      <w:r w:rsidRPr="00BA3AC8">
        <w:t>(K)），与 GL</w:t>
      </w:r>
      <w:r w:rsidRPr="00BA3AC8">
        <w:rPr>
          <w:rFonts w:ascii="Cambria Math" w:hAnsi="Cambria Math" w:cs="Cambria Math"/>
        </w:rPr>
        <w:t>₂</w:t>
      </w:r>
      <w:r w:rsidRPr="00BA3AC8">
        <w:t>(Q) 模曲面的关系是</w:t>
      </w:r>
      <w:r w:rsidRPr="00BA3AC8">
        <w:rPr>
          <w:b/>
          <w:bCs/>
        </w:rPr>
        <w:t>基变换</w:t>
      </w:r>
      <w:r w:rsidRPr="00BA3AC8">
        <w:t>（注入、带 L (χ</w:t>
      </w:r>
      <w:r w:rsidRPr="00BA3AC8">
        <w:rPr>
          <w:rFonts w:ascii="Cambria Math" w:hAnsi="Cambria Math" w:cs="Cambria Math"/>
        </w:rPr>
        <w:t>₅</w:t>
      </w:r>
      <w:r w:rsidRPr="00BA3AC8">
        <w:t>) 分支、新形式），不是 Jacquet–Langlands，更不是把 H³ 与 H² 的 Laplace 谱酉共轭 —— 维度都不同。U</w:t>
      </w:r>
      <w:r w:rsidRPr="00BA3AC8">
        <w:rPr>
          <w:rFonts w:ascii="Cambria Math" w:hAnsi="Cambria Math" w:cs="Cambria Math"/>
        </w:rPr>
        <w:t>∘</w:t>
      </w:r>
      <w:r w:rsidRPr="00BA3AC8">
        <w:rPr>
          <w:rFonts w:ascii="等线" w:eastAsia="等线" w:hAnsi="等线" w:cs="等线" w:hint="eastAsia"/>
        </w:rPr>
        <w:t>Δ</w:t>
      </w:r>
      <w:r w:rsidRPr="00BA3AC8">
        <w:t xml:space="preserve">_M = </w:t>
      </w:r>
      <w:r w:rsidRPr="00BA3AC8">
        <w:rPr>
          <w:rFonts w:ascii="等线" w:eastAsia="等线" w:hAnsi="等线" w:cs="等线" w:hint="eastAsia"/>
        </w:rPr>
        <w:t>Δ</w:t>
      </w:r>
      <w:r w:rsidRPr="00BA3AC8">
        <w:t>_X</w:t>
      </w:r>
      <w:r w:rsidRPr="00BA3AC8">
        <w:rPr>
          <w:rFonts w:ascii="Cambria Math" w:hAnsi="Cambria Math" w:cs="Cambria Math"/>
        </w:rPr>
        <w:t>∘</w:t>
      </w:r>
      <w:r w:rsidRPr="00BA3AC8">
        <w:t>U 无定理支撑。</w:t>
      </w:r>
    </w:p>
    <w:p w14:paraId="48D30C80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lastRenderedPageBreak/>
        <w:t>附录 D 的 w_p=1/2 是虚构</w:t>
      </w:r>
      <w:r w:rsidRPr="00BA3AC8">
        <w:t>。投影算子范数不是 1/√2；对角子空间 {v</w:t>
      </w:r>
      <w:r w:rsidRPr="00BA3AC8">
        <w:rPr>
          <w:rFonts w:ascii="Cambria Math" w:hAnsi="Cambria Math" w:cs="Cambria Math"/>
        </w:rPr>
        <w:t>⊗</w:t>
      </w:r>
      <w:r w:rsidRPr="00BA3AC8">
        <w:t>v} 不是 GL</w:t>
      </w:r>
      <w:r w:rsidRPr="00BA3AC8">
        <w:rPr>
          <w:rFonts w:ascii="Cambria Math" w:hAnsi="Cambria Math" w:cs="Cambria Math"/>
        </w:rPr>
        <w:t>₂</w:t>
      </w:r>
      <w:r w:rsidRPr="00BA3AC8">
        <w:t>(Q_p) 表示；分裂位置的标准处理是局部 L - 因子 / Plancherel（ζ_K 的欧拉因子在分裂素是 (1</w:t>
      </w:r>
      <w:r w:rsidRPr="00BA3AC8">
        <w:rPr>
          <w:rFonts w:ascii="Cambria Math" w:hAnsi="Cambria Math" w:cs="Cambria Math"/>
        </w:rPr>
        <w:t>−</w:t>
      </w:r>
      <w:r w:rsidRPr="00BA3AC8">
        <w:t>p^{</w:t>
      </w:r>
      <w:r w:rsidRPr="00BA3AC8">
        <w:rPr>
          <w:rFonts w:ascii="Cambria Math" w:hAnsi="Cambria Math" w:cs="Cambria Math"/>
        </w:rPr>
        <w:t>−</w:t>
      </w:r>
      <w:r w:rsidRPr="00BA3AC8">
        <w:t>s})</w:t>
      </w:r>
      <w:r w:rsidRPr="00BA3AC8">
        <w:rPr>
          <w:rFonts w:ascii="Cambria Math" w:hAnsi="Cambria Math" w:cs="Cambria Math"/>
        </w:rPr>
        <w:t>⁻</w:t>
      </w:r>
      <w:r w:rsidRPr="00BA3AC8">
        <w:rPr>
          <w:rFonts w:ascii="等线" w:eastAsia="等线" w:hAnsi="等线" w:cs="等线" w:hint="eastAsia"/>
        </w:rPr>
        <w:t>²</w:t>
      </w:r>
      <w:r w:rsidRPr="00BA3AC8">
        <w:t>），"酉正交投影自带归一" 没有出处。</w:t>
      </w:r>
    </w:p>
    <w:p w14:paraId="639375B8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附录 B 的 "逐项一致" 只是渐近</w:t>
      </w:r>
      <w:r w:rsidRPr="00BA3AC8">
        <w:t>。1/(2sinh(kℓ/2)) = Nm^{</w:t>
      </w:r>
      <w:r w:rsidRPr="00BA3AC8">
        <w:rPr>
          <w:rFonts w:ascii="Cambria Math" w:hAnsi="Cambria Math" w:cs="Cambria Math"/>
        </w:rPr>
        <w:t>−</w:t>
      </w:r>
      <w:r w:rsidRPr="00BA3AC8">
        <w:t>k/2}(1+Nm^{</w:t>
      </w:r>
      <w:r w:rsidRPr="00BA3AC8">
        <w:rPr>
          <w:rFonts w:ascii="Cambria Math" w:hAnsi="Cambria Math" w:cs="Cambria Math"/>
        </w:rPr>
        <w:t>−</w:t>
      </w:r>
      <w:r w:rsidRPr="00BA3AC8">
        <w:t>k}+Nm^{</w:t>
      </w:r>
      <w:r w:rsidRPr="00BA3AC8">
        <w:rPr>
          <w:rFonts w:ascii="Cambria Math" w:hAnsi="Cambria Math" w:cs="Cambria Math"/>
        </w:rPr>
        <w:t>−</w:t>
      </w:r>
      <w:r w:rsidRPr="00BA3AC8">
        <w:t>2k}+</w:t>
      </w:r>
      <w:r w:rsidRPr="00BA3AC8">
        <w:rPr>
          <w:rFonts w:ascii="等线" w:eastAsia="等线" w:hAnsi="等线" w:cs="等线" w:hint="eastAsia"/>
        </w:rPr>
        <w:t>…</w:t>
      </w:r>
      <w:r w:rsidRPr="00BA3AC8">
        <w:t>) 展开后，几何侧比 Weil 侧多出 j≥1 的全部高阶项；且 Selberg zeta 的零点（谱）与 ζ_K 的零点是两个不同的对象，右侧渐近相似推不出左侧测度相等。即使 "误差可吸收"，能推出的至多是加权测度的逼近 —— 离 "零点在临界线上" 还差一个误差测度控制。</w:t>
      </w:r>
    </w:p>
    <w:p w14:paraId="2B181146" w14:textId="77777777" w:rsidR="00BA3AC8" w:rsidRPr="00BA3AC8" w:rsidRDefault="00BA3AC8" w:rsidP="00BA3AC8">
      <w:pPr>
        <w:numPr>
          <w:ilvl w:val="0"/>
          <w:numId w:val="1"/>
        </w:numPr>
      </w:pPr>
      <w:r w:rsidRPr="00BA3AC8">
        <w:rPr>
          <w:b/>
          <w:bCs/>
        </w:rPr>
        <w:t>第一篇文章残留</w:t>
      </w:r>
      <w:r w:rsidRPr="00BA3AC8">
        <w:t>：Φ: G_prim → I_prim 声称双射，但本原非素元（α=π</w:t>
      </w:r>
      <w:r w:rsidRPr="00BA3AC8">
        <w:rPr>
          <w:rFonts w:ascii="Cambria Math" w:hAnsi="Cambria Math" w:cs="Cambria Math"/>
        </w:rPr>
        <w:t>₁</w:t>
      </w:r>
      <w:r w:rsidRPr="00BA3AC8">
        <w:rPr>
          <w:rFonts w:ascii="等线" w:eastAsia="等线" w:hAnsi="等线" w:cs="等线" w:hint="eastAsia"/>
        </w:rPr>
        <w:t>π</w:t>
      </w:r>
      <w:r w:rsidRPr="00BA3AC8">
        <w:rPr>
          <w:rFonts w:ascii="Cambria Math" w:hAnsi="Cambria Math" w:cs="Cambria Math"/>
        </w:rPr>
        <w:t>₂</w:t>
      </w:r>
      <w:r w:rsidRPr="00BA3AC8">
        <w:t>）无像，满射不成立（3.3 的 "范围界定" 是回避，不是修复）；更重要的是</w:t>
      </w:r>
      <w:r w:rsidRPr="00BA3AC8">
        <w:rPr>
          <w:b/>
          <w:bCs/>
        </w:rPr>
        <w:t>长度口径</w:t>
      </w:r>
      <w:r w:rsidRPr="00BA3AC8">
        <w:t>—— 对角速度 ℓ=ℓ</w:t>
      </w:r>
      <w:r w:rsidRPr="00BA3AC8">
        <w:rPr>
          <w:rFonts w:ascii="Cambria Math" w:hAnsi="Cambria Math" w:cs="Cambria Math"/>
        </w:rPr>
        <w:t>₁</w:t>
      </w:r>
      <w:r w:rsidRPr="00BA3AC8">
        <w:t>+</w:t>
      </w:r>
      <w:r w:rsidRPr="00BA3AC8">
        <w:rPr>
          <w:rFonts w:ascii="等线" w:eastAsia="等线" w:hAnsi="等线" w:cs="等线" w:hint="eastAsia"/>
        </w:rPr>
        <w:t>ℓ</w:t>
      </w:r>
      <w:r w:rsidRPr="00BA3AC8">
        <w:rPr>
          <w:rFonts w:ascii="Cambria Math" w:hAnsi="Cambria Math" w:cs="Cambria Math"/>
        </w:rPr>
        <w:t>₂</w:t>
      </w:r>
      <w:r w:rsidRPr="00BA3AC8">
        <w:t xml:space="preserve"> 不是闭测地线的真实周期（乘积度量下真实周期是 √(ℓ</w:t>
      </w:r>
      <w:r w:rsidRPr="00BA3AC8">
        <w:rPr>
          <w:rFonts w:ascii="Cambria Math" w:hAnsi="Cambria Math" w:cs="Cambria Math"/>
        </w:rPr>
        <w:t>₁</w:t>
      </w:r>
      <w:r w:rsidRPr="00BA3AC8">
        <w:rPr>
          <w:rFonts w:ascii="等线" w:eastAsia="等线" w:hAnsi="等线" w:cs="等线" w:hint="eastAsia"/>
        </w:rPr>
        <w:t>²</w:t>
      </w:r>
      <w:r w:rsidRPr="00BA3AC8">
        <w:t>+</w:t>
      </w:r>
      <w:r w:rsidRPr="00BA3AC8">
        <w:rPr>
          <w:rFonts w:ascii="等线" w:eastAsia="等线" w:hAnsi="等线" w:cs="等线" w:hint="eastAsia"/>
        </w:rPr>
        <w:t>ℓ</w:t>
      </w:r>
      <w:r w:rsidRPr="00BA3AC8">
        <w:rPr>
          <w:rFonts w:ascii="Cambria Math" w:hAnsi="Cambria Math" w:cs="Cambria Math"/>
        </w:rPr>
        <w:t>₂</w:t>
      </w:r>
      <w:r w:rsidRPr="00BA3AC8">
        <w:rPr>
          <w:rFonts w:ascii="等线" w:eastAsia="等线" w:hAnsi="等线" w:cs="等线" w:hint="eastAsia"/>
        </w:rPr>
        <w:t>²</w:t>
      </w:r>
      <w:r w:rsidRPr="00BA3AC8">
        <w:t>)），单调等价保排序，但</w:t>
      </w:r>
      <w:r w:rsidRPr="00BA3AC8">
        <w:rPr>
          <w:b/>
          <w:bCs/>
        </w:rPr>
        <w:t xml:space="preserve">迹公式的 sinh 权重和 </w:t>
      </w:r>
      <w:r w:rsidRPr="00BA3AC8">
        <w:rPr>
          <w:rFonts w:ascii="Cambria" w:hAnsi="Cambria" w:cs="Cambria"/>
          <w:b/>
          <w:bCs/>
        </w:rPr>
        <w:t>ĝ</w:t>
      </w:r>
      <w:r w:rsidRPr="00BA3AC8">
        <w:rPr>
          <w:b/>
          <w:bCs/>
        </w:rPr>
        <w:t>(</w:t>
      </w:r>
      <w:r w:rsidRPr="00BA3AC8">
        <w:rPr>
          <w:rFonts w:ascii="等线" w:eastAsia="等线" w:hAnsi="等线" w:cs="等线" w:hint="eastAsia"/>
          <w:b/>
          <w:bCs/>
        </w:rPr>
        <w:t>ℓ</w:t>
      </w:r>
      <w:r w:rsidRPr="00BA3AC8">
        <w:rPr>
          <w:b/>
          <w:bCs/>
        </w:rPr>
        <w:t>) 必须用真实周期</w:t>
      </w:r>
      <w:r w:rsidRPr="00BA3AC8">
        <w:t>，第一篇自己标注了 "重参数化"，却没处理它与迹公式的衔接，第二篇附录 B 直接拿 ℓ</w:t>
      </w:r>
      <w:r w:rsidRPr="00BA3AC8">
        <w:rPr>
          <w:rFonts w:ascii="Cambria Math" w:hAnsi="Cambria Math" w:cs="Cambria Math"/>
        </w:rPr>
        <w:t>₁</w:t>
      </w:r>
      <w:r w:rsidRPr="00BA3AC8">
        <w:t>+</w:t>
      </w:r>
      <w:r w:rsidRPr="00BA3AC8">
        <w:rPr>
          <w:rFonts w:ascii="等线" w:eastAsia="等线" w:hAnsi="等线" w:cs="等线" w:hint="eastAsia"/>
        </w:rPr>
        <w:t>ℓ</w:t>
      </w:r>
      <w:r w:rsidRPr="00BA3AC8">
        <w:rPr>
          <w:rFonts w:ascii="Cambria Math" w:hAnsi="Cambria Math" w:cs="Cambria Math"/>
        </w:rPr>
        <w:t>₂</w:t>
      </w:r>
      <w:r w:rsidRPr="00BA3AC8">
        <w:t xml:space="preserve"> 代入 4sinh²(ℓ/2)，是错上加错。</w:t>
      </w:r>
    </w:p>
    <w:p w14:paraId="555B86D1" w14:textId="77777777" w:rsidR="00BA3AC8" w:rsidRPr="00BA3AC8" w:rsidRDefault="00BA3AC8" w:rsidP="00BA3AC8">
      <w:r w:rsidRPr="00BA3AC8">
        <w:t>图在下面，把硬伤链和 AI 方法的可用点摆到一起。</w:t>
      </w:r>
    </w:p>
    <w:p w14:paraId="334FD858" w14:textId="77777777" w:rsidR="00BA3AC8" w:rsidRPr="00BA3AC8" w:rsidRDefault="00BA3AC8" w:rsidP="00BA3AC8">
      <w:r w:rsidRPr="00BA3AC8">
        <w:t>预览</w:t>
      </w:r>
    </w:p>
    <w:p w14:paraId="192B6856" w14:textId="77777777" w:rsidR="00BA3AC8" w:rsidRDefault="00BA3AC8" w:rsidP="00BA3AC8">
      <w:r w:rsidRPr="00BA3AC8">
        <w:t>查看代码</w:t>
      </w:r>
    </w:p>
    <w:p w14:paraId="6E06772A" w14:textId="7A1B9DD5" w:rsidR="00BA3AC8" w:rsidRPr="00BA3AC8" w:rsidRDefault="00BA3AC8" w:rsidP="00BA3AC8">
      <w:pPr>
        <w:rPr>
          <w:rFonts w:hint="eastAsia"/>
        </w:rPr>
      </w:pPr>
      <w:r w:rsidRPr="00BA3AC8">
        <w:lastRenderedPageBreak/>
        <w:drawing>
          <wp:inline distT="0" distB="0" distL="0" distR="0" wp14:anchorId="1082FA0E" wp14:editId="0BBFA05D">
            <wp:extent cx="2887980" cy="8863330"/>
            <wp:effectExtent l="0" t="0" r="7620" b="0"/>
            <wp:docPr id="2030460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6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5FD8" w14:textId="77777777" w:rsidR="00BA3AC8" w:rsidRPr="00BA3AC8" w:rsidRDefault="00BA3AC8" w:rsidP="00BA3AC8">
      <w:r w:rsidRPr="00BA3AC8">
        <w:rPr>
          <w:b/>
          <w:bCs/>
        </w:rPr>
        <w:lastRenderedPageBreak/>
        <w:t>回答你的问题：有帮助，但作用方式不是 "打补丁"，而是三条。</w:t>
      </w:r>
    </w:p>
    <w:p w14:paraId="26BFA894" w14:textId="77777777" w:rsidR="00BA3AC8" w:rsidRPr="00BA3AC8" w:rsidRDefault="00BA3AC8" w:rsidP="00BA3AC8">
      <w:r w:rsidRPr="00BA3AC8">
        <w:rPr>
          <w:b/>
          <w:bCs/>
        </w:rPr>
        <w:t>第一，Claude 方法给出判死标准 —— 它能直接证伪你们路线赖以成立的前提。</w:t>
      </w:r>
      <w:r w:rsidRPr="00BA3AC8">
        <w:t xml:space="preserve"> 你们的核心操作是 "谱加权和 = 零点加权和"（测度恒等）。Claude 那套（Weil 二次型 + 秩 - 迹不等式 + 惯性定律）说明：解析数论里真正能推进的是</w:t>
      </w:r>
      <w:r w:rsidRPr="00BA3AC8">
        <w:rPr>
          <w:b/>
          <w:bCs/>
        </w:rPr>
        <w:t>不等式</w:t>
      </w:r>
      <w:r w:rsidRPr="00BA3AC8">
        <w:t>，不是恒等式。41.6%→67.2% 靠的是 "二次型秩的上下界 + 一阶 / 二阶矩"，从头到尾</w:t>
      </w:r>
      <w:r w:rsidRPr="00BA3AC8">
        <w:rPr>
          <w:b/>
          <w:bCs/>
        </w:rPr>
        <w:t>没有</w:t>
      </w:r>
      <w:r w:rsidRPr="00BA3AC8">
        <w:t>任何 "谱 = 零点" 的逐点或测度断言。对照之下，你们第 9 条硬伤（连续谱 vs 原子测度）在数学上是死刑判决：紧支检验函数下测度恒等要求连续谱贡献为零，而它非零。</w:t>
      </w:r>
      <w:r w:rsidRPr="00BA3AC8">
        <w:rPr>
          <w:b/>
          <w:bCs/>
        </w:rPr>
        <w:t>这条路线不可能证出 RH，无论怎么修局部。</w:t>
      </w:r>
    </w:p>
    <w:p w14:paraId="21B2F7B4" w14:textId="77777777" w:rsidR="00BA3AC8" w:rsidRPr="00BA3AC8" w:rsidRDefault="00BA3AC8" w:rsidP="00BA3AC8">
      <w:r w:rsidRPr="00BA3AC8">
        <w:rPr>
          <w:b/>
          <w:bCs/>
        </w:rPr>
        <w:t>第二，OpenAI 方法给出目标重定向 —— 你们想要的一个弱目标已经不存在了。</w:t>
      </w:r>
      <w:r w:rsidRPr="00BA3AC8">
        <w:t xml:space="preserve"> 第二篇第 6 节 "向全体实二次域推广得到局部 GRH"。注意 ζ_F = ζ(s)·L(χ_D,s)（实二次域 Dedekind zeta 的经典分解，χ_D 本原二次特征），两个因子都是 Dirichlet L - 函数 ——OpenAI 的 7/8 恰好覆盖 "全部 Dirichlet L - 函数"，所以 </w:t>
      </w:r>
      <w:r w:rsidRPr="00BA3AC8">
        <w:rPr>
          <w:b/>
          <w:bCs/>
        </w:rPr>
        <w:t>对任意实二次域 F，ζ_F 在 Re (s) &gt; 7/8 无零点</w:t>
      </w:r>
      <w:r w:rsidRPr="00BA3AC8">
        <w:t>（若 OpenAI 证明通过审稿）。你们的 K-GRH 零自由区域版本已经被证掉了。剩下的完整 RH（Re=1/2）在 1/2~7/8 之间，AI 那套（双矩、零点探测器、指数匹配）才是处理它的现代工具。</w:t>
      </w:r>
    </w:p>
    <w:p w14:paraId="69D5883C" w14:textId="77777777" w:rsidR="00BA3AC8" w:rsidRPr="00BA3AC8" w:rsidRDefault="00BA3AC8" w:rsidP="00BA3AC8">
      <w:r w:rsidRPr="00BA3AC8">
        <w:rPr>
          <w:b/>
          <w:bCs/>
        </w:rPr>
        <w:t>第三，具体工具移植 —— 三处直接替换：</w:t>
      </w:r>
    </w:p>
    <w:p w14:paraId="3FD84974" w14:textId="77777777" w:rsidR="00BA3AC8" w:rsidRPr="00BA3AC8" w:rsidRDefault="00BA3AC8" w:rsidP="00BA3AC8">
      <w:pPr>
        <w:numPr>
          <w:ilvl w:val="0"/>
          <w:numId w:val="2"/>
        </w:numPr>
      </w:pPr>
      <w:r w:rsidRPr="00BA3AC8">
        <w:t xml:space="preserve">"逐项一致论证"（两篇都有）→ 换成 </w:t>
      </w:r>
      <w:r w:rsidRPr="00BA3AC8">
        <w:rPr>
          <w:b/>
          <w:bCs/>
        </w:rPr>
        <w:t>pair correlation 型一阶 / 二阶矩</w:t>
      </w:r>
      <w:r w:rsidRPr="00BA3AC8">
        <w:t>。Claude 的结果证明：矩信息 + 秩不等式足够推出强的零点占比结论，逐项恒等是多余的也是错的（j≥1 余项无法吸收成测度恒等）。</w:t>
      </w:r>
    </w:p>
    <w:p w14:paraId="6786B0F1" w14:textId="77777777" w:rsidR="00BA3AC8" w:rsidRPr="00BA3AC8" w:rsidRDefault="00BA3AC8" w:rsidP="00BA3AC8">
      <w:pPr>
        <w:numPr>
          <w:ilvl w:val="0"/>
          <w:numId w:val="2"/>
        </w:numPr>
      </w:pPr>
      <w:r w:rsidRPr="00BA3AC8">
        <w:t xml:space="preserve">"分裂素二重轨道" → 用 </w:t>
      </w:r>
      <w:r w:rsidRPr="00BA3AC8">
        <w:rPr>
          <w:b/>
          <w:bCs/>
        </w:rPr>
        <w:t>Sylvester 惯性定律</w:t>
      </w:r>
      <w:r w:rsidRPr="00BA3AC8">
        <w:t>的语言：把线内 / 线外（或分裂 / 惯性 / 分歧）看成二次型的正 / 负惯性指数，删除附录 D 的 "投影归一"。惯性定律是定理，投影归一是故事。</w:t>
      </w:r>
    </w:p>
    <w:p w14:paraId="353F0A88" w14:textId="77777777" w:rsidR="00BA3AC8" w:rsidRPr="00BA3AC8" w:rsidRDefault="00BA3AC8" w:rsidP="00BA3AC8">
      <w:pPr>
        <w:numPr>
          <w:ilvl w:val="0"/>
          <w:numId w:val="2"/>
        </w:numPr>
      </w:pPr>
      <w:r w:rsidRPr="00BA3AC8">
        <w:t>"保序双射" → 降级为</w:t>
      </w:r>
      <w:r w:rsidRPr="00BA3AC8">
        <w:rPr>
          <w:b/>
          <w:bCs/>
        </w:rPr>
        <w:t>长度统计 / 配对相关</w:t>
      </w:r>
      <w:r w:rsidRPr="00BA3AC8">
        <w:t>。你们数值验证的 ℓ</w:t>
      </w:r>
      <w:r w:rsidRPr="00BA3AC8">
        <w:rPr>
          <w:rFonts w:ascii="Cambria Math" w:hAnsi="Cambria Math" w:cs="Cambria Math"/>
        </w:rPr>
        <w:t>₁</w:t>
      </w:r>
      <w:r w:rsidRPr="00BA3AC8">
        <w:t>+</w:t>
      </w:r>
      <w:r w:rsidRPr="00BA3AC8">
        <w:rPr>
          <w:rFonts w:ascii="等线" w:eastAsia="等线" w:hAnsi="等线" w:cs="等线" w:hint="eastAsia"/>
        </w:rPr>
        <w:t>ℓ</w:t>
      </w:r>
      <w:r w:rsidRPr="00BA3AC8">
        <w:rPr>
          <w:rFonts w:ascii="Cambria Math" w:hAnsi="Cambria Math" w:cs="Cambria Math"/>
        </w:rPr>
        <w:t>₂</w:t>
      </w:r>
      <w:r w:rsidRPr="00BA3AC8">
        <w:t>=log Nm 恒等（100 组、偏差 10</w:t>
      </w:r>
      <w:r w:rsidRPr="00BA3AC8">
        <w:rPr>
          <w:rFonts w:ascii="Cambria Math" w:hAnsi="Cambria Math" w:cs="Cambria Math"/>
        </w:rPr>
        <w:t>⁻</w:t>
      </w:r>
      <w:r w:rsidRPr="00BA3AC8">
        <w:rPr>
          <w:rFonts w:ascii="等线" w:eastAsia="等线" w:hAnsi="等线" w:cs="等线" w:hint="eastAsia"/>
        </w:rPr>
        <w:t>¹</w:t>
      </w:r>
      <w:r w:rsidRPr="00BA3AC8">
        <w:rPr>
          <w:rFonts w:ascii="Cambria Math" w:hAnsi="Cambria Math" w:cs="Cambria Math"/>
        </w:rPr>
        <w:t>⁶</w:t>
      </w:r>
      <w:r w:rsidRPr="00BA3AC8">
        <w:t>）是漂亮的真东西，保留它；但它的正确用法是计数 / 统计层的输入，不是逐点 Φ 的满射。Claude 的方法完全不需要逐点配对就能出结论 —— 这正是你们该抄的作业。</w:t>
      </w:r>
    </w:p>
    <w:p w14:paraId="4E83DC58" w14:textId="77777777" w:rsidR="00BA3AC8" w:rsidRPr="00BA3AC8" w:rsidRDefault="00BA3AC8" w:rsidP="00BA3AC8">
      <w:r w:rsidRPr="00BA3AC8">
        <w:rPr>
          <w:b/>
          <w:bCs/>
        </w:rPr>
        <w:t>最后一条必须直说</w:t>
      </w:r>
      <w:r w:rsidRPr="00BA3AC8">
        <w:t>：第 1、2、5、7 条（长度口径、检验函数对偶、JL / 基变换、散射矩阵）是领域硬伤，AI 方法帮不上，得靠补正确的定理（基变换、Langlands 散射、标准 Selberg 迹公式）。先把第二篇的载体与第一篇对齐（H²×H² + 真实周期长度），把散射项重新写对（它恰恰是 L (χ</w:t>
      </w:r>
      <w:r w:rsidRPr="00BA3AC8">
        <w:rPr>
          <w:rFonts w:ascii="Cambria Math" w:hAnsi="Cambria Math" w:cs="Cambria Math"/>
        </w:rPr>
        <w:t>₅</w:t>
      </w:r>
      <w:r w:rsidRPr="00BA3AC8">
        <w:t>) 零点的载体），把目标降级为 "零点占比 / 密度不等式" 或直接引用已覆盖的 7/8—— 否则第三篇还会在同一个测度恒等死结上再撞一次。</w:t>
      </w:r>
    </w:p>
    <w:p w14:paraId="33A90D1D" w14:textId="77777777" w:rsidR="00BA3AC8" w:rsidRPr="00BA3AC8" w:rsidRDefault="00BA3AC8" w:rsidP="00BA3AC8">
      <w:r w:rsidRPr="00BA3AC8">
        <w:t>需要的话，我可以把第三篇的骨架按 "秩 - 迹不等式 + 双矩" 重写一版（目标：ζ_K 零点在线比例下界），或者先把第二篇的散射项按 Langlands 常数项矩阵重新算一遍 —— 后者是领域修正，我可以直接做推导。</w:t>
      </w:r>
    </w:p>
    <w:p w14:paraId="01CAAFC1" w14:textId="77777777" w:rsidR="00DF76B2" w:rsidRPr="00BA3AC8" w:rsidRDefault="00DF76B2">
      <w:pPr>
        <w:rPr>
          <w:rFonts w:hint="eastAsia"/>
        </w:rPr>
      </w:pPr>
    </w:p>
    <w:sectPr w:rsidR="00DF76B2" w:rsidRPr="00BA3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D58"/>
    <w:multiLevelType w:val="multilevel"/>
    <w:tmpl w:val="42E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CF3FE3"/>
    <w:multiLevelType w:val="multilevel"/>
    <w:tmpl w:val="5668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414111">
    <w:abstractNumId w:val="1"/>
  </w:num>
  <w:num w:numId="2" w16cid:durableId="117317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A"/>
    <w:rsid w:val="0000534A"/>
    <w:rsid w:val="00BA3AC8"/>
    <w:rsid w:val="00C444CA"/>
    <w:rsid w:val="00DF76B2"/>
    <w:rsid w:val="00E1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9B119"/>
  <w15:chartTrackingRefBased/>
  <w15:docId w15:val="{3A734E3B-41AC-4E78-AB0F-F4EC3D1E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4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4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4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4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4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4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4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4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4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4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4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4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4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2026-10-16T21:48:00Z</dcterms:created>
  <dcterms:modified xsi:type="dcterms:W3CDTF">2026-10-16T21:54:00Z</dcterms:modified>
</cp:coreProperties>
</file>