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DE14" w14:textId="12440330" w:rsidR="00DF76B2" w:rsidRDefault="004D66CE">
      <w:r w:rsidRPr="004D66CE">
        <w:t>跨族交叉项</w:t>
      </w:r>
    </w:p>
    <w:p w14:paraId="02F6116C" w14:textId="77777777" w:rsidR="004D66CE" w:rsidRDefault="004D66CE"/>
    <w:p w14:paraId="6E553696" w14:textId="77777777" w:rsidR="004D66CE" w:rsidRPr="004D66CE" w:rsidRDefault="004D66CE" w:rsidP="004D66CE">
      <w:r w:rsidRPr="004D66CE">
        <w:rPr>
          <w:b/>
          <w:bCs/>
        </w:rPr>
        <w:t>问题 1：7/8 是解析数论的结果吗？—— 是，但精度要说清。</w:t>
      </w:r>
    </w:p>
    <w:p w14:paraId="561BFF98" w14:textId="77777777" w:rsidR="004D66CE" w:rsidRPr="004D66CE" w:rsidRDefault="004D66CE" w:rsidP="004D66CE">
      <w:r w:rsidRPr="004D66CE">
        <w:t>按公开信息（Anthropic 声明＋刘柏英 Lean 4 形式化），7/8 的证明路径是</w:t>
      </w:r>
      <w:r w:rsidRPr="004D66CE">
        <w:rPr>
          <w:b/>
          <w:bCs/>
        </w:rPr>
        <w:t>反证＋复分析</w:t>
      </w:r>
      <w:r w:rsidRPr="004D66CE">
        <w:t>：假设 Re&gt;7/8 有零点，用 Landau 型引理、函数方程、Euler 积导出矛盾。对象（ζ、Dirichlet L 零点分布）与问题（零自由区域）是解析数论核心议题，工具是解析数论 "复分析 — 函数论" 分支的标准件 —— 与 de la Vallée Poussin、Landau、Ingham 的经典零自由论证同家族。</w:t>
      </w:r>
      <w:r w:rsidRPr="004D66CE">
        <w:rPr>
          <w:b/>
          <w:bCs/>
        </w:rPr>
        <w:t>它未动用密度定理、显式公式、素数分布深论</w:t>
      </w:r>
      <w:r w:rsidRPr="004D66CE">
        <w:t>，属于 "轻算术、重复分析" 的一支，但不是纯函数论（对象本身带算术结构）。诚实声明：我未读证明全文，按公开声明与验证文献归类，若有出入以原文为准。[1][2]</w:t>
      </w:r>
    </w:p>
    <w:p w14:paraId="0B2941AA" w14:textId="77777777" w:rsidR="004D66CE" w:rsidRPr="004D66CE" w:rsidRDefault="004D66CE" w:rsidP="004D66CE">
      <w:r w:rsidRPr="004D66CE">
        <w:t>与 Kelmer–Sarnak 5/6 的对比仍成立：二者同属 "复分析＋算术 / 谱输入" 的零自由论证，可比。[4]</w:t>
      </w:r>
    </w:p>
    <w:p w14:paraId="48C8C942" w14:textId="77777777" w:rsidR="004D66CE" w:rsidRPr="004D66CE" w:rsidRDefault="004D66CE" w:rsidP="004D66CE">
      <w:r w:rsidRPr="004D66CE">
        <w:rPr>
          <w:b/>
          <w:bCs/>
        </w:rPr>
        <w:t>问题 2：先挑自己的错 ——"真实增量" 表述要收紧。</w:t>
      </w:r>
    </w:p>
    <w:p w14:paraId="59DDD326" w14:textId="77777777" w:rsidR="004D66CE" w:rsidRPr="004D66CE" w:rsidRDefault="004D66CE" w:rsidP="004D66CE">
      <w:r w:rsidRPr="004D66CE">
        <w:t>AI 已用 Weil 二次型正定性拿到单族分布级结果（2/3 simple、5/6 distinct、窗口 0.6725/0.8362 [2][3]）。所以增量</w:t>
      </w:r>
      <w:r w:rsidRPr="004D66CE">
        <w:rPr>
          <w:b/>
          <w:bCs/>
        </w:rPr>
        <w:t>不在单族</w:t>
      </w:r>
      <w:r w:rsidRPr="004D66CE">
        <w:t>。我们唯一独有、AI 没有的对象是</w:t>
      </w:r>
      <w:r w:rsidRPr="004D66CE">
        <w:rPr>
          <w:b/>
          <w:bCs/>
        </w:rPr>
        <w:t>跨族交叉项 S_ζL</w:t>
      </w:r>
      <w:r w:rsidRPr="004D66CE">
        <w:t>：φ(s)=Λ_K (2s</w:t>
      </w:r>
      <w:r w:rsidRPr="004D66CE">
        <w:rPr>
          <w:rFonts w:ascii="Cambria Math" w:hAnsi="Cambria Math" w:cs="Cambria Math"/>
        </w:rPr>
        <w:t>−</w:t>
      </w:r>
      <w:r w:rsidRPr="004D66CE">
        <w:t>1)/</w:t>
      </w:r>
      <w:r w:rsidRPr="004D66CE">
        <w:rPr>
          <w:rFonts w:ascii="等线" w:eastAsia="等线" w:hAnsi="等线" w:cs="等线" w:hint="eastAsia"/>
        </w:rPr>
        <w:t>Λ</w:t>
      </w:r>
      <w:r w:rsidRPr="004D66CE">
        <w:t>_K (2s) 的极点＝Z (ζ)∪Z (L (χ</w:t>
      </w:r>
      <w:r w:rsidRPr="004D66CE">
        <w:rPr>
          <w:rFonts w:ascii="Cambria Math" w:hAnsi="Cambria Math" w:cs="Cambria Math"/>
        </w:rPr>
        <w:t>₅</w:t>
      </w:r>
      <w:r w:rsidRPr="004D66CE">
        <w:t>))，一个恒等同时装两族 ——AI 的单族 Weil 二次型无此通道。</w:t>
      </w:r>
    </w:p>
    <w:p w14:paraId="2DFA4168" w14:textId="77777777" w:rsidR="004D66CE" w:rsidRPr="004D66CE" w:rsidRDefault="004D66CE" w:rsidP="004D66CE">
      <w:r w:rsidRPr="004D66CE">
        <w:t>但兑现是条件的，且条件只有一个：</w:t>
      </w:r>
    </w:p>
    <w:p w14:paraId="74ABFC22" w14:textId="77777777" w:rsidR="004D66CE" w:rsidRPr="004D66CE" w:rsidRDefault="004D66CE" w:rsidP="004D66CE">
      <w:r w:rsidRPr="004D66CE">
        <w:t xml:space="preserve">S_ζL = o (N) 且符号可控 </w:t>
      </w:r>
      <w:r w:rsidRPr="004D66CE">
        <w:rPr>
          <w:rFonts w:ascii="Cambria Math" w:hAnsi="Cambria Math" w:cs="Cambria Math"/>
        </w:rPr>
        <w:t>⟹</w:t>
      </w:r>
      <w:r w:rsidRPr="004D66CE">
        <w:t xml:space="preserve"> θ_K ≥ (θ_ζ+θ_L)/2 </w:t>
      </w:r>
      <w:r w:rsidRPr="004D66CE">
        <w:rPr>
          <w:rFonts w:ascii="Cambria Math" w:hAnsi="Cambria Math" w:cs="Cambria Math"/>
        </w:rPr>
        <w:t>−</w:t>
      </w:r>
      <w:r w:rsidRPr="004D66CE">
        <w:t xml:space="preserve"> o (1)，</w:t>
      </w:r>
    </w:p>
    <w:p w14:paraId="04F49DE4" w14:textId="77777777" w:rsidR="004D66CE" w:rsidRPr="004D66CE" w:rsidRDefault="004D66CE" w:rsidP="004D66CE">
      <w:r w:rsidRPr="004D66CE">
        <w:t>以 2/3、5/6 为输入可把在线比例推过 2/3 档。</w:t>
      </w:r>
      <w:r w:rsidRPr="004D66CE">
        <w:rPr>
          <w:b/>
          <w:bCs/>
        </w:rPr>
        <w:t>L4 证不出，增量归零，我们退化为复述 AI。</w:t>
      </w:r>
    </w:p>
    <w:p w14:paraId="3759D8EB" w14:textId="77777777" w:rsidR="004D66CE" w:rsidRPr="004D66CE" w:rsidRDefault="004D66CE" w:rsidP="004D66CE">
      <w:r w:rsidRPr="004D66CE">
        <w:t>准确表述：</w:t>
      </w:r>
      <w:r w:rsidRPr="004D66CE">
        <w:rPr>
          <w:b/>
          <w:bCs/>
        </w:rPr>
        <w:t>潜在增量，L4 是唯一兑现门</w:t>
      </w:r>
      <w:r w:rsidRPr="004D66CE">
        <w:t>。建议下一步直接攻 L4：跨族两两相关 Σ_{ρ∈Z (ζ),ρ′∈Z (L)} w ((γ</w:t>
      </w:r>
      <w:r w:rsidRPr="004D66CE">
        <w:rPr>
          <w:rFonts w:ascii="Cambria Math" w:hAnsi="Cambria Math" w:cs="Cambria Math"/>
        </w:rPr>
        <w:t>−</w:t>
      </w:r>
      <w:r w:rsidRPr="004D66CE">
        <w:rPr>
          <w:rFonts w:ascii="等线" w:eastAsia="等线" w:hAnsi="等线" w:cs="等线" w:hint="eastAsia"/>
        </w:rPr>
        <w:t>γ′</w:t>
      </w:r>
      <w:r w:rsidRPr="004D66CE">
        <w:t>) log T) 的二重指数和估计，用 Montgomery 框架。要不要我把 L4 估计写成 d1 的下一篇？</w:t>
      </w:r>
    </w:p>
    <w:p w14:paraId="6C17BD99" w14:textId="77777777" w:rsidR="004D66CE" w:rsidRDefault="004D66CE"/>
    <w:p w14:paraId="32732749" w14:textId="77777777" w:rsidR="004D66CE" w:rsidRDefault="004D66CE">
      <w:pPr>
        <w:rPr>
          <w:rFonts w:hint="eastAsia"/>
        </w:rPr>
      </w:pPr>
    </w:p>
    <w:sectPr w:rsidR="004D6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F7"/>
    <w:rsid w:val="0000534A"/>
    <w:rsid w:val="00275B45"/>
    <w:rsid w:val="004D66CE"/>
    <w:rsid w:val="00B71EF7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33FF0"/>
  <w15:chartTrackingRefBased/>
  <w15:docId w15:val="{C717ACF2-163F-446D-A78A-2AF0B9F5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1E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E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E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E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E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E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E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E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1E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1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1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1E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1E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1E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1E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1E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1E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1E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E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1E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1E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E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E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1E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1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2026-10-16T22:37:00Z</dcterms:created>
  <dcterms:modified xsi:type="dcterms:W3CDTF">2026-10-16T22:38:00Z</dcterms:modified>
</cp:coreProperties>
</file>