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0A8AF" w14:textId="77777777" w:rsidR="004E611A" w:rsidRPr="004E611A" w:rsidRDefault="004E611A" w:rsidP="004E611A">
      <w:pPr>
        <w:rPr>
          <w:rFonts w:hint="eastAsia"/>
        </w:rPr>
      </w:pPr>
      <w:r w:rsidRPr="004E611A">
        <w:rPr>
          <w:b/>
          <w:bCs/>
        </w:rPr>
        <w:t>断层是什么</w:t>
      </w:r>
    </w:p>
    <w:p w14:paraId="4C741F4F" w14:textId="63C6D98F" w:rsidR="004E611A" w:rsidRPr="004E611A" w:rsidRDefault="004E611A" w:rsidP="004E611A">
      <w:pPr>
        <w:rPr>
          <w:rFonts w:hint="eastAsia"/>
        </w:rPr>
      </w:pPr>
      <w:r w:rsidRPr="004E611A">
        <w:t>S7 闭路补的是「配对公式存在性」，但只覆盖</w:t>
      </w:r>
      <w:r w:rsidRPr="004E611A">
        <w:rPr>
          <w:b/>
          <w:bCs/>
        </w:rPr>
        <w:t>核不太窄</w:t>
      </w:r>
      <w:r w:rsidRPr="004E611A">
        <w:t>的情形：</w:t>
      </w:r>
      <m:oMath>
        <m:r>
          <w:rPr>
            <w:rFonts w:ascii="Cambria Math" w:hAnsi="Cambria Math"/>
          </w:rPr>
          <m:t>λ≤1/2</m:t>
        </m:r>
      </m:oMath>
      <w:r w:rsidRPr="004E611A">
        <w:t>，这是 BGS 引理 5 的硬前提。</w:t>
      </w:r>
    </w:p>
    <w:p w14:paraId="1DE1FC75" w14:textId="3A7BFD52" w:rsidR="004E611A" w:rsidRPr="004E611A" w:rsidRDefault="004E611A" w:rsidP="004E611A">
      <w:pPr>
        <w:rPr>
          <w:rFonts w:hint="eastAsia"/>
        </w:rPr>
      </w:pPr>
      <w:r w:rsidRPr="004E611A">
        <w:t>「干到 1」需要核无限变窄（</w:t>
      </w:r>
      <m:oMath>
        <m:r>
          <w:rPr>
            <w:rFonts w:ascii="Cambria Math" w:hAnsi="Cambria Math"/>
          </w:rPr>
          <m:t>λ→∞</m:t>
        </m:r>
      </m:oMath>
      <w:r w:rsidRPr="004E611A">
        <w:t>）。这条路上有一条没接上的缝：</w:t>
      </w:r>
    </w:p>
    <w:p w14:paraId="019ED76B" w14:textId="6E8B84A2" w:rsidR="004E611A" w:rsidRPr="004E611A" w:rsidRDefault="004E611A" w:rsidP="004E611A">
      <w:pPr>
        <w:rPr>
          <w:rFonts w:hint="eastAsia"/>
        </w:rPr>
      </w:pPr>
      <w:r w:rsidRPr="004E611A">
        <w:t xml:space="preserve">核越窄 </w:t>
      </w:r>
      <m:oMath>
        <m:r>
          <w:rPr>
            <w:rFonts w:ascii="Cambria Math" w:hAnsi="Cambria Math"/>
          </w:rPr>
          <m:t>⇒</m:t>
        </m:r>
      </m:oMath>
      <w:r w:rsidRPr="004E611A">
        <w:t xml:space="preserve"> 频域变换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 w:rsidRPr="004E611A">
        <w:t xml:space="preserve"> 越宽 </w:t>
      </w:r>
      <m:oMath>
        <m:r>
          <w:rPr>
            <w:rFonts w:ascii="Cambria Math" w:hAnsi="Cambria Math"/>
          </w:rPr>
          <m:t>⇒</m:t>
        </m:r>
      </m:oMath>
      <w:r w:rsidRPr="004E611A">
        <w:t xml:space="preserve"> 原本「素数项只在少数位置有贡献」的窄支撑保护失效。素数项可能到处都是，不再自动小。</w:t>
      </w:r>
    </w:p>
    <w:p w14:paraId="45BADF37" w14:textId="77777777" w:rsidR="004E611A" w:rsidRPr="004E611A" w:rsidRDefault="004E611A" w:rsidP="004E611A">
      <w:pPr>
        <w:rPr>
          <w:rFonts w:hint="eastAsia"/>
        </w:rPr>
      </w:pPr>
      <w:r w:rsidRPr="004E611A">
        <w:t>判定成立。但目标量级要放宽 —— 见下。</w:t>
      </w:r>
    </w:p>
    <w:p w14:paraId="2D12156D" w14:textId="77777777" w:rsidR="004E611A" w:rsidRPr="004E611A" w:rsidRDefault="004E611A" w:rsidP="004E611A">
      <w:pPr>
        <w:rPr>
          <w:rFonts w:hint="eastAsia"/>
        </w:rPr>
      </w:pPr>
      <w:r w:rsidRPr="004E611A">
        <w:rPr>
          <w:b/>
          <w:bCs/>
        </w:rPr>
        <w:t>素数项到底压不压得住</w:t>
      </w:r>
    </w:p>
    <w:p w14:paraId="29CCD0BD" w14:textId="77777777" w:rsidR="004E611A" w:rsidRPr="004E611A" w:rsidRDefault="004E611A" w:rsidP="004E611A">
      <w:pPr>
        <w:rPr>
          <w:rFonts w:hint="eastAsia"/>
        </w:rPr>
      </w:pPr>
      <w:r w:rsidRPr="004E611A">
        <w:t>方向对，要求可以松一大截。推导要点：</w:t>
      </w:r>
    </w:p>
    <w:p w14:paraId="3170A9D8" w14:textId="73DB557B" w:rsidR="004E611A" w:rsidRPr="004E611A" w:rsidRDefault="004E611A" w:rsidP="004E611A">
      <w:pPr>
        <w:rPr>
          <w:rFonts w:hint="eastAsia"/>
        </w:rPr>
      </w:pPr>
      <w:r w:rsidRPr="004E611A">
        <w:t xml:space="preserve">设核宽 </w:t>
      </w:r>
      <m:oMath>
        <m:r>
          <w:rPr>
            <w:rFonts w:ascii="Cambria Math" w:hAnsi="Cambria Math"/>
          </w:rPr>
          <m:t>a→0</m:t>
        </m:r>
      </m:oMath>
      <w:r w:rsidRPr="004E611A">
        <w:t xml:space="preserve">（随 </w:t>
      </w:r>
      <m:oMath>
        <m:r>
          <w:rPr>
            <w:rFonts w:ascii="Cambria Math" w:hAnsi="Cambria Math"/>
          </w:rPr>
          <m:t>λ→∞</m:t>
        </m:r>
      </m:oMath>
      <w:r w:rsidRPr="004E611A">
        <w:t>）。频域核为</w:t>
      </w:r>
    </w:p>
    <w:p w14:paraId="4A308C60" w14:textId="6ED59EF9" w:rsidR="004E611A" w:rsidRPr="004E611A" w:rsidRDefault="00000000" w:rsidP="004E611A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au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43860E99" w14:textId="77777777" w:rsidR="004E611A" w:rsidRPr="004E611A" w:rsidRDefault="004E611A" w:rsidP="004E611A">
      <w:pPr>
        <w:rPr>
          <w:rFonts w:hint="eastAsia"/>
        </w:rPr>
      </w:pPr>
      <w:r w:rsidRPr="004E611A">
        <w:t>超支撑下在相关区间上</w:t>
      </w:r>
    </w:p>
    <w:p w14:paraId="08EAE79D" w14:textId="2E2A64BE" w:rsidR="004E611A" w:rsidRPr="004E611A" w:rsidRDefault="00000000" w:rsidP="004E611A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δ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func>
            </m:e>
          </m:d>
          <m:r>
            <w:rPr>
              <w:rFonts w:ascii="Cambria Math" w:hAnsi="Cambria Math"/>
            </w:rPr>
            <m:t>=1+O​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 δ 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func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36C43852" w14:textId="77777777" w:rsidR="004E611A" w:rsidRPr="004E611A" w:rsidRDefault="004E611A" w:rsidP="004E611A">
      <w:pPr>
        <w:rPr>
          <w:rFonts w:hint="eastAsia"/>
        </w:rPr>
      </w:pPr>
      <w:r w:rsidRPr="004E611A">
        <w:t>素数项</w:t>
      </w:r>
    </w:p>
    <w:p w14:paraId="20B163CE" w14:textId="0DFE208D" w:rsidR="004E611A" w:rsidRPr="004E611A" w:rsidRDefault="00A32AD1" w:rsidP="004E611A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p≤X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-1/2</m:t>
              </m:r>
            </m:sup>
          </m:sSup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δ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func>
            </m:e>
          </m:d>
          <m:r>
            <w:rPr>
              <w:rFonts w:ascii="Cambria Math" w:hAnsi="Cambria Math"/>
            </w:rPr>
            <m:t> ≈ 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p≤X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-1/2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504E8A49" w14:textId="03D238C1" w:rsidR="004E611A" w:rsidRPr="004E611A" w:rsidRDefault="004E611A" w:rsidP="004E611A">
      <w:pPr>
        <w:rPr>
          <w:rFonts w:hint="eastAsia"/>
        </w:rPr>
      </w:pPr>
      <w:r w:rsidRPr="004E611A">
        <w:t>Abel 求和 + 点态 Siegel–Walfisz（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ψ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t;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χ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e>
            </m:d>
          </m:e>
        </m:d>
        <m:r>
          <w:rPr>
            <w:rFonts w:ascii="Cambria Math" w:hAnsi="Cambria Math"/>
          </w:rPr>
          <m:t>≤C t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-c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func>
              </m:e>
            </m:rad>
          </m:sup>
        </m:sSup>
      </m:oMath>
      <w:r w:rsidRPr="004E611A">
        <w:t>）给出</w:t>
      </w:r>
    </w:p>
    <w:p w14:paraId="701BF20D" w14:textId="36C957BA" w:rsidR="004E611A" w:rsidRPr="004E611A" w:rsidRDefault="00A32AD1" w:rsidP="004E611A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=O​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  <m:r>
                <w:rPr>
                  <w:rFonts w:ascii="Cambria Math" w:hAnsi="Cambria Math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-c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func>
                    </m:e>
                  </m:rad>
                </m:sup>
              </m:sSup>
            </m:e>
          </m:d>
          <m:r>
            <w:rPr>
              <w:rFonts w:ascii="Cambria Math" w:hAnsi="Cambria Math"/>
            </w:rPr>
            <m:t>+O​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 δ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-1/2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> 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func>
                </m:e>
              </m:d>
              <m:r>
                <w:rPr>
                  <w:rFonts w:ascii="Cambria Math" w:hAnsi="Cambria Math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-c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func>
                    </m:e>
                  </m:rad>
                </m:sup>
              </m:sSup>
              <m:r>
                <w:rPr>
                  <w:rFonts w:ascii="Cambria Math" w:hAnsi="Cambria Math"/>
                </w:rPr>
                <m:t> dt</m:t>
              </m:r>
            </m:e>
          </m:d>
          <m:r>
            <w:rPr>
              <w:rFonts w:ascii="Cambria Math" w:hAnsi="Cambria Math"/>
            </w:rPr>
            <m:t>=O​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  <m:r>
                <w:rPr>
                  <w:rFonts w:ascii="Cambria Math" w:hAnsi="Cambria Math"/>
                </w:rPr>
                <m:t>⋅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poly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func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7B21CD43" w14:textId="75256852" w:rsidR="004E611A" w:rsidRPr="004E611A" w:rsidRDefault="004E611A" w:rsidP="004E611A">
      <w:pPr>
        <w:rPr>
          <w:rFonts w:hint="eastAsia"/>
        </w:rPr>
      </w:pPr>
      <w:r w:rsidRPr="004E611A">
        <w:t xml:space="preserve">其中那个积分是有限区间积分，上界不超过 </w:t>
      </w:r>
      <m:oMath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  <w:r w:rsidRPr="004E611A">
        <w:t>（被积函数单调递减，直接用就行；别换元，换元会误判成增长型）。</w:t>
      </w:r>
    </w:p>
    <w:p w14:paraId="5ACC7CF2" w14:textId="77777777" w:rsidR="004E611A" w:rsidRPr="004E611A" w:rsidRDefault="004E611A" w:rsidP="004E611A">
      <w:pPr>
        <w:rPr>
          <w:rFonts w:hint="eastAsia"/>
        </w:rPr>
      </w:pPr>
      <w:r w:rsidRPr="004E611A">
        <w:t>关键的对比：</w:t>
      </w:r>
      <w:r w:rsidRPr="004E611A">
        <w:rPr>
          <w:b/>
          <w:bCs/>
        </w:rPr>
        <w:t>素数项要和零点数比，不是和 1 比</w:t>
      </w:r>
      <w:r w:rsidRPr="004E611A">
        <w:t>。对角主项</w:t>
      </w:r>
    </w:p>
    <w:p w14:paraId="71E2489F" w14:textId="7C883A4D" w:rsidR="004E611A" w:rsidRPr="004E611A" w:rsidRDefault="00000000" w:rsidP="004E611A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∼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  <m:r>
            <w:rPr>
              <w:rFonts w:ascii="Cambria Math" w:hAnsi="Cambria Math"/>
            </w:rPr>
            <m:t>  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取 </m:t>
              </m:r>
              <m:r>
                <w:rPr>
                  <w:rFonts w:ascii="Cambria Math" w:hAnsi="Cambria Math"/>
                </w:rPr>
                <m:t>X≈T</m:t>
              </m:r>
              <m:r>
                <m:rPr>
                  <m:nor/>
                </m:rPr>
                <m:t> 量级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1108ED82" w14:textId="77777777" w:rsidR="004E611A" w:rsidRPr="004E611A" w:rsidRDefault="004E611A" w:rsidP="004E611A">
      <w:pPr>
        <w:rPr>
          <w:rFonts w:hint="eastAsia"/>
        </w:rPr>
      </w:pPr>
      <w:r w:rsidRPr="004E611A">
        <w:t>于是</w:t>
      </w:r>
    </w:p>
    <w:p w14:paraId="1E8C3D84" w14:textId="58A84421" w:rsidR="004E611A" w:rsidRPr="004E611A" w:rsidRDefault="00000000" w:rsidP="004E611A">
      <w:pPr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den>
          </m:f>
          <m:r>
            <w:rPr>
              <w:rFonts w:ascii="Cambria Math" w:hAnsi="Cambria Math"/>
            </w:rPr>
            <m:t>∼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den>
          </m:f>
          <m:r>
            <w:rPr>
              <w:rFonts w:ascii="Cambria Math" w:hAnsi="Cambria Math"/>
            </w:rPr>
            <m:t>⟶0.</m:t>
          </m:r>
        </m:oMath>
      </m:oMathPara>
    </w:p>
    <w:p w14:paraId="0520A7A8" w14:textId="5D95BE68" w:rsidR="004E611A" w:rsidRPr="004E611A" w:rsidRDefault="004E611A" w:rsidP="004E611A">
      <w:pPr>
        <w:rPr>
          <w:rFonts w:hint="eastAsia"/>
        </w:rPr>
      </w:pPr>
      <w:r w:rsidRPr="004E611A">
        <w:rPr>
          <w:b/>
          <w:bCs/>
        </w:rPr>
        <w:lastRenderedPageBreak/>
        <w:t xml:space="preserve">结论：不需要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-c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</m:e>
            </m:rad>
          </m:sup>
        </m:sSup>
      </m:oMath>
      <w:r w:rsidRPr="004E611A">
        <w:rPr>
          <w:b/>
          <w:bCs/>
        </w:rPr>
        <w:t>那种指数衰减，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X</m:t>
                </m:r>
              </m:e>
            </m:rad>
            <m:r>
              <w:rPr>
                <w:rFonts w:ascii="Cambria Math" w:hAnsi="Cambria Math"/>
              </w:rPr>
              <m:t>⋅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poly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func>
                  </m:e>
                </m:d>
              </m:e>
            </m:func>
          </m:e>
        </m:d>
      </m:oMath>
      <w:r w:rsidRPr="004E611A">
        <w:rPr>
          <w:b/>
          <w:bCs/>
        </w:rPr>
        <w:t xml:space="preserve">相对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4E611A">
        <w:rPr>
          <w:b/>
          <w:bCs/>
        </w:rPr>
        <w:t xml:space="preserve"> 已经可忽略。</w:t>
      </w:r>
      <w:r w:rsidRPr="004E611A">
        <w:t xml:space="preserve"> 余量比你担心的宽裕。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4E611A">
        <w:t xml:space="preserve"> 的振荡抵消已经包含在 Siegel–Walfisz 里，不用额外论证。</w:t>
      </w:r>
    </w:p>
    <w:p w14:paraId="50CC7C12" w14:textId="77777777" w:rsidR="004E611A" w:rsidRPr="004E611A" w:rsidRDefault="004E611A" w:rsidP="004E611A">
      <w:pPr>
        <w:rPr>
          <w:rFonts w:hint="eastAsia"/>
        </w:rPr>
      </w:pPr>
      <w:r w:rsidRPr="004E611A">
        <w:rPr>
          <w:b/>
          <w:bCs/>
        </w:rPr>
        <w:t>但「完全打通」还差三块硬骨头</w:t>
      </w:r>
    </w:p>
    <w:p w14:paraId="4FC0A68A" w14:textId="188B8667" w:rsidR="004E611A" w:rsidRPr="004E611A" w:rsidRDefault="004E611A" w:rsidP="004E611A">
      <w:pPr>
        <w:numPr>
          <w:ilvl w:val="0"/>
          <w:numId w:val="1"/>
        </w:numPr>
        <w:rPr>
          <w:rFonts w:hint="eastAsia"/>
        </w:rPr>
      </w:pPr>
      <w:r w:rsidRPr="004E611A">
        <w:rPr>
          <w:b/>
          <w:bCs/>
        </w:rPr>
        <w:t>BGS 引理 5 要重证</w:t>
      </w:r>
      <w:r w:rsidRPr="004E611A">
        <w:t>：</w:t>
      </w:r>
      <m:oMath>
        <m:r>
          <w:rPr>
            <w:rFonts w:ascii="Cambria Math" w:hAnsi="Cambria Math"/>
          </w:rPr>
          <m:t>λ≤1/2</m:t>
        </m:r>
      </m:oMath>
      <w:r w:rsidRPr="004E611A">
        <w:t xml:space="preserve"> 的支撑条件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supp</m:t>
            </m:r>
          </m:fName>
          <m:e>
            <m:r>
              <w:rPr>
                <w:rFonts w:ascii="Cambria Math" w:hAnsi="Cambria Math"/>
              </w:rPr>
              <m:t>r</m:t>
            </m:r>
          </m:e>
        </m:func>
        <m:r>
          <w:rPr>
            <w:rFonts w:ascii="Cambria Math" w:hAnsi="Cambria Math"/>
          </w:rPr>
          <m:t>⊂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-1,1</m:t>
            </m:r>
          </m:e>
        </m:d>
      </m:oMath>
      <w:r w:rsidRPr="004E611A">
        <w:t>是整个配对展开的地基。核无限变窄时，支撑可以任意小，这一条得自己证，不能直接引用。</w:t>
      </w:r>
    </w:p>
    <w:p w14:paraId="2CC1DA78" w14:textId="6D29C226" w:rsidR="004E611A" w:rsidRPr="004E611A" w:rsidRDefault="00A32AD1" w:rsidP="004E611A">
      <w:pPr>
        <w:numPr>
          <w:ilvl w:val="0"/>
          <w:numId w:val="1"/>
        </w:numPr>
        <w:rPr>
          <w:rFonts w:hint="eastAsia"/>
        </w:rPr>
      </w:pPr>
      <m:oMath>
        <m:r>
          <w:rPr>
            <w:rFonts w:ascii="Cambria Math" w:hAnsi="Cambria Math"/>
          </w:rPr>
          <m:t>ε</m:t>
        </m:r>
      </m:oMath>
      <w:r w:rsidR="004E611A" w:rsidRPr="004E611A">
        <w:rPr>
          <w:b/>
          <w:bCs/>
        </w:rPr>
        <w:t xml:space="preserve"> 与 </w:t>
      </w:r>
      <m:oMath>
        <m:r>
          <w:rPr>
            <w:rFonts w:ascii="Cambria Math" w:hAnsi="Cambria Math"/>
          </w:rPr>
          <m:t>λ</m:t>
        </m:r>
      </m:oMath>
      <w:r w:rsidR="004E611A" w:rsidRPr="004E611A">
        <w:rPr>
          <w:b/>
          <w:bCs/>
        </w:rPr>
        <w:t xml:space="preserve"> 联动</w:t>
      </w:r>
      <w:r w:rsidR="004E611A" w:rsidRPr="004E611A">
        <w:t xml:space="preserve">：核逼近误差是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ε</m:t>
            </m:r>
          </m:e>
        </m:d>
      </m:oMath>
      <w:r w:rsidR="004E611A" w:rsidRPr="004E611A">
        <w:t xml:space="preserve">。核变窄的速度不能超过 </w:t>
      </w:r>
      <m:oMath>
        <m:r>
          <w:rPr>
            <w:rFonts w:ascii="Cambria Math" w:hAnsi="Cambria Math"/>
          </w:rPr>
          <m:t>ε</m:t>
        </m:r>
      </m:oMath>
      <w:r w:rsidR="004E611A" w:rsidRPr="004E611A">
        <w:t xml:space="preserve"> 收小的速度，否则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ε</m:t>
            </m:r>
          </m:e>
        </m:d>
      </m:oMath>
      <w:r w:rsidR="004E611A" w:rsidRPr="004E611A">
        <w:t xml:space="preserve"> 撑爆结果。目前 </w:t>
      </w:r>
      <m:oMath>
        <m:r>
          <w:rPr>
            <w:rFonts w:ascii="Cambria Math" w:hAnsi="Cambria Math"/>
          </w:rPr>
          <m:t>ε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</m:e>
        </m:d>
      </m:oMath>
      <w:r w:rsidR="004E611A" w:rsidRPr="004E611A">
        <w:t xml:space="preserve"> 的显式关系没落地 —— 这是「A 能否真的压到 1」的枢纽。</w:t>
      </w:r>
    </w:p>
    <w:p w14:paraId="23E6FB5F" w14:textId="04AD3BD2" w:rsidR="004E611A" w:rsidRPr="004E611A" w:rsidRDefault="004E611A" w:rsidP="004E611A">
      <w:pPr>
        <w:numPr>
          <w:ilvl w:val="0"/>
          <w:numId w:val="1"/>
        </w:numPr>
        <w:rPr>
          <w:rFonts w:hint="eastAsia"/>
        </w:rPr>
      </w:pPr>
      <w:r w:rsidRPr="004E611A">
        <w:rPr>
          <w:b/>
          <w:bCs/>
        </w:rPr>
        <w:t>离线项一致版本</w:t>
      </w:r>
      <w:r w:rsidRPr="004E611A">
        <w:t>：核变宽会把更远处零点也拉进权重，弱实部假设下的离线误差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Pr="004E611A">
        <w:t xml:space="preserve"> 需要跨 </w:t>
      </w:r>
      <m:oMath>
        <m:r>
          <w:rPr>
            <w:rFonts w:ascii="Cambria Math" w:hAnsi="Cambria Math"/>
          </w:rPr>
          <m:t>λ</m:t>
        </m:r>
      </m:oMath>
      <w:r w:rsidRPr="004E611A">
        <w:t xml:space="preserve">一致成立，不能只对 </w:t>
      </w:r>
      <m:oMath>
        <m:r>
          <w:rPr>
            <w:rFonts w:ascii="Cambria Math" w:hAnsi="Cambria Math"/>
          </w:rPr>
          <m:t>λ≤1/2</m:t>
        </m:r>
      </m:oMath>
      <w:r w:rsidRPr="004E611A">
        <w:t xml:space="preserve"> 成立。</w:t>
      </w:r>
    </w:p>
    <w:p w14:paraId="6F4633D1" w14:textId="77777777" w:rsidR="004E611A" w:rsidRPr="004E611A" w:rsidRDefault="004E611A" w:rsidP="004E611A">
      <w:pPr>
        <w:rPr>
          <w:rFonts w:hint="eastAsia"/>
        </w:rPr>
      </w:pPr>
      <w:r w:rsidRPr="004E611A">
        <w:rPr>
          <w:b/>
          <w:bCs/>
        </w:rPr>
        <w:t>Lean 侧与下一步</w:t>
      </w:r>
    </w:p>
    <w:p w14:paraId="733EBDA0" w14:textId="38D0F6C6" w:rsidR="004E611A" w:rsidRPr="004E611A" w:rsidRDefault="004E611A" w:rsidP="004E611A">
      <w:pPr>
        <w:numPr>
          <w:ilvl w:val="0"/>
          <w:numId w:val="2"/>
        </w:numPr>
        <w:rPr>
          <w:rFonts w:hint="eastAsia"/>
        </w:rPr>
      </w:pPr>
      <w:r w:rsidRPr="004E611A">
        <w:t>形式化：S7.1 Stage 3 的自然延伸。SW（模 5）已在 Main 占位，需新增三条真证明件：Abel 求和引理、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 w:rsidRPr="004E611A">
        <w:t>的一致界、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4E611A">
        <w:t xml:space="preserve"> 的对数增长下界。</w:t>
      </w:r>
    </w:p>
    <w:p w14:paraId="48FDA81F" w14:textId="0664E015" w:rsidR="004E611A" w:rsidRPr="004E611A" w:rsidRDefault="004E611A" w:rsidP="004E611A">
      <w:pPr>
        <w:numPr>
          <w:ilvl w:val="0"/>
          <w:numId w:val="2"/>
        </w:numPr>
        <w:rPr>
          <w:rFonts w:hint="eastAsia"/>
        </w:rPr>
      </w:pPr>
      <w:r w:rsidRPr="004E611A">
        <w:t xml:space="preserve">先数值后形式化：扫一遍超支撑素数项实测，验证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  <w:r w:rsidRPr="004E611A">
        <w:t xml:space="preserve"> 量级与一阶校正项 </w:t>
      </w:r>
      <m:oMath>
        <m:r>
          <w:rPr>
            <w:rFonts w:ascii="Cambria Math" w:hAnsi="Cambria Math"/>
          </w:rPr>
          <m:t>a δ 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p</m:t>
            </m:r>
          </m:e>
        </m:func>
      </m:oMath>
      <w:r w:rsidRPr="004E611A">
        <w:t xml:space="preserve"> 的形态，半天出证据。</w:t>
      </w:r>
    </w:p>
    <w:p w14:paraId="462796FC" w14:textId="77777777" w:rsidR="004E611A" w:rsidRPr="004E611A" w:rsidRDefault="004E611A" w:rsidP="004E611A">
      <w:pPr>
        <w:rPr>
          <w:rFonts w:hint="eastAsia"/>
        </w:rPr>
      </w:pPr>
      <w:r w:rsidRPr="004E611A">
        <w:t>下一步选哪个：先跑超支撑素数项数值定向，还是直接把三条挂进 S7.1 击破清单 Stage 3+？</w:t>
      </w:r>
    </w:p>
    <w:p w14:paraId="617E4C25" w14:textId="77777777" w:rsidR="00386CE1" w:rsidRPr="00386CE1" w:rsidRDefault="00386CE1" w:rsidP="00386CE1">
      <w:pPr>
        <w:rPr>
          <w:rFonts w:hint="eastAsia"/>
        </w:rPr>
      </w:pPr>
      <w:r w:rsidRPr="00386CE1">
        <w:t>数值件 F 完成，两张图数据全绿。</w:t>
      </w:r>
    </w:p>
    <w:p w14:paraId="453C1EA7" w14:textId="77777777" w:rsidR="00386CE1" w:rsidRPr="00386CE1" w:rsidRDefault="00386CE1" w:rsidP="00386CE1">
      <w:pPr>
        <w:rPr>
          <w:rFonts w:hint="eastAsia"/>
        </w:rPr>
      </w:pPr>
      <w:r w:rsidRPr="00386CE1">
        <w:rPr>
          <w:b/>
          <w:bCs/>
        </w:rPr>
        <w:t>主实验 A（超支撑档 λ=logT，X 扫 10</w:t>
      </w:r>
      <w:r w:rsidRPr="00386CE1">
        <w:rPr>
          <w:rFonts w:ascii="Cambria Math" w:hAnsi="Cambria Math" w:cs="Cambria Math"/>
          <w:b/>
          <w:bCs/>
        </w:rPr>
        <w:t>⁴</w:t>
      </w:r>
      <w:r w:rsidRPr="00386CE1">
        <w:rPr>
          <w:rFonts w:ascii="等线" w:eastAsia="等线" w:hAnsi="等线" w:cs="等线" w:hint="eastAsia"/>
          <w:b/>
          <w:bCs/>
        </w:rPr>
        <w:t>→</w:t>
      </w:r>
      <w:r w:rsidRPr="00386CE1">
        <w:rPr>
          <w:b/>
          <w:bCs/>
        </w:rPr>
        <w:t>10</w:t>
      </w:r>
      <w:r w:rsidRPr="00386CE1">
        <w:rPr>
          <w:rFonts w:ascii="Cambria Math" w:hAnsi="Cambria Math" w:cs="Cambria Math"/>
          <w:b/>
          <w:bCs/>
        </w:rPr>
        <w:t>⁸</w:t>
      </w:r>
      <w:r w:rsidRPr="00386CE1">
        <w:rPr>
          <w:b/>
          <w:bCs/>
        </w:rPr>
        <w:t>）</w:t>
      </w:r>
    </w:p>
    <w:p w14:paraId="2E70C622" w14:textId="77777777" w:rsidR="00386CE1" w:rsidRPr="00386CE1" w:rsidRDefault="00386CE1" w:rsidP="00386CE1">
      <w:pPr>
        <w:numPr>
          <w:ilvl w:val="0"/>
          <w:numId w:val="3"/>
        </w:numPr>
        <w:rPr>
          <w:rFonts w:hint="eastAsia"/>
        </w:rPr>
      </w:pPr>
      <w:r w:rsidRPr="00386CE1">
        <w:t>|S_a|/N_L：2.04×10</w:t>
      </w:r>
      <w:r w:rsidRPr="00386CE1">
        <w:rPr>
          <w:rFonts w:ascii="Cambria Math" w:hAnsi="Cambria Math" w:cs="Cambria Math"/>
        </w:rPr>
        <w:t>⁻⁴</w:t>
      </w:r>
      <w:r w:rsidRPr="00386CE1">
        <w:t xml:space="preserve"> </w:t>
      </w:r>
      <w:r w:rsidRPr="00386CE1">
        <w:rPr>
          <w:rFonts w:ascii="等线" w:eastAsia="等线" w:hAnsi="等线" w:cs="等线" w:hint="eastAsia"/>
        </w:rPr>
        <w:t>→</w:t>
      </w:r>
      <w:r w:rsidRPr="00386CE1">
        <w:t xml:space="preserve"> 1</w:t>
      </w:r>
      <w:r w:rsidRPr="00386CE1">
        <w:rPr>
          <w:rFonts w:ascii="等线" w:eastAsia="等线" w:hAnsi="等线" w:cs="等线" w:hint="eastAsia"/>
        </w:rPr>
        <w:t>×</w:t>
      </w:r>
      <w:r w:rsidRPr="00386CE1">
        <w:t>10</w:t>
      </w:r>
      <w:r w:rsidRPr="00386CE1">
        <w:rPr>
          <w:rFonts w:ascii="Cambria Math" w:hAnsi="Cambria Math" w:cs="Cambria Math"/>
        </w:rPr>
        <w:t>⁻⁸</w:t>
      </w:r>
      <w:r w:rsidRPr="00386CE1">
        <w:t>，实测衰减～X</w:t>
      </w:r>
      <w:r w:rsidRPr="00386CE1">
        <w:rPr>
          <w:rFonts w:ascii="Cambria Math" w:hAnsi="Cambria Math" w:cs="Cambria Math"/>
        </w:rPr>
        <w:t>⁻</w:t>
      </w:r>
      <w:r w:rsidRPr="00386CE1">
        <w:rPr>
          <w:rFonts w:ascii="等线" w:eastAsia="等线" w:hAnsi="等线" w:cs="等线" w:hint="eastAsia"/>
        </w:rPr>
        <w:t>²</w:t>
      </w:r>
      <w:r w:rsidRPr="00386CE1">
        <w:t>，快于理论下界 X^{-1/2}</w:t>
      </w:r>
    </w:p>
    <w:p w14:paraId="376DDB8C" w14:textId="77777777" w:rsidR="00386CE1" w:rsidRPr="00386CE1" w:rsidRDefault="00386CE1" w:rsidP="00386CE1">
      <w:pPr>
        <w:numPr>
          <w:ilvl w:val="0"/>
          <w:numId w:val="3"/>
        </w:numPr>
        <w:rPr>
          <w:rFonts w:hint="eastAsia"/>
        </w:rPr>
      </w:pPr>
      <w:r w:rsidRPr="00386CE1">
        <w:t>|S_a|/(√X</w:t>
      </w:r>
      <w:r w:rsidRPr="00386CE1">
        <w:rPr>
          <w:rFonts w:ascii="微软雅黑" w:eastAsia="微软雅黑" w:hAnsi="微软雅黑" w:cs="微软雅黑" w:hint="eastAsia"/>
        </w:rPr>
        <w:t>・</w:t>
      </w:r>
      <w:r w:rsidRPr="00386CE1">
        <w:t>logX) ≤ 2.2×10</w:t>
      </w:r>
      <w:r w:rsidRPr="00386CE1">
        <w:rPr>
          <w:rFonts w:ascii="Cambria Math" w:hAnsi="Cambria Math" w:cs="Cambria Math"/>
        </w:rPr>
        <w:t>⁻</w:t>
      </w:r>
      <w:r w:rsidRPr="00386CE1">
        <w:rPr>
          <w:rFonts w:ascii="等线" w:eastAsia="等线" w:hAnsi="等线" w:cs="等线" w:hint="eastAsia"/>
        </w:rPr>
        <w:t>³</w:t>
      </w:r>
      <w:r w:rsidRPr="00386CE1">
        <w:t xml:space="preserve"> 且单调递减 ——O (√X</w:t>
      </w:r>
      <w:r w:rsidRPr="00386CE1">
        <w:rPr>
          <w:rFonts w:ascii="微软雅黑" w:eastAsia="微软雅黑" w:hAnsi="微软雅黑" w:cs="微软雅黑" w:hint="eastAsia"/>
        </w:rPr>
        <w:t>・</w:t>
      </w:r>
      <w:r w:rsidRPr="00386CE1">
        <w:t>poly (logX)) 上界确认</w:t>
      </w:r>
    </w:p>
    <w:p w14:paraId="0C8C517F" w14:textId="77777777" w:rsidR="00386CE1" w:rsidRPr="00386CE1" w:rsidRDefault="00386CE1" w:rsidP="00386CE1">
      <w:pPr>
        <w:numPr>
          <w:ilvl w:val="0"/>
          <w:numId w:val="3"/>
        </w:numPr>
        <w:rPr>
          <w:rFonts w:hint="eastAsia"/>
        </w:rPr>
      </w:pPr>
      <w:r w:rsidRPr="00386CE1">
        <w:t>更硬的结果：S_a 绝对值～2.05 几乎不随 X 增长 ——</w:t>
      </w:r>
      <w:r w:rsidRPr="00386CE1">
        <w:rPr>
          <w:b/>
          <w:bCs/>
        </w:rPr>
        <w:t>有界收敛</w:t>
      </w:r>
      <w:r w:rsidRPr="00386CE1">
        <w:t>，χ</w:t>
      </w:r>
      <w:r w:rsidRPr="00386CE1">
        <w:rPr>
          <w:rFonts w:ascii="Cambria Math" w:hAnsi="Cambria Math" w:cs="Cambria Math"/>
        </w:rPr>
        <w:t>₅</w:t>
      </w:r>
      <w:r w:rsidRPr="00386CE1">
        <w:t xml:space="preserve"> 振荡 + K</w:t>
      </w:r>
      <w:r w:rsidRPr="00386CE1">
        <w:rPr>
          <w:rFonts w:ascii="Times New Roman" w:hAnsi="Times New Roman" w:cs="Times New Roman"/>
        </w:rPr>
        <w:t>̂</w:t>
      </w:r>
      <w:r w:rsidRPr="00386CE1">
        <w:t xml:space="preserve"> 衰减把素项压得比理论界更狠</w:t>
      </w:r>
    </w:p>
    <w:p w14:paraId="7E1F1B1F" w14:textId="77777777" w:rsidR="00386CE1" w:rsidRPr="00386CE1" w:rsidRDefault="00386CE1" w:rsidP="00386CE1">
      <w:pPr>
        <w:rPr>
          <w:rFonts w:hint="eastAsia"/>
        </w:rPr>
      </w:pPr>
      <w:r w:rsidRPr="00386CE1">
        <w:rPr>
          <w:b/>
          <w:bCs/>
        </w:rPr>
        <w:t>形态实验 B（X=10</w:t>
      </w:r>
      <w:r w:rsidRPr="00386CE1">
        <w:rPr>
          <w:rFonts w:ascii="Cambria Math" w:hAnsi="Cambria Math" w:cs="Cambria Math"/>
          <w:b/>
          <w:bCs/>
        </w:rPr>
        <w:t>⁸</w:t>
      </w:r>
      <w:r w:rsidRPr="00386CE1">
        <w:rPr>
          <w:b/>
          <w:bCs/>
        </w:rPr>
        <w:t xml:space="preserve"> 扫核宽 a）—— 抓到一处表述修正</w:t>
      </w:r>
    </w:p>
    <w:p w14:paraId="0A6077FD" w14:textId="77777777" w:rsidR="00386CE1" w:rsidRPr="00386CE1" w:rsidRDefault="00386CE1" w:rsidP="00386CE1">
      <w:pPr>
        <w:numPr>
          <w:ilvl w:val="0"/>
          <w:numId w:val="4"/>
        </w:numPr>
        <w:rPr>
          <w:rFonts w:hint="eastAsia"/>
        </w:rPr>
      </w:pPr>
      <w:r w:rsidRPr="00386CE1">
        <w:t>K</w:t>
      </w:r>
      <w:r w:rsidRPr="00386CE1">
        <w:rPr>
          <w:rFonts w:ascii="Times New Roman" w:hAnsi="Times New Roman" w:cs="Times New Roman"/>
        </w:rPr>
        <w:t>̂</w:t>
      </w:r>
      <w:r w:rsidRPr="00386CE1">
        <w:rPr>
          <w:rFonts w:ascii="等线" w:eastAsia="等线" w:hAnsi="等线" w:cs="等线" w:hint="eastAsia"/>
        </w:rPr>
        <w:t>″</w:t>
      </w:r>
      <w:r w:rsidRPr="00386CE1">
        <w:t xml:space="preserve">(0) </w:t>
      </w:r>
      <w:r w:rsidRPr="00386CE1">
        <w:rPr>
          <w:rFonts w:ascii="等线" w:eastAsia="等线" w:hAnsi="等线" w:cs="等线" w:hint="eastAsia"/>
        </w:rPr>
        <w:t>≈</w:t>
      </w:r>
      <w:r w:rsidRPr="00386CE1">
        <w:t xml:space="preserve"> </w:t>
      </w:r>
      <w:r w:rsidRPr="00386CE1">
        <w:rPr>
          <w:rFonts w:ascii="Cambria Math" w:hAnsi="Cambria Math" w:cs="Cambria Math"/>
        </w:rPr>
        <w:t>−</w:t>
      </w:r>
      <w:r w:rsidRPr="00386CE1">
        <w:t>3.06；δS = S_a</w:t>
      </w:r>
      <w:r w:rsidRPr="00386CE1">
        <w:rPr>
          <w:rFonts w:ascii="Cambria Math" w:hAnsi="Cambria Math" w:cs="Cambria Math"/>
        </w:rPr>
        <w:t>−</w:t>
      </w:r>
      <w:r w:rsidRPr="00386CE1">
        <w:t>S_raw 与 ½K</w:t>
      </w:r>
      <w:r w:rsidRPr="00386CE1">
        <w:rPr>
          <w:rFonts w:ascii="Times New Roman" w:hAnsi="Times New Roman" w:cs="Times New Roman"/>
        </w:rPr>
        <w:t>̂</w:t>
      </w:r>
      <w:r w:rsidRPr="00386CE1">
        <w:rPr>
          <w:rFonts w:ascii="等线" w:eastAsia="等线" w:hAnsi="等线" w:cs="等线" w:hint="eastAsia"/>
        </w:rPr>
        <w:t>″</w:t>
      </w:r>
      <w:r w:rsidRPr="00386CE1">
        <w:t>(0)(a</w:t>
      </w:r>
      <w:r w:rsidRPr="00386CE1">
        <w:rPr>
          <w:rFonts w:ascii="等线" w:eastAsia="等线" w:hAnsi="等线" w:cs="等线" w:hint="eastAsia"/>
        </w:rPr>
        <w:t>δ</w:t>
      </w:r>
      <w:r w:rsidRPr="00386CE1">
        <w:t>)</w:t>
      </w:r>
      <w:r w:rsidRPr="00386CE1">
        <w:rPr>
          <w:rFonts w:ascii="等线" w:eastAsia="等线" w:hAnsi="等线" w:cs="等线" w:hint="eastAsia"/>
        </w:rPr>
        <w:t>²</w:t>
      </w:r>
      <w:r w:rsidRPr="00386CE1">
        <w:t>T</w:t>
      </w:r>
      <w:r w:rsidRPr="00386CE1">
        <w:rPr>
          <w:rFonts w:ascii="Cambria Math" w:hAnsi="Cambria Math" w:cs="Cambria Math"/>
        </w:rPr>
        <w:t>₂</w:t>
      </w:r>
      <w:r w:rsidRPr="00386CE1">
        <w:t xml:space="preserve"> 拟合：aδ≤3×10</w:t>
      </w:r>
      <w:r w:rsidRPr="00386CE1">
        <w:rPr>
          <w:rFonts w:ascii="Cambria Math" w:hAnsi="Cambria Math" w:cs="Cambria Math"/>
        </w:rPr>
        <w:t>⁻</w:t>
      </w:r>
      <w:r w:rsidRPr="00386CE1">
        <w:rPr>
          <w:rFonts w:ascii="等线" w:eastAsia="等线" w:hAnsi="等线" w:cs="等线" w:hint="eastAsia"/>
        </w:rPr>
        <w:t>³</w:t>
      </w:r>
      <w:r w:rsidRPr="00386CE1">
        <w:t xml:space="preserve"> 时 ratio=1.000，8.8×10</w:t>
      </w:r>
      <w:r w:rsidRPr="00386CE1">
        <w:rPr>
          <w:rFonts w:ascii="Cambria Math" w:hAnsi="Cambria Math" w:cs="Cambria Math"/>
        </w:rPr>
        <w:t>⁻</w:t>
      </w:r>
      <w:r w:rsidRPr="00386CE1">
        <w:rPr>
          <w:rFonts w:ascii="等线" w:eastAsia="等线" w:hAnsi="等线" w:cs="等线" w:hint="eastAsia"/>
        </w:rPr>
        <w:t>³</w:t>
      </w:r>
      <w:r w:rsidRPr="00386CE1">
        <w:t xml:space="preserve"> 时 0.994，2.9×10</w:t>
      </w:r>
      <w:r w:rsidRPr="00386CE1">
        <w:rPr>
          <w:rFonts w:ascii="Cambria Math" w:hAnsi="Cambria Math" w:cs="Cambria Math"/>
        </w:rPr>
        <w:t>⁻</w:t>
      </w:r>
      <w:r w:rsidRPr="00386CE1">
        <w:rPr>
          <w:rFonts w:ascii="等线" w:eastAsia="等线" w:hAnsi="等线" w:cs="等线" w:hint="eastAsia"/>
        </w:rPr>
        <w:t>²</w:t>
      </w:r>
      <w:r w:rsidRPr="00386CE1">
        <w:t xml:space="preserve"> 时 0.937（四阶项开始接管）</w:t>
      </w:r>
    </w:p>
    <w:p w14:paraId="31E7E4FA" w14:textId="77777777" w:rsidR="00386CE1" w:rsidRPr="00386CE1" w:rsidRDefault="00386CE1" w:rsidP="00386CE1">
      <w:pPr>
        <w:numPr>
          <w:ilvl w:val="0"/>
          <w:numId w:val="4"/>
        </w:numPr>
        <w:rPr>
          <w:rFonts w:hint="eastAsia"/>
        </w:rPr>
      </w:pPr>
      <w:r w:rsidRPr="00386CE1">
        <w:rPr>
          <w:b/>
          <w:bCs/>
        </w:rPr>
        <w:lastRenderedPageBreak/>
        <w:t xml:space="preserve">偶核 </w:t>
      </w:r>
      <w:r w:rsidRPr="00386CE1">
        <w:rPr>
          <w:rFonts w:ascii="Cambria Math" w:hAnsi="Cambria Math" w:cs="Cambria Math"/>
          <w:b/>
          <w:bCs/>
        </w:rPr>
        <w:t>⟹</w:t>
      </w:r>
      <w:r w:rsidRPr="00386CE1">
        <w:rPr>
          <w:b/>
          <w:bCs/>
        </w:rPr>
        <w:t xml:space="preserve"> 一阶校正为零、二阶主导</w:t>
      </w:r>
      <w:r w:rsidRPr="00386CE1">
        <w:t>—— 挂清单里「一阶校正 a</w:t>
      </w:r>
      <w:r w:rsidRPr="00386CE1">
        <w:rPr>
          <w:rFonts w:ascii="微软雅黑" w:eastAsia="微软雅黑" w:hAnsi="微软雅黑" w:cs="微软雅黑" w:hint="eastAsia"/>
        </w:rPr>
        <w:t>・</w:t>
      </w:r>
      <w:r w:rsidRPr="00386CE1">
        <w:t>δ</w:t>
      </w:r>
      <w:r w:rsidRPr="00386CE1">
        <w:rPr>
          <w:rFonts w:ascii="微软雅黑" w:eastAsia="微软雅黑" w:hAnsi="微软雅黑" w:cs="微软雅黑" w:hint="eastAsia"/>
        </w:rPr>
        <w:t>・</w:t>
      </w:r>
      <w:r w:rsidRPr="00386CE1">
        <w:t>logp」应改为「二阶校正 (aδ)²</w:t>
      </w:r>
      <w:r w:rsidRPr="00386CE1">
        <w:rPr>
          <w:rFonts w:ascii="微软雅黑" w:eastAsia="微软雅黑" w:hAnsi="微软雅黑" w:cs="微软雅黑" w:hint="eastAsia"/>
        </w:rPr>
        <w:t>・</w:t>
      </w:r>
      <w:r w:rsidRPr="00386CE1">
        <w:t>log²p」（文档 §7.1 与 Main 注释需同步修正，N2 联动的敏感量是 (aδ)² 而非 aδ）</w:t>
      </w:r>
    </w:p>
    <w:p w14:paraId="284809E9" w14:textId="77777777" w:rsidR="00386CE1" w:rsidRDefault="00386CE1" w:rsidP="00386CE1">
      <w:pPr>
        <w:rPr>
          <w:rFonts w:hint="eastAsia"/>
        </w:rPr>
      </w:pPr>
      <w:r w:rsidRPr="00386CE1">
        <w:t>数值件 F 产物：qrh_work\xlii_s7f_supersupport.json + xlii_s7f_fig.png。</w:t>
      </w:r>
    </w:p>
    <w:p w14:paraId="2029257D" w14:textId="2E7FAA5A" w:rsidR="00386CE1" w:rsidRPr="00386CE1" w:rsidRDefault="00386CE1" w:rsidP="00386CE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A915554" wp14:editId="5799EB1F">
            <wp:extent cx="5207000" cy="3429000"/>
            <wp:effectExtent l="0" t="0" r="0" b="0"/>
            <wp:docPr id="10542536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00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D5E272" w14:textId="16AFE27F" w:rsidR="00DF76B2" w:rsidRPr="00386CE1" w:rsidRDefault="00BD230F">
      <w:pPr>
        <w:rPr>
          <w:rFonts w:hint="eastAsia"/>
        </w:rPr>
      </w:pPr>
      <w:r w:rsidRPr="00BD230F">
        <w:t>下一步：① 落攻防 XLII-S7.2（数值件 F）文档到 d1（惯例），② 顺手把「一阶→二阶」修正同步进 §7.1 文档与 S7_1_Main.lean 注释 —— 一起做还是分开？</w:t>
      </w:r>
    </w:p>
    <w:sectPr w:rsidR="00DF76B2" w:rsidRPr="00386C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63C95"/>
    <w:multiLevelType w:val="multilevel"/>
    <w:tmpl w:val="E0E4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CB83E76"/>
    <w:multiLevelType w:val="multilevel"/>
    <w:tmpl w:val="CDF8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947676E"/>
    <w:multiLevelType w:val="multilevel"/>
    <w:tmpl w:val="68BA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18C5DEF"/>
    <w:multiLevelType w:val="multilevel"/>
    <w:tmpl w:val="B76E7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7955565">
    <w:abstractNumId w:val="3"/>
  </w:num>
  <w:num w:numId="2" w16cid:durableId="357316824">
    <w:abstractNumId w:val="0"/>
  </w:num>
  <w:num w:numId="3" w16cid:durableId="1120954435">
    <w:abstractNumId w:val="2"/>
  </w:num>
  <w:num w:numId="4" w16cid:durableId="1041246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672"/>
    <w:rsid w:val="0000534A"/>
    <w:rsid w:val="000606AA"/>
    <w:rsid w:val="002A11C3"/>
    <w:rsid w:val="00386CE1"/>
    <w:rsid w:val="004E611A"/>
    <w:rsid w:val="005C7672"/>
    <w:rsid w:val="00A32AD1"/>
    <w:rsid w:val="00B85F45"/>
    <w:rsid w:val="00BD230F"/>
    <w:rsid w:val="00DF76B2"/>
    <w:rsid w:val="00E21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90A184"/>
  <w15:chartTrackingRefBased/>
  <w15:docId w15:val="{19BA4B10-D42F-40EA-BBD7-7FC081927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76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7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76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767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767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767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76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76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76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767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C76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C76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767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767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C767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76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76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76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C76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7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76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C76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7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C76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76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767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76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C767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C76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808</Words>
  <Characters>1237</Characters>
  <Application>Microsoft Office Word</Application>
  <DocSecurity>0</DocSecurity>
  <Lines>45</Lines>
  <Paragraphs>51</Paragraphs>
  <ScaleCrop>false</ScaleCrop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xudong</dc:creator>
  <cp:keywords/>
  <dc:description/>
  <cp:lastModifiedBy>liu xudong</cp:lastModifiedBy>
  <cp:revision>7</cp:revision>
  <cp:lastPrinted>2026-10-25T12:06:00Z</cp:lastPrinted>
  <dcterms:created xsi:type="dcterms:W3CDTF">2026-10-25T11:33:00Z</dcterms:created>
  <dcterms:modified xsi:type="dcterms:W3CDTF">2026-10-25T12:07:00Z</dcterms:modified>
</cp:coreProperties>
</file>